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5" w:rsidRPr="00E96BBE" w:rsidRDefault="00D23945" w:rsidP="00C54B64">
      <w:pPr>
        <w:jc w:val="center"/>
        <w:rPr>
          <w:sz w:val="28"/>
          <w:szCs w:val="28"/>
          <w:lang w:val="lt-LT"/>
        </w:rPr>
      </w:pPr>
      <w:r w:rsidRPr="00E96BBE">
        <w:rPr>
          <w:b/>
          <w:i/>
          <w:sz w:val="28"/>
          <w:szCs w:val="28"/>
          <w:lang w:val="de-DE"/>
        </w:rPr>
        <w:t xml:space="preserve">Profesorius </w:t>
      </w:r>
      <w:r w:rsidR="00C54B64">
        <w:rPr>
          <w:b/>
          <w:i/>
          <w:sz w:val="28"/>
          <w:szCs w:val="28"/>
          <w:lang w:val="de-DE"/>
        </w:rPr>
        <w:t>emeritas</w:t>
      </w:r>
      <w:r w:rsidRPr="00E96BBE">
        <w:rPr>
          <w:b/>
          <w:i/>
          <w:sz w:val="28"/>
          <w:szCs w:val="28"/>
          <w:lang w:val="de-DE"/>
        </w:rPr>
        <w:t xml:space="preserve"> Eugenijus Manstavičius</w:t>
      </w:r>
    </w:p>
    <w:p w:rsidR="00D23945" w:rsidRDefault="00D23945" w:rsidP="00D23945">
      <w:pPr>
        <w:spacing w:line="228" w:lineRule="auto"/>
        <w:jc w:val="center"/>
        <w:rPr>
          <w:sz w:val="28"/>
          <w:szCs w:val="28"/>
          <w:lang w:val="lt-LT"/>
        </w:rPr>
      </w:pPr>
    </w:p>
    <w:p w:rsidR="001226AE" w:rsidRPr="006A0DCB" w:rsidRDefault="00A80129" w:rsidP="006A0DCB">
      <w:pPr>
        <w:spacing w:line="228" w:lineRule="auto"/>
        <w:rPr>
          <w:sz w:val="28"/>
          <w:szCs w:val="28"/>
          <w:lang w:val="lt-LT"/>
        </w:rPr>
      </w:pPr>
      <w:r w:rsidRPr="006A0DCB">
        <w:rPr>
          <w:sz w:val="28"/>
          <w:szCs w:val="28"/>
          <w:lang w:val="lt-LT"/>
        </w:rPr>
        <w:t>Buvo 1964-ieji, kai aš pirmą kartą peržengiau Vilniaus universiteto</w:t>
      </w:r>
      <w:r w:rsidR="001B37DF" w:rsidRPr="006A0DCB">
        <w:rPr>
          <w:sz w:val="28"/>
          <w:szCs w:val="28"/>
          <w:lang w:val="lt-LT"/>
        </w:rPr>
        <w:t xml:space="preserve"> </w:t>
      </w:r>
      <w:r w:rsidR="00D23945" w:rsidRPr="006A0DCB">
        <w:rPr>
          <w:sz w:val="28"/>
          <w:szCs w:val="28"/>
          <w:lang w:val="lt-LT"/>
        </w:rPr>
        <w:t xml:space="preserve">Fizikos ir matematikos </w:t>
      </w:r>
      <w:r w:rsidR="008809B4" w:rsidRPr="006A0DCB">
        <w:rPr>
          <w:sz w:val="28"/>
          <w:szCs w:val="28"/>
          <w:lang w:val="lt-LT"/>
        </w:rPr>
        <w:t>fakulteto slenkstį ir iki šiol</w:t>
      </w:r>
      <w:r w:rsidR="005F3C47" w:rsidRPr="006A0DCB">
        <w:rPr>
          <w:sz w:val="28"/>
          <w:szCs w:val="28"/>
          <w:lang w:val="lt-LT"/>
        </w:rPr>
        <w:t xml:space="preserve"> </w:t>
      </w:r>
      <w:r w:rsidRPr="006A0DCB">
        <w:rPr>
          <w:sz w:val="28"/>
          <w:szCs w:val="28"/>
          <w:lang w:val="lt-LT"/>
        </w:rPr>
        <w:t>tebe</w:t>
      </w:r>
      <w:r w:rsidR="008809B4" w:rsidRPr="006A0DCB">
        <w:rPr>
          <w:sz w:val="28"/>
          <w:szCs w:val="28"/>
          <w:lang w:val="lt-LT"/>
        </w:rPr>
        <w:t>trypiu</w:t>
      </w:r>
      <w:r w:rsidR="00BD4B2B" w:rsidRPr="006A0DCB">
        <w:rPr>
          <w:sz w:val="28"/>
          <w:szCs w:val="28"/>
          <w:lang w:val="lt-LT"/>
        </w:rPr>
        <w:t xml:space="preserve">, nors </w:t>
      </w:r>
      <w:r w:rsidR="006A0DCB">
        <w:rPr>
          <w:sz w:val="28"/>
          <w:szCs w:val="28"/>
          <w:lang w:val="lt-LT"/>
        </w:rPr>
        <w:t>šio VU akad</w:t>
      </w:r>
      <w:r w:rsidR="005B0492">
        <w:rPr>
          <w:sz w:val="28"/>
          <w:szCs w:val="28"/>
          <w:lang w:val="lt-LT"/>
        </w:rPr>
        <w:t xml:space="preserve">eminio padalinio pavadinimas jau ne kartą </w:t>
      </w:r>
      <w:r w:rsidR="006A0DCB">
        <w:rPr>
          <w:sz w:val="28"/>
          <w:szCs w:val="28"/>
          <w:lang w:val="lt-LT"/>
        </w:rPr>
        <w:t>keitė</w:t>
      </w:r>
      <w:r w:rsidR="005B0492">
        <w:rPr>
          <w:sz w:val="28"/>
          <w:szCs w:val="28"/>
          <w:lang w:val="lt-LT"/>
        </w:rPr>
        <w:t>si</w:t>
      </w:r>
      <w:r w:rsidR="001F5661" w:rsidRPr="006A0DCB">
        <w:rPr>
          <w:sz w:val="28"/>
          <w:szCs w:val="28"/>
          <w:lang w:val="lt-LT"/>
        </w:rPr>
        <w:t>.</w:t>
      </w:r>
      <w:r w:rsidRPr="006A0DCB">
        <w:rPr>
          <w:sz w:val="28"/>
          <w:szCs w:val="28"/>
          <w:lang w:val="lt-LT"/>
        </w:rPr>
        <w:t xml:space="preserve"> Įgijęs </w:t>
      </w:r>
      <w:r w:rsidR="00CB3216" w:rsidRPr="006A0DCB">
        <w:rPr>
          <w:sz w:val="28"/>
          <w:szCs w:val="28"/>
          <w:lang w:val="lt-LT"/>
        </w:rPr>
        <w:t>1969 m.</w:t>
      </w:r>
      <w:r w:rsidR="00CB3216">
        <w:rPr>
          <w:sz w:val="28"/>
          <w:szCs w:val="28"/>
          <w:lang w:val="lt-LT"/>
        </w:rPr>
        <w:t xml:space="preserve"> matematiko kvalifikaciją</w:t>
      </w:r>
      <w:r w:rsidR="006E3A78" w:rsidRPr="006A0DCB">
        <w:rPr>
          <w:sz w:val="28"/>
          <w:szCs w:val="28"/>
          <w:lang w:val="lt-LT"/>
        </w:rPr>
        <w:t xml:space="preserve">, </w:t>
      </w:r>
      <w:r w:rsidR="00AE269E">
        <w:rPr>
          <w:sz w:val="28"/>
          <w:szCs w:val="28"/>
          <w:lang w:val="lt-LT"/>
        </w:rPr>
        <w:t>mokslo</w:t>
      </w:r>
      <w:r w:rsidR="00390D62" w:rsidRPr="006A0DCB">
        <w:rPr>
          <w:sz w:val="28"/>
          <w:szCs w:val="28"/>
          <w:lang w:val="lt-LT"/>
        </w:rPr>
        <w:t xml:space="preserve"> daktaru</w:t>
      </w:r>
      <w:r w:rsidR="006E3A78" w:rsidRPr="006A0DCB">
        <w:rPr>
          <w:sz w:val="28"/>
          <w:szCs w:val="28"/>
          <w:lang w:val="lt-LT"/>
        </w:rPr>
        <w:t xml:space="preserve"> tapau 1973</w:t>
      </w:r>
      <w:r w:rsidR="001F5661" w:rsidRPr="006A0DCB">
        <w:rPr>
          <w:sz w:val="28"/>
          <w:szCs w:val="28"/>
          <w:lang w:val="lt-LT"/>
        </w:rPr>
        <w:t xml:space="preserve"> m. </w:t>
      </w:r>
      <w:r w:rsidR="008809B4" w:rsidRPr="006A0DCB">
        <w:rPr>
          <w:sz w:val="28"/>
          <w:szCs w:val="28"/>
          <w:lang w:val="lt-LT"/>
        </w:rPr>
        <w:t>ir</w:t>
      </w:r>
      <w:r w:rsidR="006E3A78" w:rsidRPr="006A0DCB">
        <w:rPr>
          <w:sz w:val="28"/>
          <w:szCs w:val="28"/>
          <w:lang w:val="lt-LT"/>
        </w:rPr>
        <w:t xml:space="preserve"> habilituotu daktaru – 1994 m. Dar </w:t>
      </w:r>
      <w:r w:rsidR="00464FDB" w:rsidRPr="006A0DCB">
        <w:rPr>
          <w:sz w:val="28"/>
          <w:szCs w:val="28"/>
          <w:lang w:val="lt-LT"/>
        </w:rPr>
        <w:t>studijuodamas</w:t>
      </w:r>
      <w:r w:rsidR="001B37DF" w:rsidRPr="006A0DCB">
        <w:rPr>
          <w:sz w:val="28"/>
          <w:szCs w:val="28"/>
          <w:lang w:val="lt-LT"/>
        </w:rPr>
        <w:t xml:space="preserve"> (</w:t>
      </w:r>
      <w:r w:rsidR="006E3A78" w:rsidRPr="006A0DCB">
        <w:rPr>
          <w:sz w:val="28"/>
          <w:szCs w:val="28"/>
          <w:lang w:val="lt-LT"/>
        </w:rPr>
        <w:t>nuo 1966 m.</w:t>
      </w:r>
      <w:r w:rsidR="001B37DF" w:rsidRPr="006A0DCB">
        <w:rPr>
          <w:sz w:val="28"/>
          <w:szCs w:val="28"/>
          <w:lang w:val="lt-LT"/>
        </w:rPr>
        <w:t>)</w:t>
      </w:r>
      <w:r w:rsidR="006E3A78" w:rsidRPr="006A0DCB">
        <w:rPr>
          <w:sz w:val="28"/>
          <w:szCs w:val="28"/>
          <w:lang w:val="lt-LT"/>
        </w:rPr>
        <w:t xml:space="preserve"> </w:t>
      </w:r>
      <w:r w:rsidR="00464FDB" w:rsidRPr="006A0DCB">
        <w:rPr>
          <w:sz w:val="28"/>
          <w:szCs w:val="28"/>
          <w:lang w:val="lt-LT"/>
        </w:rPr>
        <w:t xml:space="preserve"> </w:t>
      </w:r>
      <w:r w:rsidR="006E3A78" w:rsidRPr="006A0DCB">
        <w:rPr>
          <w:sz w:val="28"/>
          <w:szCs w:val="28"/>
          <w:lang w:val="lt-LT"/>
        </w:rPr>
        <w:t xml:space="preserve">puse etato </w:t>
      </w:r>
      <w:r w:rsidR="00464FDB" w:rsidRPr="006A0DCB">
        <w:rPr>
          <w:sz w:val="28"/>
          <w:szCs w:val="28"/>
          <w:lang w:val="lt-LT"/>
        </w:rPr>
        <w:t>dirbau laborantu</w:t>
      </w:r>
      <w:r w:rsidR="001B37DF" w:rsidRPr="006A0DCB">
        <w:rPr>
          <w:sz w:val="28"/>
          <w:szCs w:val="28"/>
          <w:lang w:val="lt-LT"/>
        </w:rPr>
        <w:t xml:space="preserve"> Skaičiavimo matematikos katedroje</w:t>
      </w:r>
      <w:r w:rsidR="006E3A78" w:rsidRPr="006A0DCB">
        <w:rPr>
          <w:sz w:val="28"/>
          <w:szCs w:val="28"/>
          <w:lang w:val="lt-LT"/>
        </w:rPr>
        <w:t xml:space="preserve">. </w:t>
      </w:r>
      <w:r w:rsidR="001B37DF" w:rsidRPr="006A0DCB">
        <w:rPr>
          <w:sz w:val="28"/>
          <w:szCs w:val="28"/>
          <w:lang w:val="lt-LT"/>
        </w:rPr>
        <w:t>Kiek vėliau</w:t>
      </w:r>
      <w:r w:rsidR="006E3A78" w:rsidRPr="006A0DCB">
        <w:rPr>
          <w:sz w:val="28"/>
          <w:szCs w:val="28"/>
          <w:lang w:val="lt-LT"/>
        </w:rPr>
        <w:t xml:space="preserve"> profesoriaus Jono Kubiliaus vadovaujama Tikimybių teorijos ir skaičių teorijos katedra tapo mano lemtimi. Joje perėjau visus akademinės karjeros etapus – nuo laboranto</w:t>
      </w:r>
      <w:r w:rsidR="00CB3216">
        <w:rPr>
          <w:sz w:val="28"/>
          <w:szCs w:val="28"/>
          <w:lang w:val="lt-LT"/>
        </w:rPr>
        <w:t>, asistento iki</w:t>
      </w:r>
      <w:r w:rsidR="00B86D1D" w:rsidRPr="006A0DCB">
        <w:rPr>
          <w:sz w:val="28"/>
          <w:szCs w:val="28"/>
          <w:lang w:val="lt-LT"/>
        </w:rPr>
        <w:t xml:space="preserve"> </w:t>
      </w:r>
      <w:r w:rsidR="006E3A78" w:rsidRPr="006A0DCB">
        <w:rPr>
          <w:sz w:val="28"/>
          <w:szCs w:val="28"/>
          <w:lang w:val="lt-LT"/>
        </w:rPr>
        <w:t>profesoriaus.</w:t>
      </w:r>
      <w:r w:rsidR="001226AE" w:rsidRPr="006A0DCB">
        <w:rPr>
          <w:sz w:val="28"/>
          <w:szCs w:val="28"/>
          <w:lang w:val="lt-LT"/>
        </w:rPr>
        <w:t xml:space="preserve"> A</w:t>
      </w:r>
      <w:r w:rsidR="001B37DF" w:rsidRPr="006A0DCB">
        <w:rPr>
          <w:sz w:val="28"/>
          <w:szCs w:val="28"/>
          <w:lang w:val="lt-LT"/>
        </w:rPr>
        <w:t>štuntojo dešimtmeči</w:t>
      </w:r>
      <w:r w:rsidR="001226AE" w:rsidRPr="006A0DCB">
        <w:rPr>
          <w:sz w:val="28"/>
          <w:szCs w:val="28"/>
          <w:lang w:val="lt-LT"/>
        </w:rPr>
        <w:t xml:space="preserve">o viduryje pora metų padirbėjau </w:t>
      </w:r>
      <w:r w:rsidR="001B37DF" w:rsidRPr="006A0DCB">
        <w:rPr>
          <w:sz w:val="28"/>
          <w:szCs w:val="28"/>
          <w:lang w:val="lt-LT"/>
        </w:rPr>
        <w:t xml:space="preserve">Matematikos </w:t>
      </w:r>
      <w:r w:rsidR="006C748F">
        <w:rPr>
          <w:sz w:val="28"/>
          <w:szCs w:val="28"/>
          <w:lang w:val="lt-LT"/>
        </w:rPr>
        <w:t xml:space="preserve">ir mechanikos </w:t>
      </w:r>
      <w:r w:rsidR="001B37DF" w:rsidRPr="006A0DCB">
        <w:rPr>
          <w:sz w:val="28"/>
          <w:szCs w:val="28"/>
          <w:lang w:val="lt-LT"/>
        </w:rPr>
        <w:t>fakulteto prodekanu</w:t>
      </w:r>
      <w:r w:rsidR="00DE5FBC">
        <w:rPr>
          <w:sz w:val="28"/>
          <w:szCs w:val="28"/>
          <w:lang w:val="lt-LT"/>
        </w:rPr>
        <w:t>, katedros vedėjas</w:t>
      </w:r>
      <w:bookmarkStart w:id="0" w:name="_GoBack"/>
      <w:bookmarkEnd w:id="0"/>
      <w:r w:rsidR="001226AE" w:rsidRPr="006A0DCB">
        <w:rPr>
          <w:sz w:val="28"/>
          <w:szCs w:val="28"/>
          <w:lang w:val="lt-LT"/>
        </w:rPr>
        <w:t xml:space="preserve"> buvau 199</w:t>
      </w:r>
      <w:r w:rsidR="008809B4" w:rsidRPr="006A0DCB">
        <w:rPr>
          <w:sz w:val="28"/>
          <w:szCs w:val="28"/>
          <w:lang w:val="lt-LT"/>
        </w:rPr>
        <w:t>2–</w:t>
      </w:r>
      <w:r w:rsidR="001226AE" w:rsidRPr="006A0DCB">
        <w:rPr>
          <w:sz w:val="28"/>
          <w:szCs w:val="28"/>
          <w:lang w:val="lt-LT"/>
        </w:rPr>
        <w:t>2005 m</w:t>
      </w:r>
      <w:r w:rsidR="001B37DF" w:rsidRPr="006A0DCB">
        <w:rPr>
          <w:sz w:val="28"/>
          <w:szCs w:val="28"/>
          <w:lang w:val="lt-LT"/>
        </w:rPr>
        <w:t>.</w:t>
      </w:r>
      <w:r w:rsidR="00D23945" w:rsidRPr="006A0DCB">
        <w:rPr>
          <w:sz w:val="28"/>
          <w:szCs w:val="28"/>
          <w:lang w:val="lt-LT"/>
        </w:rPr>
        <w:t xml:space="preserve"> </w:t>
      </w:r>
      <w:r w:rsidR="001B37DF" w:rsidRPr="006A0DCB">
        <w:rPr>
          <w:sz w:val="28"/>
          <w:szCs w:val="28"/>
          <w:lang w:val="lt-LT"/>
        </w:rPr>
        <w:t xml:space="preserve">Profesoriaus mokslinis </w:t>
      </w:r>
      <w:r w:rsidR="001F5661" w:rsidRPr="006A0DCB">
        <w:rPr>
          <w:sz w:val="28"/>
          <w:szCs w:val="28"/>
          <w:lang w:val="lt-LT"/>
        </w:rPr>
        <w:t xml:space="preserve">pedagoginis </w:t>
      </w:r>
      <w:r w:rsidR="001B37DF" w:rsidRPr="006A0DCB">
        <w:rPr>
          <w:sz w:val="28"/>
          <w:szCs w:val="28"/>
          <w:lang w:val="lt-LT"/>
        </w:rPr>
        <w:t xml:space="preserve">vardas buvo suteiktas 1995 m. </w:t>
      </w:r>
      <w:r w:rsidR="001226AE" w:rsidRPr="006A0DCB">
        <w:rPr>
          <w:sz w:val="28"/>
          <w:szCs w:val="28"/>
          <w:lang w:val="lt-LT"/>
        </w:rPr>
        <w:t xml:space="preserve">Teko dirbti ir antraeilėse pareigose: </w:t>
      </w:r>
      <w:r w:rsidR="00CB3216">
        <w:rPr>
          <w:sz w:val="28"/>
          <w:szCs w:val="28"/>
          <w:lang w:val="lt-LT"/>
        </w:rPr>
        <w:t>1996–1999 m. Lietuvos mokslo tarybos nario</w:t>
      </w:r>
      <w:r w:rsidR="00B86D1D" w:rsidRPr="006A0DCB">
        <w:rPr>
          <w:sz w:val="28"/>
          <w:szCs w:val="28"/>
          <w:lang w:val="lt-LT"/>
        </w:rPr>
        <w:t>, o 2004–2017 m. – Matematikos ir informatikos instituto</w:t>
      </w:r>
      <w:r w:rsidR="00CB3216">
        <w:rPr>
          <w:sz w:val="28"/>
          <w:szCs w:val="28"/>
          <w:lang w:val="lt-LT"/>
        </w:rPr>
        <w:t xml:space="preserve"> vyriausiasis mokslo darbuotojo</w:t>
      </w:r>
      <w:r w:rsidR="00B86D1D" w:rsidRPr="006A0DCB">
        <w:rPr>
          <w:sz w:val="28"/>
          <w:szCs w:val="28"/>
          <w:lang w:val="lt-LT"/>
        </w:rPr>
        <w:t xml:space="preserve">. </w:t>
      </w:r>
    </w:p>
    <w:p w:rsidR="003B4090" w:rsidRDefault="005F3C47" w:rsidP="001B37DF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</w:t>
      </w:r>
      <w:r w:rsidR="001B37DF">
        <w:rPr>
          <w:sz w:val="28"/>
          <w:szCs w:val="28"/>
          <w:lang w:val="lt-LT"/>
        </w:rPr>
        <w:t xml:space="preserve">Akademinių laurų dalybose </w:t>
      </w:r>
      <w:r w:rsidR="005E2616">
        <w:rPr>
          <w:sz w:val="28"/>
          <w:szCs w:val="28"/>
          <w:lang w:val="lt-LT"/>
        </w:rPr>
        <w:t>lydėjo sėkmė</w:t>
      </w:r>
      <w:r w:rsidR="001B37DF">
        <w:rPr>
          <w:sz w:val="28"/>
          <w:szCs w:val="28"/>
          <w:lang w:val="lt-LT"/>
        </w:rPr>
        <w:t xml:space="preserve">: 2004 m. </w:t>
      </w:r>
      <w:r w:rsidR="00D23945" w:rsidRPr="00E96BBE">
        <w:rPr>
          <w:sz w:val="28"/>
          <w:szCs w:val="28"/>
          <w:lang w:val="lt-LT"/>
        </w:rPr>
        <w:t xml:space="preserve"> </w:t>
      </w:r>
      <w:r w:rsidR="001B37DF">
        <w:rPr>
          <w:sz w:val="28"/>
          <w:szCs w:val="28"/>
          <w:lang w:val="lt-LT"/>
        </w:rPr>
        <w:t xml:space="preserve">buvau išrinktas </w:t>
      </w:r>
      <w:r w:rsidR="00D23945" w:rsidRPr="00E96BBE">
        <w:rPr>
          <w:sz w:val="28"/>
          <w:szCs w:val="28"/>
          <w:lang w:val="lt-LT"/>
        </w:rPr>
        <w:t>L</w:t>
      </w:r>
      <w:r w:rsidR="001B37DF">
        <w:rPr>
          <w:sz w:val="28"/>
          <w:szCs w:val="28"/>
          <w:lang w:val="lt-LT"/>
        </w:rPr>
        <w:t>ietuvos mokslų akademijos nariu ekspertu</w:t>
      </w:r>
      <w:r w:rsidR="00D23945" w:rsidRPr="00E96BBE">
        <w:rPr>
          <w:sz w:val="28"/>
          <w:szCs w:val="28"/>
          <w:lang w:val="lt-LT"/>
        </w:rPr>
        <w:t>,</w:t>
      </w:r>
      <w:r w:rsidR="001B37DF">
        <w:rPr>
          <w:sz w:val="28"/>
          <w:szCs w:val="28"/>
          <w:lang w:val="lt-LT"/>
        </w:rPr>
        <w:t xml:space="preserve"> o </w:t>
      </w:r>
      <w:r w:rsidR="00D23945" w:rsidRPr="00E96BBE">
        <w:rPr>
          <w:sz w:val="28"/>
          <w:szCs w:val="28"/>
          <w:lang w:val="lt-LT"/>
        </w:rPr>
        <w:t xml:space="preserve">2011 </w:t>
      </w:r>
      <w:r w:rsidR="001B37DF">
        <w:rPr>
          <w:sz w:val="28"/>
          <w:szCs w:val="28"/>
          <w:lang w:val="lt-LT"/>
        </w:rPr>
        <w:t xml:space="preserve">m. </w:t>
      </w:r>
      <w:r w:rsidR="00D23945" w:rsidRPr="00E96BBE">
        <w:rPr>
          <w:sz w:val="28"/>
          <w:szCs w:val="28"/>
          <w:lang w:val="lt-LT"/>
        </w:rPr>
        <w:t>– tikr</w:t>
      </w:r>
      <w:r w:rsidR="001B37DF">
        <w:rPr>
          <w:sz w:val="28"/>
          <w:szCs w:val="28"/>
          <w:lang w:val="lt-LT"/>
        </w:rPr>
        <w:t>uoju nariu</w:t>
      </w:r>
      <w:r w:rsidR="00D23945" w:rsidRPr="00E96BBE">
        <w:rPr>
          <w:sz w:val="28"/>
          <w:szCs w:val="28"/>
          <w:lang w:val="lt-LT"/>
        </w:rPr>
        <w:t>.</w:t>
      </w:r>
      <w:r w:rsidR="005E2616">
        <w:rPr>
          <w:sz w:val="28"/>
          <w:szCs w:val="28"/>
          <w:lang w:val="lt-LT"/>
        </w:rPr>
        <w:t xml:space="preserve"> Ir premijų b</w:t>
      </w:r>
      <w:r w:rsidR="008809B4">
        <w:rPr>
          <w:sz w:val="28"/>
          <w:szCs w:val="28"/>
          <w:lang w:val="lt-LT"/>
        </w:rPr>
        <w:t>uvo</w:t>
      </w:r>
      <w:r w:rsidR="005E2616">
        <w:rPr>
          <w:sz w:val="28"/>
          <w:szCs w:val="28"/>
          <w:lang w:val="lt-LT"/>
        </w:rPr>
        <w:t>:</w:t>
      </w:r>
      <w:r w:rsidR="008809B4">
        <w:rPr>
          <w:sz w:val="28"/>
          <w:szCs w:val="28"/>
          <w:lang w:val="lt-LT"/>
        </w:rPr>
        <w:t xml:space="preserve"> </w:t>
      </w:r>
      <w:r w:rsidR="008809B4" w:rsidRPr="008809B4">
        <w:rPr>
          <w:sz w:val="28"/>
          <w:szCs w:val="28"/>
          <w:lang w:val="lt-LT"/>
        </w:rPr>
        <w:t xml:space="preserve">1976 m. </w:t>
      </w:r>
      <w:r w:rsidR="008809B4" w:rsidRPr="00E96BBE">
        <w:rPr>
          <w:sz w:val="28"/>
          <w:szCs w:val="28"/>
          <w:lang w:val="lt-LT"/>
        </w:rPr>
        <w:t>–</w:t>
      </w:r>
      <w:r w:rsidR="008809B4" w:rsidRPr="008809B4">
        <w:rPr>
          <w:sz w:val="28"/>
          <w:szCs w:val="28"/>
          <w:lang w:val="lt-LT"/>
        </w:rPr>
        <w:t xml:space="preserve"> LKJS jaun</w:t>
      </w:r>
      <w:r w:rsidR="008809B4">
        <w:rPr>
          <w:sz w:val="28"/>
          <w:szCs w:val="28"/>
          <w:lang w:val="lt-LT"/>
        </w:rPr>
        <w:t>ųjų mokslininkų, 1999</w:t>
      </w:r>
      <w:r w:rsidR="008809B4" w:rsidRPr="00E96BBE">
        <w:rPr>
          <w:sz w:val="28"/>
          <w:szCs w:val="28"/>
          <w:lang w:val="lt-LT"/>
        </w:rPr>
        <w:t>–</w:t>
      </w:r>
      <w:r w:rsidR="008809B4" w:rsidRPr="008809B4">
        <w:rPr>
          <w:sz w:val="28"/>
          <w:szCs w:val="28"/>
          <w:lang w:val="lt-LT"/>
        </w:rPr>
        <w:t xml:space="preserve">2000 m. </w:t>
      </w:r>
      <w:r w:rsidR="008809B4" w:rsidRPr="00E96BBE">
        <w:rPr>
          <w:sz w:val="28"/>
          <w:szCs w:val="28"/>
          <w:lang w:val="lt-LT"/>
        </w:rPr>
        <w:t>–</w:t>
      </w:r>
      <w:r w:rsidR="008809B4">
        <w:rPr>
          <w:sz w:val="28"/>
          <w:szCs w:val="28"/>
          <w:lang w:val="lt-LT"/>
        </w:rPr>
        <w:t xml:space="preserve"> L</w:t>
      </w:r>
      <w:r w:rsidR="008809B4" w:rsidRPr="008809B4">
        <w:rPr>
          <w:sz w:val="28"/>
          <w:szCs w:val="28"/>
          <w:lang w:val="lt-LT"/>
        </w:rPr>
        <w:t>ietuvos auk</w:t>
      </w:r>
      <w:r w:rsidR="008809B4">
        <w:rPr>
          <w:sz w:val="28"/>
          <w:szCs w:val="28"/>
          <w:lang w:val="lt-LT"/>
        </w:rPr>
        <w:t xml:space="preserve">ščiausio lygio mokslininko stipendija; </w:t>
      </w:r>
      <w:r w:rsidR="008809B4" w:rsidRPr="008809B4">
        <w:rPr>
          <w:sz w:val="28"/>
          <w:szCs w:val="28"/>
          <w:lang w:val="lt-LT"/>
        </w:rPr>
        <w:t>2003 m.</w:t>
      </w:r>
      <w:r w:rsidR="008809B4">
        <w:rPr>
          <w:sz w:val="28"/>
          <w:szCs w:val="28"/>
          <w:lang w:val="lt-LT"/>
        </w:rPr>
        <w:t xml:space="preserve"> kartu su kitais pasidalijau Lietuvos mokslo premiją. </w:t>
      </w:r>
      <w:r w:rsidR="001F5661">
        <w:rPr>
          <w:sz w:val="28"/>
          <w:szCs w:val="28"/>
          <w:lang w:val="lt-LT"/>
        </w:rPr>
        <w:t>Bene brangiausia tapo</w:t>
      </w:r>
      <w:r w:rsidR="003B4090">
        <w:rPr>
          <w:sz w:val="28"/>
          <w:szCs w:val="28"/>
          <w:lang w:val="lt-LT"/>
        </w:rPr>
        <w:t xml:space="preserve"> 2015 m. paskirta </w:t>
      </w:r>
      <w:r w:rsidR="008809B4">
        <w:rPr>
          <w:sz w:val="28"/>
          <w:szCs w:val="28"/>
          <w:lang w:val="lt-LT"/>
        </w:rPr>
        <w:t xml:space="preserve">LMA Jono Kubiliaus </w:t>
      </w:r>
      <w:r w:rsidR="003B4090">
        <w:rPr>
          <w:sz w:val="28"/>
          <w:szCs w:val="28"/>
          <w:lang w:val="lt-LT"/>
        </w:rPr>
        <w:t>vardo premija.</w:t>
      </w:r>
    </w:p>
    <w:p w:rsidR="00927008" w:rsidRPr="00CB3216" w:rsidRDefault="003B4090" w:rsidP="001B37DF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Darbas VU pasidalijo į du etapus – iki Lietuvos valstybės </w:t>
      </w:r>
      <w:r w:rsidR="00CB3216">
        <w:rPr>
          <w:sz w:val="28"/>
          <w:szCs w:val="28"/>
          <w:lang w:val="lt-LT"/>
        </w:rPr>
        <w:t xml:space="preserve">Nepriklausomybės </w:t>
      </w:r>
      <w:r>
        <w:rPr>
          <w:sz w:val="28"/>
          <w:szCs w:val="28"/>
          <w:lang w:val="lt-LT"/>
        </w:rPr>
        <w:t>atkūrimo ir po jo.</w:t>
      </w:r>
      <w:r w:rsidR="00CB3216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Baltijos kelią </w:t>
      </w:r>
      <w:r w:rsidR="00102EA7">
        <w:rPr>
          <w:sz w:val="28"/>
          <w:szCs w:val="28"/>
          <w:lang w:val="lt-LT"/>
        </w:rPr>
        <w:t>sveikinau būdamas</w:t>
      </w:r>
      <w:r>
        <w:rPr>
          <w:sz w:val="28"/>
          <w:szCs w:val="28"/>
          <w:lang w:val="lt-LT"/>
        </w:rPr>
        <w:t xml:space="preserve"> anapus geležinės uždangos, nes </w:t>
      </w:r>
      <w:r w:rsidR="008809B4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tais metais dirbau vizituojančiu profesoriumi Paderborno (VFR) universitete.</w:t>
      </w:r>
      <w:r w:rsidR="00D443D2">
        <w:rPr>
          <w:sz w:val="28"/>
          <w:szCs w:val="28"/>
          <w:lang w:val="lt-LT"/>
        </w:rPr>
        <w:t xml:space="preserve"> </w:t>
      </w:r>
      <w:r w:rsidR="00BD12B4">
        <w:rPr>
          <w:sz w:val="28"/>
          <w:szCs w:val="28"/>
          <w:lang w:val="lt-LT"/>
        </w:rPr>
        <w:t>J.</w:t>
      </w:r>
      <w:r w:rsidR="00CB3216">
        <w:rPr>
          <w:sz w:val="28"/>
          <w:szCs w:val="28"/>
          <w:lang w:val="lt-LT"/>
        </w:rPr>
        <w:t xml:space="preserve"> Knopfmacher </w:t>
      </w:r>
      <w:r w:rsidR="00BD12B4">
        <w:rPr>
          <w:sz w:val="28"/>
          <w:szCs w:val="28"/>
          <w:lang w:val="lt-LT"/>
        </w:rPr>
        <w:t>ir W.-B.</w:t>
      </w:r>
      <w:r w:rsidR="00671322">
        <w:rPr>
          <w:sz w:val="28"/>
          <w:szCs w:val="28"/>
          <w:lang w:val="lt-LT"/>
        </w:rPr>
        <w:t xml:space="preserve"> </w:t>
      </w:r>
      <w:r w:rsidR="00CB3216">
        <w:rPr>
          <w:sz w:val="28"/>
          <w:szCs w:val="28"/>
          <w:lang w:val="lt-LT"/>
        </w:rPr>
        <w:t>Zhang</w:t>
      </w:r>
      <w:r w:rsidR="0090313B">
        <w:rPr>
          <w:sz w:val="28"/>
          <w:szCs w:val="28"/>
          <w:lang w:val="lt-LT"/>
        </w:rPr>
        <w:t xml:space="preserve"> monografijos</w:t>
      </w:r>
      <w:r w:rsidR="00D443D2">
        <w:rPr>
          <w:sz w:val="28"/>
          <w:szCs w:val="28"/>
          <w:lang w:val="lt-LT"/>
        </w:rPr>
        <w:t xml:space="preserve"> </w:t>
      </w:r>
      <w:r w:rsidR="0090313B" w:rsidRPr="0090313B">
        <w:rPr>
          <w:i/>
          <w:sz w:val="28"/>
          <w:szCs w:val="28"/>
          <w:lang w:val="lt-LT"/>
        </w:rPr>
        <w:t>Number Theory Arising from Finite Fields</w:t>
      </w:r>
      <w:r w:rsidR="00D443D2">
        <w:rPr>
          <w:sz w:val="28"/>
          <w:szCs w:val="28"/>
          <w:lang w:val="lt-LT"/>
        </w:rPr>
        <w:t xml:space="preserve"> (200</w:t>
      </w:r>
      <w:r w:rsidR="0090313B">
        <w:rPr>
          <w:sz w:val="28"/>
          <w:szCs w:val="28"/>
          <w:lang w:val="lt-LT"/>
        </w:rPr>
        <w:t>1</w:t>
      </w:r>
      <w:r w:rsidR="00D443D2">
        <w:rPr>
          <w:sz w:val="28"/>
          <w:szCs w:val="28"/>
          <w:lang w:val="lt-LT"/>
        </w:rPr>
        <w:t>,</w:t>
      </w:r>
      <w:r w:rsidR="0090313B">
        <w:rPr>
          <w:sz w:val="28"/>
          <w:szCs w:val="28"/>
          <w:lang w:val="lt-LT"/>
        </w:rPr>
        <w:t xml:space="preserve"> Marcel Dekker, New York</w:t>
      </w:r>
      <w:r w:rsidR="00D443D2">
        <w:rPr>
          <w:sz w:val="28"/>
          <w:szCs w:val="28"/>
          <w:lang w:val="lt-LT"/>
        </w:rPr>
        <w:t xml:space="preserve">) </w:t>
      </w:r>
      <w:r w:rsidR="00671322">
        <w:rPr>
          <w:sz w:val="28"/>
          <w:szCs w:val="28"/>
          <w:lang w:val="lt-LT"/>
        </w:rPr>
        <w:t xml:space="preserve">skyrelis </w:t>
      </w:r>
      <w:r w:rsidR="00D443D2">
        <w:rPr>
          <w:sz w:val="28"/>
          <w:szCs w:val="28"/>
          <w:lang w:val="lt-LT"/>
        </w:rPr>
        <w:t xml:space="preserve">pavadinimu </w:t>
      </w:r>
      <w:r w:rsidR="0090313B" w:rsidRPr="0090313B">
        <w:rPr>
          <w:i/>
          <w:sz w:val="28"/>
          <w:szCs w:val="28"/>
          <w:lang w:val="lt-LT"/>
        </w:rPr>
        <w:t xml:space="preserve"> A Theorem of</w:t>
      </w:r>
      <w:r w:rsidR="0090313B">
        <w:rPr>
          <w:sz w:val="28"/>
          <w:szCs w:val="28"/>
          <w:lang w:val="lt-LT"/>
        </w:rPr>
        <w:t xml:space="preserve"> </w:t>
      </w:r>
      <w:r w:rsidR="00CB3216">
        <w:rPr>
          <w:i/>
          <w:sz w:val="28"/>
          <w:szCs w:val="28"/>
          <w:lang w:val="lt-LT"/>
        </w:rPr>
        <w:t>Indlekofer</w:t>
      </w:r>
      <w:r w:rsidR="00CB3216" w:rsidRPr="00E96BBE">
        <w:rPr>
          <w:sz w:val="28"/>
          <w:szCs w:val="28"/>
          <w:lang w:val="lt-LT"/>
        </w:rPr>
        <w:t>–</w:t>
      </w:r>
      <w:r w:rsidR="00CB3216">
        <w:rPr>
          <w:i/>
          <w:sz w:val="28"/>
          <w:szCs w:val="28"/>
          <w:lang w:val="lt-LT"/>
        </w:rPr>
        <w:t>Manstavicius</w:t>
      </w:r>
      <w:r w:rsidR="00CB3216" w:rsidRPr="00E96BBE">
        <w:rPr>
          <w:sz w:val="28"/>
          <w:szCs w:val="28"/>
          <w:lang w:val="lt-LT"/>
        </w:rPr>
        <w:t>–</w:t>
      </w:r>
      <w:r w:rsidR="0090313B">
        <w:rPr>
          <w:i/>
          <w:sz w:val="28"/>
          <w:szCs w:val="28"/>
          <w:lang w:val="lt-LT"/>
        </w:rPr>
        <w:t>Warlimont</w:t>
      </w:r>
      <w:r w:rsidR="00D443D2">
        <w:rPr>
          <w:i/>
          <w:sz w:val="28"/>
          <w:szCs w:val="28"/>
          <w:lang w:val="lt-LT"/>
        </w:rPr>
        <w:t xml:space="preserve"> </w:t>
      </w:r>
      <w:r w:rsidR="00D443D2">
        <w:rPr>
          <w:sz w:val="28"/>
          <w:szCs w:val="28"/>
          <w:lang w:val="lt-LT"/>
        </w:rPr>
        <w:t xml:space="preserve">paliudija, kad tada netinginiavau. </w:t>
      </w:r>
      <w:r>
        <w:rPr>
          <w:sz w:val="28"/>
          <w:szCs w:val="28"/>
          <w:lang w:val="lt-LT"/>
        </w:rPr>
        <w:t>Berlyno sienos griūtį teko stebėti iš vakarinės pusės</w:t>
      </w:r>
      <w:r w:rsidR="00D443D2">
        <w:rPr>
          <w:sz w:val="28"/>
          <w:szCs w:val="28"/>
          <w:lang w:val="lt-LT"/>
        </w:rPr>
        <w:t>, o</w:t>
      </w:r>
      <w:r w:rsidR="00102EA7">
        <w:rPr>
          <w:sz w:val="28"/>
          <w:szCs w:val="28"/>
          <w:lang w:val="lt-LT"/>
        </w:rPr>
        <w:t xml:space="preserve"> p</w:t>
      </w:r>
      <w:r w:rsidR="00CB3216">
        <w:rPr>
          <w:sz w:val="28"/>
          <w:szCs w:val="28"/>
          <w:lang w:val="lt-LT"/>
        </w:rPr>
        <w:t>askelbus Lietuvos N</w:t>
      </w:r>
      <w:r>
        <w:rPr>
          <w:sz w:val="28"/>
          <w:szCs w:val="28"/>
          <w:lang w:val="lt-LT"/>
        </w:rPr>
        <w:t>epriklausomybę, sku</w:t>
      </w:r>
      <w:r w:rsidR="00D443D2">
        <w:rPr>
          <w:sz w:val="28"/>
          <w:szCs w:val="28"/>
          <w:lang w:val="lt-LT"/>
        </w:rPr>
        <w:t>bėti</w:t>
      </w:r>
      <w:r>
        <w:rPr>
          <w:sz w:val="28"/>
          <w:szCs w:val="28"/>
          <w:lang w:val="lt-LT"/>
        </w:rPr>
        <w:t xml:space="preserve"> namo.</w:t>
      </w:r>
      <w:r w:rsidR="00102EA7">
        <w:rPr>
          <w:sz w:val="28"/>
          <w:szCs w:val="28"/>
          <w:lang w:val="lt-LT"/>
        </w:rPr>
        <w:t xml:space="preserve"> Jaučiausi įgijęs ne tik žinių, bet ir europietiško mokslinio bendradarbiavimo patirties. </w:t>
      </w:r>
      <w:r w:rsidR="005D24FE">
        <w:rPr>
          <w:sz w:val="28"/>
          <w:szCs w:val="28"/>
          <w:lang w:val="lt-LT"/>
        </w:rPr>
        <w:t>Pirmieji</w:t>
      </w:r>
      <w:r w:rsidR="00102EA7">
        <w:rPr>
          <w:sz w:val="28"/>
          <w:szCs w:val="28"/>
          <w:lang w:val="lt-LT"/>
        </w:rPr>
        <w:t xml:space="preserve"> ES individualių grantų konkursa</w:t>
      </w:r>
      <w:r w:rsidR="005D24FE">
        <w:rPr>
          <w:sz w:val="28"/>
          <w:szCs w:val="28"/>
          <w:lang w:val="lt-LT"/>
        </w:rPr>
        <w:t>i buvusio Rytų bloko šalims nebuvo sunkū</w:t>
      </w:r>
      <w:r w:rsidR="00102EA7">
        <w:rPr>
          <w:sz w:val="28"/>
          <w:szCs w:val="28"/>
          <w:lang w:val="lt-LT"/>
        </w:rPr>
        <w:t xml:space="preserve">s  – </w:t>
      </w:r>
      <w:r w:rsidR="00102EA7" w:rsidRPr="00102EA7">
        <w:rPr>
          <w:sz w:val="28"/>
          <w:szCs w:val="28"/>
          <w:lang w:val="lt-LT"/>
        </w:rPr>
        <w:t>1993 m. tris mėnesius galėjau padirbėti Bordeaux 1-ame universitete</w:t>
      </w:r>
      <w:r w:rsidR="00102EA7">
        <w:rPr>
          <w:sz w:val="28"/>
          <w:szCs w:val="28"/>
          <w:lang w:val="lt-LT"/>
        </w:rPr>
        <w:t xml:space="preserve">, globojamas buvusio Prancūzijos </w:t>
      </w:r>
      <w:r w:rsidR="00945296">
        <w:rPr>
          <w:sz w:val="28"/>
          <w:szCs w:val="28"/>
          <w:lang w:val="lt-LT"/>
        </w:rPr>
        <w:t xml:space="preserve">premjero </w:t>
      </w:r>
      <w:r w:rsidR="00BD12B4">
        <w:rPr>
          <w:sz w:val="28"/>
          <w:szCs w:val="28"/>
          <w:lang w:val="lt-LT"/>
        </w:rPr>
        <w:t xml:space="preserve">svetingo </w:t>
      </w:r>
      <w:r w:rsidR="00945296">
        <w:rPr>
          <w:sz w:val="28"/>
          <w:szCs w:val="28"/>
          <w:lang w:val="lt-LT"/>
        </w:rPr>
        <w:t>sūnaus Michel Mendes France</w:t>
      </w:r>
      <w:r w:rsidR="00102EA7">
        <w:rPr>
          <w:sz w:val="28"/>
          <w:szCs w:val="28"/>
          <w:lang w:val="lt-LT"/>
        </w:rPr>
        <w:t>.</w:t>
      </w:r>
      <w:r w:rsidR="00102EA7" w:rsidRPr="00102EA7">
        <w:rPr>
          <w:sz w:val="28"/>
          <w:szCs w:val="28"/>
          <w:lang w:val="lt-LT"/>
        </w:rPr>
        <w:t xml:space="preserve"> </w:t>
      </w:r>
      <w:r w:rsidR="00945296">
        <w:rPr>
          <w:sz w:val="28"/>
          <w:szCs w:val="28"/>
          <w:lang w:val="lt-LT"/>
        </w:rPr>
        <w:t>Po poros metų</w:t>
      </w:r>
      <w:r w:rsidR="005D24FE">
        <w:rPr>
          <w:sz w:val="28"/>
          <w:szCs w:val="28"/>
          <w:lang w:val="lt-LT"/>
        </w:rPr>
        <w:t xml:space="preserve"> neatsisakiau Witwatersrando universiteto kvietimo</w:t>
      </w:r>
      <w:r w:rsidR="00945296">
        <w:rPr>
          <w:sz w:val="28"/>
          <w:szCs w:val="28"/>
          <w:lang w:val="lt-LT"/>
        </w:rPr>
        <w:t xml:space="preserve"> </w:t>
      </w:r>
      <w:r w:rsidR="005D24FE">
        <w:rPr>
          <w:sz w:val="28"/>
          <w:szCs w:val="28"/>
          <w:lang w:val="lt-LT"/>
        </w:rPr>
        <w:t xml:space="preserve">tiek pat laiko praleisti </w:t>
      </w:r>
      <w:r w:rsidR="00945296">
        <w:rPr>
          <w:sz w:val="28"/>
          <w:szCs w:val="28"/>
          <w:lang w:val="lt-LT"/>
        </w:rPr>
        <w:t>Johannesburge</w:t>
      </w:r>
      <w:r w:rsidR="005D24FE">
        <w:rPr>
          <w:sz w:val="28"/>
          <w:szCs w:val="28"/>
          <w:lang w:val="lt-LT"/>
        </w:rPr>
        <w:t>.</w:t>
      </w:r>
      <w:r w:rsidR="00945296">
        <w:rPr>
          <w:sz w:val="28"/>
          <w:szCs w:val="28"/>
          <w:lang w:val="lt-LT"/>
        </w:rPr>
        <w:t xml:space="preserve"> </w:t>
      </w:r>
      <w:r w:rsidR="001F5661">
        <w:rPr>
          <w:sz w:val="28"/>
          <w:szCs w:val="28"/>
          <w:lang w:val="lt-LT"/>
        </w:rPr>
        <w:t>V</w:t>
      </w:r>
      <w:r w:rsidR="00945296">
        <w:rPr>
          <w:sz w:val="28"/>
          <w:szCs w:val="28"/>
          <w:lang w:val="lt-LT"/>
        </w:rPr>
        <w:t xml:space="preserve">ėliau </w:t>
      </w:r>
      <w:r w:rsidR="001F5661">
        <w:rPr>
          <w:sz w:val="28"/>
          <w:szCs w:val="28"/>
          <w:lang w:val="lt-LT"/>
        </w:rPr>
        <w:t xml:space="preserve">taip pat </w:t>
      </w:r>
      <w:r w:rsidR="00945296">
        <w:rPr>
          <w:sz w:val="28"/>
          <w:szCs w:val="28"/>
          <w:lang w:val="lt-LT"/>
        </w:rPr>
        <w:t>pasinaudo</w:t>
      </w:r>
      <w:r w:rsidR="005D24FE">
        <w:rPr>
          <w:sz w:val="28"/>
          <w:szCs w:val="28"/>
          <w:lang w:val="lt-LT"/>
        </w:rPr>
        <w:t xml:space="preserve">davau </w:t>
      </w:r>
      <w:r w:rsidR="00927008">
        <w:rPr>
          <w:sz w:val="28"/>
          <w:szCs w:val="28"/>
          <w:lang w:val="lt-LT"/>
        </w:rPr>
        <w:t>įvairiomis</w:t>
      </w:r>
      <w:r w:rsidR="005D24FE">
        <w:rPr>
          <w:sz w:val="28"/>
          <w:szCs w:val="28"/>
          <w:lang w:val="lt-LT"/>
        </w:rPr>
        <w:t xml:space="preserve"> trumpalaikių stažuočių</w:t>
      </w:r>
      <w:r w:rsidR="00945296">
        <w:rPr>
          <w:sz w:val="28"/>
          <w:szCs w:val="28"/>
          <w:lang w:val="lt-LT"/>
        </w:rPr>
        <w:t xml:space="preserve"> </w:t>
      </w:r>
      <w:r w:rsidR="005D24FE">
        <w:rPr>
          <w:sz w:val="28"/>
          <w:szCs w:val="28"/>
          <w:lang w:val="lt-LT"/>
        </w:rPr>
        <w:t xml:space="preserve">finansavimo galimybėmis. </w:t>
      </w:r>
      <w:r w:rsidR="00EB177E">
        <w:rPr>
          <w:sz w:val="28"/>
          <w:szCs w:val="28"/>
          <w:lang w:val="lt-LT"/>
        </w:rPr>
        <w:t xml:space="preserve">Iš pusšimčio </w:t>
      </w:r>
      <w:r w:rsidR="00CB3216">
        <w:rPr>
          <w:sz w:val="28"/>
          <w:szCs w:val="28"/>
          <w:lang w:val="lt-LT"/>
        </w:rPr>
        <w:t xml:space="preserve">tarptautinių </w:t>
      </w:r>
      <w:r w:rsidR="00EB177E">
        <w:rPr>
          <w:sz w:val="28"/>
          <w:szCs w:val="28"/>
          <w:lang w:val="lt-LT"/>
        </w:rPr>
        <w:t xml:space="preserve">konferencijų, kuriose teko dalyvauti, atmintin įstrigo mano </w:t>
      </w:r>
      <w:r w:rsidR="00CB3216">
        <w:rPr>
          <w:sz w:val="28"/>
          <w:szCs w:val="28"/>
          <w:lang w:val="lt-LT"/>
        </w:rPr>
        <w:t>plenarinis pranešimas Austrijos</w:t>
      </w:r>
      <w:r w:rsidR="00CB3216" w:rsidRPr="00E96BBE">
        <w:rPr>
          <w:sz w:val="28"/>
          <w:szCs w:val="28"/>
          <w:lang w:val="lt-LT"/>
        </w:rPr>
        <w:t>–</w:t>
      </w:r>
      <w:r w:rsidR="00EB177E">
        <w:rPr>
          <w:sz w:val="28"/>
          <w:szCs w:val="28"/>
          <w:lang w:val="lt-LT"/>
        </w:rPr>
        <w:t xml:space="preserve">Slovakijos matematikų kongrese. Šventinė vakaronė sutapo su mano </w:t>
      </w:r>
      <w:r w:rsidR="00EB177E" w:rsidRPr="00EB177E">
        <w:rPr>
          <w:sz w:val="28"/>
          <w:szCs w:val="28"/>
          <w:lang w:val="lt-LT"/>
        </w:rPr>
        <w:t>60-me</w:t>
      </w:r>
      <w:r w:rsidR="00EB177E">
        <w:rPr>
          <w:sz w:val="28"/>
          <w:szCs w:val="28"/>
          <w:lang w:val="lt-LT"/>
        </w:rPr>
        <w:t xml:space="preserve">čiu. Netikėtai buvau pasveikintas Slovakijos ansamblio sugrota polkute, </w:t>
      </w:r>
      <w:r w:rsidR="00AF2578">
        <w:rPr>
          <w:sz w:val="28"/>
          <w:szCs w:val="28"/>
          <w:lang w:val="lt-LT"/>
        </w:rPr>
        <w:t>o</w:t>
      </w:r>
      <w:r w:rsidR="00EB177E">
        <w:rPr>
          <w:sz w:val="28"/>
          <w:szCs w:val="28"/>
          <w:lang w:val="lt-LT"/>
        </w:rPr>
        <w:t xml:space="preserve"> jo šokėja </w:t>
      </w:r>
      <w:r w:rsidR="00AF2578">
        <w:rPr>
          <w:sz w:val="28"/>
          <w:szCs w:val="28"/>
          <w:lang w:val="lt-LT"/>
        </w:rPr>
        <w:t xml:space="preserve">privertė </w:t>
      </w:r>
      <w:r w:rsidR="00EB177E">
        <w:rPr>
          <w:sz w:val="28"/>
          <w:szCs w:val="28"/>
          <w:lang w:val="lt-LT"/>
        </w:rPr>
        <w:t xml:space="preserve">išlieti ir ,,devintą prakaitą“. </w:t>
      </w:r>
      <w:r w:rsidR="005D24FE">
        <w:rPr>
          <w:sz w:val="28"/>
          <w:szCs w:val="28"/>
          <w:lang w:val="lt-LT"/>
        </w:rPr>
        <w:t>Keliones teko derinti su darbu VU. Nenuilstantys kolegos</w:t>
      </w:r>
      <w:r w:rsidR="00927008">
        <w:rPr>
          <w:sz w:val="28"/>
          <w:szCs w:val="28"/>
          <w:lang w:val="lt-LT"/>
        </w:rPr>
        <w:t xml:space="preserve"> buvo pakantūs ir geranoriški.</w:t>
      </w:r>
    </w:p>
    <w:p w:rsidR="00BD12B4" w:rsidRDefault="00927008" w:rsidP="00ED0DF0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XX a. pabaigoje JAV nacionalinės tyrimų tarybos paskelbta </w:t>
      </w:r>
      <w:r w:rsidRPr="00927008">
        <w:rPr>
          <w:i/>
          <w:sz w:val="28"/>
          <w:szCs w:val="28"/>
          <w:lang w:val="lt-LT"/>
        </w:rPr>
        <w:t>Twinning</w:t>
      </w:r>
      <w:r>
        <w:rPr>
          <w:i/>
          <w:sz w:val="28"/>
          <w:szCs w:val="28"/>
          <w:lang w:val="lt-LT"/>
        </w:rPr>
        <w:t xml:space="preserve"> </w:t>
      </w:r>
      <w:r w:rsidRPr="00927008">
        <w:rPr>
          <w:sz w:val="28"/>
          <w:szCs w:val="28"/>
          <w:lang w:val="lt-LT"/>
        </w:rPr>
        <w:t>programa</w:t>
      </w:r>
      <w:r>
        <w:rPr>
          <w:sz w:val="28"/>
          <w:szCs w:val="28"/>
          <w:lang w:val="lt-LT"/>
        </w:rPr>
        <w:t xml:space="preserve"> pažadino norą išmėginti jėgas konkurs</w:t>
      </w:r>
      <w:r w:rsidR="002F4321">
        <w:rPr>
          <w:sz w:val="28"/>
          <w:szCs w:val="28"/>
          <w:lang w:val="lt-LT"/>
        </w:rPr>
        <w:t>e, kurio sėkmės tikimybė buvo vos</w:t>
      </w:r>
      <w:r>
        <w:rPr>
          <w:sz w:val="28"/>
          <w:szCs w:val="28"/>
          <w:lang w:val="lt-LT"/>
        </w:rPr>
        <w:t xml:space="preserve"> </w:t>
      </w:r>
      <w:r w:rsidR="002F4321">
        <w:rPr>
          <w:sz w:val="28"/>
          <w:szCs w:val="28"/>
          <w:lang w:val="lt-LT"/>
        </w:rPr>
        <w:t>10</w:t>
      </w:r>
      <w:r w:rsidR="00EB7A04">
        <w:rPr>
          <w:sz w:val="28"/>
          <w:szCs w:val="28"/>
          <w:lang w:val="lt-LT"/>
        </w:rPr>
        <w:t xml:space="preserve"> procentų. Kartu su Pensilvanijos valstijos universiteto profesoriumi Gutti Jogesh Babu, kaip ir aš pradėjusiu mokslininko kelią </w:t>
      </w:r>
      <w:r w:rsidR="00BD4B2B">
        <w:rPr>
          <w:sz w:val="28"/>
          <w:szCs w:val="28"/>
          <w:lang w:val="lt-LT"/>
        </w:rPr>
        <w:t>darbais iš tikimybinės</w:t>
      </w:r>
      <w:r w:rsidR="00EB7A04">
        <w:rPr>
          <w:sz w:val="28"/>
          <w:szCs w:val="28"/>
          <w:lang w:val="lt-LT"/>
        </w:rPr>
        <w:t xml:space="preserve"> skaičių teorijo</w:t>
      </w:r>
      <w:r w:rsidR="00BD4B2B">
        <w:rPr>
          <w:sz w:val="28"/>
          <w:szCs w:val="28"/>
          <w:lang w:val="lt-LT"/>
        </w:rPr>
        <w:t>s</w:t>
      </w:r>
      <w:r w:rsidR="00EB7A04">
        <w:rPr>
          <w:sz w:val="28"/>
          <w:szCs w:val="28"/>
          <w:lang w:val="lt-LT"/>
        </w:rPr>
        <w:t xml:space="preserve">, bet vėliau pasukusiu į taikomąją statistiką, </w:t>
      </w:r>
      <w:r w:rsidR="005F3C47">
        <w:rPr>
          <w:sz w:val="28"/>
          <w:szCs w:val="28"/>
          <w:lang w:val="lt-LT"/>
        </w:rPr>
        <w:t xml:space="preserve">parengėme projektą. </w:t>
      </w:r>
      <w:r w:rsidR="005F3C47">
        <w:rPr>
          <w:sz w:val="28"/>
          <w:szCs w:val="28"/>
          <w:lang w:val="lt-LT"/>
        </w:rPr>
        <w:lastRenderedPageBreak/>
        <w:t>Mano išvesta</w:t>
      </w:r>
      <w:r w:rsidR="00EB7A04">
        <w:rPr>
          <w:sz w:val="28"/>
          <w:szCs w:val="28"/>
          <w:lang w:val="lt-LT"/>
        </w:rPr>
        <w:t>s formul</w:t>
      </w:r>
      <w:r w:rsidR="005F3C47">
        <w:rPr>
          <w:sz w:val="28"/>
          <w:szCs w:val="28"/>
          <w:lang w:val="lt-LT"/>
        </w:rPr>
        <w:t>e</w:t>
      </w:r>
      <w:r w:rsidR="00EB7A04">
        <w:rPr>
          <w:sz w:val="28"/>
          <w:szCs w:val="28"/>
          <w:lang w:val="lt-LT"/>
        </w:rPr>
        <w:t>s, aprašanči</w:t>
      </w:r>
      <w:r w:rsidR="005F3C47">
        <w:rPr>
          <w:sz w:val="28"/>
          <w:szCs w:val="28"/>
          <w:lang w:val="lt-LT"/>
        </w:rPr>
        <w:t>a</w:t>
      </w:r>
      <w:r w:rsidR="00EB7A04">
        <w:rPr>
          <w:sz w:val="28"/>
          <w:szCs w:val="28"/>
          <w:lang w:val="lt-LT"/>
        </w:rPr>
        <w:t>s atsitiktinių keitinių dėsningumus, kolega su</w:t>
      </w:r>
      <w:r w:rsidR="005F3C47">
        <w:rPr>
          <w:sz w:val="28"/>
          <w:szCs w:val="28"/>
          <w:lang w:val="lt-LT"/>
        </w:rPr>
        <w:t>siejo su matematin</w:t>
      </w:r>
      <w:r w:rsidR="00CB3216">
        <w:rPr>
          <w:sz w:val="28"/>
          <w:szCs w:val="28"/>
          <w:lang w:val="lt-LT"/>
        </w:rPr>
        <w:t xml:space="preserve">iais genetikos modeliais. Tai </w:t>
      </w:r>
      <w:r w:rsidR="005F3C47">
        <w:rPr>
          <w:sz w:val="28"/>
          <w:szCs w:val="28"/>
          <w:lang w:val="lt-LT"/>
        </w:rPr>
        <w:t xml:space="preserve">lėmė sėkmę. </w:t>
      </w:r>
      <w:r w:rsidR="00F36F6E">
        <w:rPr>
          <w:sz w:val="28"/>
          <w:szCs w:val="28"/>
          <w:lang w:val="lt-LT"/>
        </w:rPr>
        <w:t>V</w:t>
      </w:r>
      <w:r w:rsidR="005F3C47">
        <w:rPr>
          <w:sz w:val="28"/>
          <w:szCs w:val="28"/>
          <w:lang w:val="lt-LT"/>
        </w:rPr>
        <w:t>aisingas bendradarbiavimas</w:t>
      </w:r>
      <w:r w:rsidR="00F36F6E">
        <w:rPr>
          <w:sz w:val="28"/>
          <w:szCs w:val="28"/>
          <w:lang w:val="lt-LT"/>
        </w:rPr>
        <w:t xml:space="preserve"> </w:t>
      </w:r>
      <w:r w:rsidR="00BB1CE0">
        <w:rPr>
          <w:sz w:val="28"/>
          <w:szCs w:val="28"/>
          <w:lang w:val="lt-LT"/>
        </w:rPr>
        <w:t xml:space="preserve">vykdant projektą </w:t>
      </w:r>
      <w:r w:rsidR="00F36F6E">
        <w:rPr>
          <w:sz w:val="28"/>
          <w:szCs w:val="28"/>
          <w:lang w:val="lt-LT"/>
        </w:rPr>
        <w:t>truko</w:t>
      </w:r>
      <w:r w:rsidR="00F36F6E" w:rsidRPr="00F36F6E">
        <w:rPr>
          <w:sz w:val="28"/>
          <w:szCs w:val="28"/>
          <w:lang w:val="lt-LT"/>
        </w:rPr>
        <w:t xml:space="preserve"> </w:t>
      </w:r>
      <w:r w:rsidR="00C03A14">
        <w:rPr>
          <w:sz w:val="28"/>
          <w:szCs w:val="28"/>
          <w:lang w:val="lt-LT"/>
        </w:rPr>
        <w:t xml:space="preserve">dvejus metus. </w:t>
      </w:r>
      <w:r w:rsidR="00F3521B">
        <w:rPr>
          <w:sz w:val="28"/>
          <w:szCs w:val="28"/>
          <w:lang w:val="lt-LT"/>
        </w:rPr>
        <w:t>Ir toliau dirbu</w:t>
      </w:r>
      <w:r w:rsidR="005F3C47">
        <w:rPr>
          <w:sz w:val="28"/>
          <w:szCs w:val="28"/>
          <w:lang w:val="lt-LT"/>
        </w:rPr>
        <w:t xml:space="preserve"> </w:t>
      </w:r>
      <w:r w:rsidR="00C03A14">
        <w:rPr>
          <w:sz w:val="28"/>
          <w:szCs w:val="28"/>
          <w:lang w:val="lt-LT"/>
        </w:rPr>
        <w:t xml:space="preserve">mėgstamoje </w:t>
      </w:r>
      <w:r w:rsidR="005F3C47">
        <w:rPr>
          <w:sz w:val="28"/>
          <w:szCs w:val="28"/>
          <w:lang w:val="lt-LT"/>
        </w:rPr>
        <w:t>tikimybinės kombinato</w:t>
      </w:r>
      <w:r w:rsidR="00F36F6E">
        <w:rPr>
          <w:sz w:val="28"/>
          <w:szCs w:val="28"/>
          <w:lang w:val="lt-LT"/>
        </w:rPr>
        <w:t xml:space="preserve">rikos srityje, </w:t>
      </w:r>
      <w:r w:rsidR="00F3521B">
        <w:rPr>
          <w:sz w:val="28"/>
          <w:szCs w:val="28"/>
          <w:lang w:val="lt-LT"/>
        </w:rPr>
        <w:t>tačiau beveliju likti teoretiku. Manau</w:t>
      </w:r>
      <w:r w:rsidR="00C03A14">
        <w:rPr>
          <w:sz w:val="28"/>
          <w:szCs w:val="28"/>
          <w:lang w:val="lt-LT"/>
        </w:rPr>
        <w:t xml:space="preserve">, kad </w:t>
      </w:r>
      <w:r w:rsidR="00F3521B">
        <w:rPr>
          <w:sz w:val="28"/>
          <w:szCs w:val="28"/>
          <w:lang w:val="lt-LT"/>
        </w:rPr>
        <w:t xml:space="preserve">konkretaus turinio suteikimas </w:t>
      </w:r>
      <w:r w:rsidR="007D4F44">
        <w:rPr>
          <w:sz w:val="28"/>
          <w:szCs w:val="28"/>
          <w:lang w:val="lt-LT"/>
        </w:rPr>
        <w:t xml:space="preserve">matematinėms </w:t>
      </w:r>
      <w:r w:rsidR="00F3521B">
        <w:rPr>
          <w:sz w:val="28"/>
          <w:szCs w:val="28"/>
          <w:lang w:val="lt-LT"/>
        </w:rPr>
        <w:t>formu</w:t>
      </w:r>
      <w:r w:rsidR="007D4F44">
        <w:rPr>
          <w:sz w:val="28"/>
          <w:szCs w:val="28"/>
          <w:lang w:val="lt-LT"/>
        </w:rPr>
        <w:t>lėms susiaurina</w:t>
      </w:r>
      <w:r w:rsidR="00F3521B">
        <w:rPr>
          <w:sz w:val="28"/>
          <w:szCs w:val="28"/>
          <w:lang w:val="lt-LT"/>
        </w:rPr>
        <w:t xml:space="preserve"> </w:t>
      </w:r>
      <w:r w:rsidR="007D4F44">
        <w:rPr>
          <w:sz w:val="28"/>
          <w:szCs w:val="28"/>
          <w:lang w:val="lt-LT"/>
        </w:rPr>
        <w:t xml:space="preserve">jų </w:t>
      </w:r>
      <w:r w:rsidR="00F3521B">
        <w:rPr>
          <w:sz w:val="28"/>
          <w:szCs w:val="28"/>
          <w:lang w:val="lt-LT"/>
        </w:rPr>
        <w:t xml:space="preserve">vertę ir </w:t>
      </w:r>
      <w:r w:rsidR="007D4F44">
        <w:rPr>
          <w:sz w:val="28"/>
          <w:szCs w:val="28"/>
          <w:lang w:val="lt-LT"/>
        </w:rPr>
        <w:t xml:space="preserve">temdo </w:t>
      </w:r>
      <w:r w:rsidR="00C03A14">
        <w:rPr>
          <w:sz w:val="28"/>
          <w:szCs w:val="28"/>
          <w:lang w:val="lt-LT"/>
        </w:rPr>
        <w:t>esteti</w:t>
      </w:r>
      <w:r w:rsidR="007D4F44">
        <w:rPr>
          <w:sz w:val="28"/>
          <w:szCs w:val="28"/>
          <w:lang w:val="lt-LT"/>
        </w:rPr>
        <w:t>nį grožį</w:t>
      </w:r>
      <w:r w:rsidR="00F3521B">
        <w:rPr>
          <w:sz w:val="28"/>
          <w:szCs w:val="28"/>
          <w:lang w:val="lt-LT"/>
        </w:rPr>
        <w:t xml:space="preserve">. Antra vertus, </w:t>
      </w:r>
      <w:r w:rsidR="007D4F44">
        <w:rPr>
          <w:sz w:val="28"/>
          <w:szCs w:val="28"/>
          <w:lang w:val="lt-LT"/>
        </w:rPr>
        <w:t xml:space="preserve">prisilietimas prie taikomųjų uždavinių labai padėjo </w:t>
      </w:r>
      <w:r w:rsidR="006A0DCB">
        <w:rPr>
          <w:sz w:val="28"/>
          <w:szCs w:val="28"/>
          <w:lang w:val="lt-LT"/>
        </w:rPr>
        <w:t>vertinan</w:t>
      </w:r>
      <w:r w:rsidR="002E1A73">
        <w:rPr>
          <w:sz w:val="28"/>
          <w:szCs w:val="28"/>
          <w:lang w:val="lt-LT"/>
        </w:rPr>
        <w:t xml:space="preserve">t </w:t>
      </w:r>
      <w:r w:rsidR="007D4F44">
        <w:rPr>
          <w:sz w:val="28"/>
          <w:szCs w:val="28"/>
          <w:lang w:val="lt-LT"/>
        </w:rPr>
        <w:t>mokslo tiriam</w:t>
      </w:r>
      <w:r w:rsidR="002E1A73">
        <w:rPr>
          <w:sz w:val="28"/>
          <w:szCs w:val="28"/>
          <w:lang w:val="lt-LT"/>
        </w:rPr>
        <w:t>uosius darbus</w:t>
      </w:r>
      <w:r w:rsidR="007D4F44">
        <w:rPr>
          <w:sz w:val="28"/>
          <w:szCs w:val="28"/>
          <w:lang w:val="lt-LT"/>
        </w:rPr>
        <w:t xml:space="preserve">. </w:t>
      </w:r>
      <w:r w:rsidR="002E1A73">
        <w:rPr>
          <w:sz w:val="28"/>
          <w:szCs w:val="28"/>
          <w:lang w:val="lt-LT"/>
        </w:rPr>
        <w:t>Porą dešimtmečių t</w:t>
      </w:r>
      <w:r w:rsidR="007D4F44">
        <w:rPr>
          <w:sz w:val="28"/>
          <w:szCs w:val="28"/>
          <w:lang w:val="lt-LT"/>
        </w:rPr>
        <w:t xml:space="preserve">eko būti </w:t>
      </w:r>
      <w:r w:rsidR="00B66F85" w:rsidRPr="00E96BBE">
        <w:rPr>
          <w:sz w:val="28"/>
          <w:szCs w:val="28"/>
          <w:lang w:val="lt-LT"/>
        </w:rPr>
        <w:t xml:space="preserve">Lietuvos mokslo ir studijų fondo ekspertų tarybų ir komitetų </w:t>
      </w:r>
      <w:r w:rsidR="007D4F44">
        <w:rPr>
          <w:sz w:val="28"/>
          <w:szCs w:val="28"/>
          <w:lang w:val="lt-LT"/>
        </w:rPr>
        <w:t>nariu ar pirmininku</w:t>
      </w:r>
      <w:r w:rsidR="00B66F85" w:rsidRPr="00E96BBE">
        <w:rPr>
          <w:sz w:val="28"/>
          <w:szCs w:val="28"/>
          <w:lang w:val="lt-LT"/>
        </w:rPr>
        <w:t xml:space="preserve"> (Informacinės visuomenės technologijų</w:t>
      </w:r>
      <w:r w:rsidR="00AC1805">
        <w:rPr>
          <w:sz w:val="28"/>
          <w:szCs w:val="28"/>
          <w:lang w:val="lt-LT"/>
        </w:rPr>
        <w:t xml:space="preserve"> ir</w:t>
      </w:r>
      <w:r w:rsidR="00B66F85" w:rsidRPr="00E96BBE">
        <w:rPr>
          <w:sz w:val="28"/>
          <w:szCs w:val="28"/>
          <w:lang w:val="lt-LT"/>
        </w:rPr>
        <w:t xml:space="preserve"> fizinių mokslų</w:t>
      </w:r>
      <w:r w:rsidR="00AC1805">
        <w:rPr>
          <w:sz w:val="28"/>
          <w:szCs w:val="28"/>
          <w:lang w:val="lt-LT"/>
        </w:rPr>
        <w:t xml:space="preserve"> komitetai), vėliau t</w:t>
      </w:r>
      <w:r w:rsidR="007D4F44">
        <w:rPr>
          <w:sz w:val="28"/>
          <w:szCs w:val="28"/>
          <w:lang w:val="lt-LT"/>
        </w:rPr>
        <w:t>alkinti</w:t>
      </w:r>
      <w:r w:rsidR="00AC1805">
        <w:rPr>
          <w:sz w:val="28"/>
          <w:szCs w:val="28"/>
          <w:lang w:val="lt-LT"/>
        </w:rPr>
        <w:t xml:space="preserve"> vertinant Lietuvos mokslo tarybai </w:t>
      </w:r>
      <w:r w:rsidR="007D4F44">
        <w:rPr>
          <w:sz w:val="28"/>
          <w:szCs w:val="28"/>
          <w:lang w:val="lt-LT"/>
        </w:rPr>
        <w:t>pa</w:t>
      </w:r>
      <w:r w:rsidR="00AC1805">
        <w:rPr>
          <w:sz w:val="28"/>
          <w:szCs w:val="28"/>
          <w:lang w:val="lt-LT"/>
        </w:rPr>
        <w:t>teiktus projektus. Ta</w:t>
      </w:r>
      <w:r w:rsidR="006A0DCB">
        <w:rPr>
          <w:sz w:val="28"/>
          <w:szCs w:val="28"/>
          <w:lang w:val="lt-LT"/>
        </w:rPr>
        <w:t>i buvo prasmingas darbas, galėjau</w:t>
      </w:r>
      <w:r w:rsidR="00AC1805">
        <w:rPr>
          <w:sz w:val="28"/>
          <w:szCs w:val="28"/>
          <w:lang w:val="lt-LT"/>
        </w:rPr>
        <w:t xml:space="preserve"> sekti ir pasidžiaugti kolegų mokslininkų pažanga bei rezultatais. </w:t>
      </w:r>
      <w:r w:rsidR="007D4F44">
        <w:rPr>
          <w:sz w:val="28"/>
          <w:szCs w:val="28"/>
          <w:lang w:val="lt-LT"/>
        </w:rPr>
        <w:t xml:space="preserve">Ypač įdomu buvo dirbti </w:t>
      </w:r>
      <w:r w:rsidR="00B66F85" w:rsidRPr="00E96BBE">
        <w:rPr>
          <w:sz w:val="28"/>
          <w:szCs w:val="28"/>
          <w:lang w:val="lt-LT"/>
        </w:rPr>
        <w:t xml:space="preserve">ES programos FP7-PEOPLE inžnerijos </w:t>
      </w:r>
      <w:r w:rsidR="007D4F44">
        <w:rPr>
          <w:sz w:val="28"/>
          <w:szCs w:val="28"/>
          <w:lang w:val="lt-LT"/>
        </w:rPr>
        <w:t>ir matematikos komiteto ekspertu</w:t>
      </w:r>
      <w:r w:rsidR="00B66F85" w:rsidRPr="00E96BBE">
        <w:rPr>
          <w:sz w:val="28"/>
          <w:szCs w:val="28"/>
          <w:lang w:val="lt-LT"/>
        </w:rPr>
        <w:t xml:space="preserve"> (2007</w:t>
      </w:r>
      <w:r w:rsidR="007D4F44">
        <w:rPr>
          <w:sz w:val="28"/>
          <w:szCs w:val="28"/>
          <w:lang w:val="lt-LT"/>
        </w:rPr>
        <w:t>–</w:t>
      </w:r>
      <w:r w:rsidR="007D4F44" w:rsidRPr="007D4F44">
        <w:rPr>
          <w:sz w:val="28"/>
          <w:szCs w:val="28"/>
          <w:lang w:val="lt-LT"/>
        </w:rPr>
        <w:t>2012 m.</w:t>
      </w:r>
      <w:r w:rsidR="00B66F85" w:rsidRPr="00E96BBE">
        <w:rPr>
          <w:sz w:val="28"/>
          <w:szCs w:val="28"/>
          <w:lang w:val="lt-LT"/>
        </w:rPr>
        <w:t>).</w:t>
      </w:r>
      <w:r w:rsidR="00B66F85" w:rsidRPr="00E96BBE">
        <w:rPr>
          <w:i/>
          <w:iCs/>
          <w:sz w:val="28"/>
          <w:szCs w:val="28"/>
          <w:lang w:val="lt-LT"/>
        </w:rPr>
        <w:t xml:space="preserve">      </w:t>
      </w:r>
    </w:p>
    <w:p w:rsidR="009D0C95" w:rsidRDefault="00BD12B4" w:rsidP="00ED0DF0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</w:t>
      </w:r>
      <w:r w:rsidR="00BD4B2B">
        <w:rPr>
          <w:sz w:val="28"/>
          <w:szCs w:val="28"/>
          <w:lang w:val="lt-LT"/>
        </w:rPr>
        <w:t xml:space="preserve">Vilniaus universitetą jaučiau ir tebejaučiu kaip bendruomenę, apsuptą ypatingos auros. Tarp kolegų buvo išskirtinių talentų, iš kurių sėmiausi žinojimo ir </w:t>
      </w:r>
      <w:r w:rsidR="006A0DCB">
        <w:rPr>
          <w:sz w:val="28"/>
          <w:szCs w:val="28"/>
          <w:lang w:val="lt-LT"/>
        </w:rPr>
        <w:t xml:space="preserve">mąstymo meno. Profesorius J. </w:t>
      </w:r>
      <w:r w:rsidR="00BD4B2B">
        <w:rPr>
          <w:sz w:val="28"/>
          <w:szCs w:val="28"/>
          <w:lang w:val="lt-LT"/>
        </w:rPr>
        <w:t>Kubilius buvo ne tik mokslinis vadovas, bet ir įkvepianti asmenybė. Jo pirmadi</w:t>
      </w:r>
      <w:r w:rsidR="00CB3216">
        <w:rPr>
          <w:sz w:val="28"/>
          <w:szCs w:val="28"/>
          <w:lang w:val="lt-LT"/>
        </w:rPr>
        <w:t xml:space="preserve">enio seminarai ar legendiniai antradieniai </w:t>
      </w:r>
      <w:r w:rsidR="00BD4B2B">
        <w:rPr>
          <w:sz w:val="28"/>
          <w:szCs w:val="28"/>
          <w:lang w:val="lt-LT"/>
        </w:rPr>
        <w:t xml:space="preserve">jaukiuose profesoriaus namuose sudarė palankias aplinkybes augti. </w:t>
      </w:r>
      <w:r w:rsidR="00CB3216">
        <w:rPr>
          <w:sz w:val="28"/>
          <w:szCs w:val="28"/>
          <w:lang w:val="lt-LT"/>
        </w:rPr>
        <w:t xml:space="preserve">Studentų skaičius </w:t>
      </w:r>
      <w:r w:rsidR="00245448">
        <w:rPr>
          <w:sz w:val="28"/>
          <w:szCs w:val="28"/>
          <w:lang w:val="lt-LT"/>
        </w:rPr>
        <w:t xml:space="preserve">metų </w:t>
      </w:r>
      <w:r w:rsidR="00CB3216">
        <w:rPr>
          <w:sz w:val="28"/>
          <w:szCs w:val="28"/>
          <w:lang w:val="lt-LT"/>
        </w:rPr>
        <w:t xml:space="preserve">metais </w:t>
      </w:r>
      <w:r w:rsidR="00245448">
        <w:rPr>
          <w:sz w:val="28"/>
          <w:szCs w:val="28"/>
          <w:lang w:val="lt-LT"/>
        </w:rPr>
        <w:t>didėjo, o su juo – ir auditorinių valandų bei disciplin</w:t>
      </w:r>
      <w:r w:rsidR="00CB3216">
        <w:rPr>
          <w:sz w:val="28"/>
          <w:szCs w:val="28"/>
          <w:lang w:val="lt-LT"/>
        </w:rPr>
        <w:t>ų, kurias teko skaityti, skaičius</w:t>
      </w:r>
      <w:r w:rsidR="00245448">
        <w:rPr>
          <w:sz w:val="28"/>
          <w:szCs w:val="28"/>
          <w:lang w:val="lt-LT"/>
        </w:rPr>
        <w:t xml:space="preserve">. Daugiau laiko moksliniam darbui liko tik nepriklausomybės metais reorganizavus mokymo procesą. Be bendrųjų matematikos kursų Ekonomikos ir Fizikos fakultetuose, savajame teko skaityti </w:t>
      </w:r>
      <w:r w:rsidR="00D23945" w:rsidRPr="00E96BBE">
        <w:rPr>
          <w:sz w:val="28"/>
          <w:szCs w:val="28"/>
          <w:lang w:val="lt-LT"/>
        </w:rPr>
        <w:t>a</w:t>
      </w:r>
      <w:r w:rsidR="00245448">
        <w:rPr>
          <w:sz w:val="28"/>
          <w:szCs w:val="28"/>
          <w:lang w:val="lt-LT"/>
        </w:rPr>
        <w:t>lgebrą, analizinę ir tikimybinę</w:t>
      </w:r>
      <w:r w:rsidR="00D23945" w:rsidRPr="00E96BBE">
        <w:rPr>
          <w:sz w:val="28"/>
          <w:szCs w:val="28"/>
          <w:lang w:val="lt-LT"/>
        </w:rPr>
        <w:t xml:space="preserve"> </w:t>
      </w:r>
      <w:r w:rsidR="00245448">
        <w:rPr>
          <w:sz w:val="28"/>
          <w:szCs w:val="28"/>
          <w:lang w:val="lt-LT"/>
        </w:rPr>
        <w:t>skaičių teorijas, tikimybių teorijos ribines teoremos, procesų teoriją, kombinatoriką ir grafų teoriją, grafų algoritmus. Ir žinoma, pasirinktinį tikimybinės kombinatorikos kursą</w:t>
      </w:r>
      <w:r w:rsidR="00ED0DF0">
        <w:rPr>
          <w:sz w:val="28"/>
          <w:szCs w:val="28"/>
          <w:lang w:val="lt-LT"/>
        </w:rPr>
        <w:t>, kurio klausytojai dažnai pasirinkdavo mane baigiamųjų darbų ar doktorantūros vadovu</w:t>
      </w:r>
      <w:r w:rsidR="0076623B">
        <w:rPr>
          <w:sz w:val="28"/>
          <w:szCs w:val="28"/>
          <w:lang w:val="lt-LT"/>
        </w:rPr>
        <w:t>.</w:t>
      </w:r>
      <w:r w:rsidR="00ED0DF0">
        <w:rPr>
          <w:sz w:val="28"/>
          <w:szCs w:val="28"/>
          <w:lang w:val="lt-LT"/>
        </w:rPr>
        <w:t xml:space="preserve"> </w:t>
      </w:r>
    </w:p>
    <w:p w:rsidR="00ED0DF0" w:rsidRDefault="009D0C95" w:rsidP="00ED0DF0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</w:t>
      </w:r>
      <w:r w:rsidR="00ED0DF0">
        <w:rPr>
          <w:sz w:val="28"/>
          <w:szCs w:val="28"/>
          <w:lang w:val="lt-LT"/>
        </w:rPr>
        <w:t>Savo pedagoginės ka</w:t>
      </w:r>
      <w:r w:rsidR="00CB3216">
        <w:rPr>
          <w:sz w:val="28"/>
          <w:szCs w:val="28"/>
          <w:lang w:val="lt-LT"/>
        </w:rPr>
        <w:t>rjeros pabaigoje buvau ypač</w:t>
      </w:r>
      <w:r w:rsidR="00ED0DF0">
        <w:rPr>
          <w:sz w:val="28"/>
          <w:szCs w:val="28"/>
          <w:lang w:val="lt-LT"/>
        </w:rPr>
        <w:t xml:space="preserve"> nustebintas. </w:t>
      </w:r>
      <w:r>
        <w:rPr>
          <w:sz w:val="28"/>
          <w:szCs w:val="28"/>
          <w:lang w:val="lt-LT"/>
        </w:rPr>
        <w:t>Susirinkusios m</w:t>
      </w:r>
      <w:r w:rsidR="0076623B">
        <w:rPr>
          <w:sz w:val="28"/>
          <w:szCs w:val="28"/>
          <w:lang w:val="lt-LT"/>
        </w:rPr>
        <w:t>atematikų b</w:t>
      </w:r>
      <w:r w:rsidR="00ED0DF0">
        <w:rPr>
          <w:sz w:val="28"/>
          <w:szCs w:val="28"/>
          <w:lang w:val="lt-LT"/>
        </w:rPr>
        <w:t>akalaurų grupė</w:t>
      </w:r>
      <w:r>
        <w:rPr>
          <w:sz w:val="28"/>
          <w:szCs w:val="28"/>
          <w:lang w:val="lt-LT"/>
        </w:rPr>
        <w:t>s</w:t>
      </w:r>
      <w:r w:rsidR="00ED0DF0">
        <w:rPr>
          <w:sz w:val="28"/>
          <w:szCs w:val="28"/>
          <w:lang w:val="lt-LT"/>
        </w:rPr>
        <w:t xml:space="preserve"> daugum</w:t>
      </w:r>
      <w:r w:rsidR="0076623B">
        <w:rPr>
          <w:sz w:val="28"/>
          <w:szCs w:val="28"/>
          <w:lang w:val="lt-LT"/>
        </w:rPr>
        <w:t>ą</w:t>
      </w:r>
      <w:r w:rsidR="00ED0DF0">
        <w:rPr>
          <w:sz w:val="28"/>
          <w:szCs w:val="28"/>
          <w:lang w:val="lt-LT"/>
        </w:rPr>
        <w:t xml:space="preserve"> sudarė respublikinių ir tarptautinių m</w:t>
      </w:r>
      <w:r w:rsidR="00D03205">
        <w:rPr>
          <w:sz w:val="28"/>
          <w:szCs w:val="28"/>
          <w:lang w:val="lt-LT"/>
        </w:rPr>
        <w:t>atematikos olimpiadų dalyviai bei</w:t>
      </w:r>
      <w:r w:rsidR="00ED0DF0">
        <w:rPr>
          <w:sz w:val="28"/>
          <w:szCs w:val="28"/>
          <w:lang w:val="lt-LT"/>
        </w:rPr>
        <w:t xml:space="preserve"> medalininkai. Po dviejų savaičių jie pareiškė, kad tradiciškai suplanuotą šiam kursui medžiagą jie jau išsinagrinėję ir galį atsiskaityti, o likusią semestro dalį paprašė skirti vienam kurso skyriui pagilinti. Gerai, sakau, yra tokia neseniai Amerikoje išleista</w:t>
      </w:r>
      <w:r w:rsidR="0076623B">
        <w:rPr>
          <w:sz w:val="28"/>
          <w:szCs w:val="28"/>
          <w:lang w:val="lt-LT"/>
        </w:rPr>
        <w:t xml:space="preserve"> įdomi</w:t>
      </w:r>
      <w:r w:rsidR="00ED0DF0">
        <w:rPr>
          <w:sz w:val="28"/>
          <w:szCs w:val="28"/>
          <w:lang w:val="lt-LT"/>
        </w:rPr>
        <w:t xml:space="preserve"> monografija, nagrinėsime ją kartu. Man buvo n</w:t>
      </w:r>
      <w:r w:rsidR="0076623B">
        <w:rPr>
          <w:sz w:val="28"/>
          <w:szCs w:val="28"/>
          <w:lang w:val="lt-LT"/>
        </w:rPr>
        <w:t xml:space="preserve">elengviau, </w:t>
      </w:r>
      <w:r>
        <w:rPr>
          <w:sz w:val="28"/>
          <w:szCs w:val="28"/>
          <w:lang w:val="lt-LT"/>
        </w:rPr>
        <w:t>matematika –</w:t>
      </w:r>
      <w:r w:rsidR="00D03205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ne romanas; knygą </w:t>
      </w:r>
      <w:r w:rsidR="0076623B">
        <w:rPr>
          <w:sz w:val="28"/>
          <w:szCs w:val="28"/>
          <w:lang w:val="lt-LT"/>
        </w:rPr>
        <w:t>studijuojant teko b</w:t>
      </w:r>
      <w:r>
        <w:rPr>
          <w:sz w:val="28"/>
          <w:szCs w:val="28"/>
          <w:lang w:val="lt-LT"/>
        </w:rPr>
        <w:t>ėgti keletu skyrelių priekyje. Student</w:t>
      </w:r>
      <w:r w:rsidR="0076623B">
        <w:rPr>
          <w:sz w:val="28"/>
          <w:szCs w:val="28"/>
          <w:lang w:val="lt-LT"/>
        </w:rPr>
        <w:t xml:space="preserve">ų imlūs protai buvo stebinantys. </w:t>
      </w:r>
      <w:r w:rsidR="0090313B">
        <w:rPr>
          <w:sz w:val="28"/>
          <w:szCs w:val="28"/>
          <w:lang w:val="lt-LT"/>
        </w:rPr>
        <w:t xml:space="preserve">Motyvuotų studentų pasitaikydavo vis dažniau. </w:t>
      </w:r>
      <w:r w:rsidR="00874BB0">
        <w:rPr>
          <w:sz w:val="28"/>
          <w:szCs w:val="28"/>
          <w:lang w:val="lt-LT"/>
        </w:rPr>
        <w:t xml:space="preserve">Neseniai </w:t>
      </w:r>
      <w:r w:rsidR="0076623B">
        <w:rPr>
          <w:sz w:val="28"/>
          <w:szCs w:val="28"/>
          <w:lang w:val="lt-LT"/>
        </w:rPr>
        <w:t>su trimis iš jų publikavau mokslinių straipsnių</w:t>
      </w:r>
      <w:r w:rsidR="00F75B02">
        <w:rPr>
          <w:sz w:val="28"/>
          <w:szCs w:val="28"/>
          <w:lang w:val="lt-LT"/>
        </w:rPr>
        <w:t>;</w:t>
      </w:r>
      <w:r w:rsidR="0076623B">
        <w:rPr>
          <w:sz w:val="28"/>
          <w:szCs w:val="28"/>
          <w:lang w:val="lt-LT"/>
        </w:rPr>
        <w:t xml:space="preserve"> deja, ne visi panoro siekti akademinių aukštumų. Vienas bendraautoris, parsivežęs bronzos medalį iš tarptautinės </w:t>
      </w:r>
      <w:r w:rsidR="00874BB0">
        <w:rPr>
          <w:sz w:val="28"/>
          <w:szCs w:val="28"/>
          <w:lang w:val="lt-LT"/>
        </w:rPr>
        <w:t xml:space="preserve">studentų </w:t>
      </w:r>
      <w:r w:rsidR="0076623B">
        <w:rPr>
          <w:sz w:val="28"/>
          <w:szCs w:val="28"/>
          <w:lang w:val="lt-LT"/>
        </w:rPr>
        <w:t>informatikos olimpiados JAV, ne</w:t>
      </w:r>
      <w:r w:rsidR="00D83150">
        <w:rPr>
          <w:sz w:val="28"/>
          <w:szCs w:val="28"/>
          <w:lang w:val="lt-LT"/>
        </w:rPr>
        <w:t>trukus</w:t>
      </w:r>
      <w:r w:rsidR="0076623B">
        <w:rPr>
          <w:sz w:val="28"/>
          <w:szCs w:val="28"/>
          <w:lang w:val="lt-LT"/>
        </w:rPr>
        <w:t xml:space="preserve"> buvo </w:t>
      </w:r>
      <w:r w:rsidR="00F75B02">
        <w:rPr>
          <w:sz w:val="28"/>
          <w:szCs w:val="28"/>
          <w:lang w:val="lt-LT"/>
        </w:rPr>
        <w:t>išviliotas</w:t>
      </w:r>
      <w:r w:rsidR="0076623B">
        <w:rPr>
          <w:sz w:val="28"/>
          <w:szCs w:val="28"/>
          <w:lang w:val="lt-LT"/>
        </w:rPr>
        <w:t xml:space="preserve"> į Ciurichą dirbti Google kompanijoje. </w:t>
      </w:r>
      <w:r w:rsidR="00F75B02">
        <w:rPr>
          <w:sz w:val="28"/>
          <w:szCs w:val="28"/>
          <w:lang w:val="lt-LT"/>
        </w:rPr>
        <w:t xml:space="preserve">Išskirtinius gabumus rodė ir doktorantai. Kartą vienam pasiūliau uždavinį, nutylėdamas, kad </w:t>
      </w:r>
      <w:r w:rsidR="002F4321">
        <w:rPr>
          <w:sz w:val="28"/>
          <w:szCs w:val="28"/>
          <w:lang w:val="lt-LT"/>
        </w:rPr>
        <w:t xml:space="preserve">tai yra </w:t>
      </w:r>
      <w:r w:rsidR="00F75B02">
        <w:rPr>
          <w:sz w:val="28"/>
          <w:szCs w:val="28"/>
          <w:lang w:val="lt-LT"/>
        </w:rPr>
        <w:t xml:space="preserve">bent trijų dešimtmečių senumo atvira problema. Pasidalinau savo įžvalgomis, kaip spręsti. Po poros mėnesių </w:t>
      </w:r>
      <w:r>
        <w:rPr>
          <w:sz w:val="28"/>
          <w:szCs w:val="28"/>
          <w:lang w:val="lt-LT"/>
        </w:rPr>
        <w:t xml:space="preserve">doktorantas jau sako: </w:t>
      </w:r>
      <w:r w:rsidR="00D83150">
        <w:rPr>
          <w:sz w:val="28"/>
          <w:szCs w:val="28"/>
          <w:lang w:val="lt-LT"/>
        </w:rPr>
        <w:t>,,</w:t>
      </w:r>
      <w:r w:rsidRPr="009D0C95">
        <w:rPr>
          <w:i/>
          <w:sz w:val="28"/>
          <w:szCs w:val="28"/>
          <w:lang w:val="lt-LT"/>
        </w:rPr>
        <w:t>Išsprendžiau, bet truputį kitaip nei Jūs rekomendavote</w:t>
      </w:r>
      <w:r w:rsidR="00D83150">
        <w:rPr>
          <w:i/>
          <w:sz w:val="28"/>
          <w:szCs w:val="28"/>
          <w:lang w:val="lt-LT"/>
        </w:rPr>
        <w:t>“</w:t>
      </w:r>
      <w:r w:rsidRPr="009D0C95">
        <w:rPr>
          <w:i/>
          <w:sz w:val="28"/>
          <w:szCs w:val="28"/>
          <w:lang w:val="lt-LT"/>
        </w:rPr>
        <w:t>.</w:t>
      </w:r>
      <w:r w:rsidR="00F75B02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Tai buvo maloniausi kada nors girdėti žodžiai, patvirtinantys pedagogo gyvenimo prasmę. </w:t>
      </w:r>
    </w:p>
    <w:p w:rsidR="00D03205" w:rsidRDefault="00D03205" w:rsidP="00ED0DF0">
      <w:pPr>
        <w:spacing w:line="228" w:lineRule="auto"/>
        <w:rPr>
          <w:sz w:val="28"/>
          <w:szCs w:val="28"/>
          <w:lang w:val="lt-LT"/>
        </w:rPr>
      </w:pPr>
    </w:p>
    <w:p w:rsidR="00D03205" w:rsidRDefault="00BD12B4" w:rsidP="00892C9F">
      <w:pPr>
        <w:autoSpaceDE w:val="0"/>
        <w:autoSpaceDN w:val="0"/>
        <w:adjustRightInd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lastRenderedPageBreak/>
        <w:t xml:space="preserve">    </w:t>
      </w:r>
      <w:r w:rsidR="00D03205">
        <w:rPr>
          <w:sz w:val="28"/>
          <w:szCs w:val="28"/>
          <w:lang w:val="lt-LT"/>
        </w:rPr>
        <w:t xml:space="preserve">Profesoriumi emeritu tapau 2019 m. rugsėjo </w:t>
      </w:r>
      <w:r w:rsidR="00D03205" w:rsidRPr="00D03205">
        <w:rPr>
          <w:sz w:val="28"/>
          <w:szCs w:val="28"/>
          <w:lang w:val="lt-LT"/>
        </w:rPr>
        <w:t xml:space="preserve">1 </w:t>
      </w:r>
      <w:r w:rsidR="00D03205">
        <w:rPr>
          <w:sz w:val="28"/>
          <w:szCs w:val="28"/>
          <w:lang w:val="lt-LT"/>
        </w:rPr>
        <w:t>d. Nebet</w:t>
      </w:r>
      <w:r w:rsidR="00635BEF">
        <w:rPr>
          <w:sz w:val="28"/>
          <w:szCs w:val="28"/>
          <w:lang w:val="lt-LT"/>
        </w:rPr>
        <w:t xml:space="preserve">ekau teisės ir  prievolės skaityti </w:t>
      </w:r>
      <w:r w:rsidR="00D03205">
        <w:rPr>
          <w:sz w:val="28"/>
          <w:szCs w:val="28"/>
          <w:lang w:val="lt-LT"/>
        </w:rPr>
        <w:t xml:space="preserve"> paskait</w:t>
      </w:r>
      <w:r w:rsidR="00635BEF">
        <w:rPr>
          <w:sz w:val="28"/>
          <w:szCs w:val="28"/>
          <w:lang w:val="lt-LT"/>
        </w:rPr>
        <w:t>as</w:t>
      </w:r>
      <w:r w:rsidR="00D03205">
        <w:rPr>
          <w:sz w:val="28"/>
          <w:szCs w:val="28"/>
          <w:lang w:val="lt-LT"/>
        </w:rPr>
        <w:t xml:space="preserve">, </w:t>
      </w:r>
      <w:r w:rsidR="00635BEF">
        <w:rPr>
          <w:sz w:val="28"/>
          <w:szCs w:val="28"/>
          <w:lang w:val="lt-LT"/>
        </w:rPr>
        <w:t>tačiau t</w:t>
      </w:r>
      <w:r w:rsidR="00D03205">
        <w:rPr>
          <w:sz w:val="28"/>
          <w:szCs w:val="28"/>
          <w:lang w:val="lt-LT"/>
        </w:rPr>
        <w:t xml:space="preserve">oliau </w:t>
      </w:r>
      <w:r w:rsidR="00635BEF">
        <w:rPr>
          <w:sz w:val="28"/>
          <w:szCs w:val="28"/>
          <w:lang w:val="lt-LT"/>
        </w:rPr>
        <w:t>galėjau bendrauti</w:t>
      </w:r>
      <w:r w:rsidR="00D03205">
        <w:rPr>
          <w:sz w:val="28"/>
          <w:szCs w:val="28"/>
          <w:lang w:val="lt-LT"/>
        </w:rPr>
        <w:t xml:space="preserve"> su</w:t>
      </w:r>
      <w:r w:rsidR="00635BEF">
        <w:rPr>
          <w:sz w:val="28"/>
          <w:szCs w:val="28"/>
          <w:lang w:val="lt-LT"/>
        </w:rPr>
        <w:t xml:space="preserve"> studentais. Su bendraautoriais baigėme parengti spaudai anksčiau </w:t>
      </w:r>
      <w:r w:rsidR="00D03205">
        <w:rPr>
          <w:sz w:val="28"/>
          <w:szCs w:val="28"/>
          <w:lang w:val="lt-LT"/>
        </w:rPr>
        <w:t>minėtus straipsnius.</w:t>
      </w:r>
      <w:r w:rsidR="00671322">
        <w:rPr>
          <w:sz w:val="28"/>
          <w:szCs w:val="28"/>
          <w:lang w:val="lt-LT"/>
        </w:rPr>
        <w:t xml:space="preserve"> Šiemet n</w:t>
      </w:r>
      <w:r w:rsidR="00635BEF">
        <w:rPr>
          <w:sz w:val="28"/>
          <w:szCs w:val="28"/>
          <w:lang w:val="lt-LT"/>
        </w:rPr>
        <w:t>e</w:t>
      </w:r>
      <w:r w:rsidR="00671322">
        <w:rPr>
          <w:sz w:val="28"/>
          <w:szCs w:val="28"/>
          <w:lang w:val="lt-LT"/>
        </w:rPr>
        <w:t>a</w:t>
      </w:r>
      <w:r w:rsidR="00635BEF">
        <w:rPr>
          <w:sz w:val="28"/>
          <w:szCs w:val="28"/>
          <w:lang w:val="lt-LT"/>
        </w:rPr>
        <w:t>tsispyriau pagundai ir sutikau</w:t>
      </w:r>
      <w:r w:rsidR="007507DF">
        <w:rPr>
          <w:sz w:val="28"/>
          <w:szCs w:val="28"/>
          <w:lang w:val="lt-LT"/>
        </w:rPr>
        <w:t xml:space="preserve"> </w:t>
      </w:r>
      <w:r w:rsidR="00635BEF">
        <w:rPr>
          <w:sz w:val="28"/>
          <w:szCs w:val="28"/>
          <w:lang w:val="lt-LT"/>
        </w:rPr>
        <w:t xml:space="preserve">vadovauti dar vienam doktorantui. </w:t>
      </w:r>
      <w:r w:rsidR="00D417A0">
        <w:rPr>
          <w:sz w:val="28"/>
          <w:szCs w:val="28"/>
          <w:lang w:val="lt-LT"/>
        </w:rPr>
        <w:t xml:space="preserve">Intuicija sakė, kad </w:t>
      </w:r>
      <w:r w:rsidR="006D0B57">
        <w:rPr>
          <w:sz w:val="28"/>
          <w:szCs w:val="28"/>
          <w:lang w:val="lt-LT"/>
        </w:rPr>
        <w:t xml:space="preserve">mano darbas </w:t>
      </w:r>
      <w:r w:rsidR="006D0B57" w:rsidRPr="00892C9F">
        <w:rPr>
          <w:i/>
          <w:sz w:val="28"/>
          <w:szCs w:val="28"/>
          <w:lang w:val="lt-LT"/>
        </w:rPr>
        <w:t xml:space="preserve">Tikslūs atsitiktinių keitinių tiesinių statistikų dispersijų įverčiai </w:t>
      </w:r>
      <w:r w:rsidR="006D0B57">
        <w:rPr>
          <w:sz w:val="28"/>
          <w:szCs w:val="28"/>
          <w:lang w:val="lt-LT"/>
        </w:rPr>
        <w:t>(</w:t>
      </w:r>
      <w:r w:rsidR="00AE269E">
        <w:rPr>
          <w:sz w:val="28"/>
          <w:szCs w:val="28"/>
          <w:lang w:val="lt-LT"/>
        </w:rPr>
        <w:t xml:space="preserve">anglų k., </w:t>
      </w:r>
      <w:r w:rsidR="006D0B57" w:rsidRPr="00B317BA">
        <w:rPr>
          <w:i/>
          <w:sz w:val="28"/>
          <w:szCs w:val="28"/>
          <w:lang w:val="lt-LT"/>
        </w:rPr>
        <w:t>Random Structures and Algorithms</w:t>
      </w:r>
      <w:r w:rsidR="006D0B57">
        <w:rPr>
          <w:sz w:val="28"/>
          <w:szCs w:val="28"/>
          <w:lang w:val="lt-LT"/>
        </w:rPr>
        <w:t xml:space="preserve">, </w:t>
      </w:r>
      <w:r w:rsidR="006D0B57" w:rsidRPr="00892C9F">
        <w:rPr>
          <w:sz w:val="28"/>
          <w:szCs w:val="28"/>
          <w:lang w:val="lt-LT"/>
        </w:rPr>
        <w:t>1920</w:t>
      </w:r>
      <w:r w:rsidR="00B317BA">
        <w:rPr>
          <w:sz w:val="28"/>
          <w:szCs w:val="28"/>
          <w:lang w:val="lt-LT"/>
        </w:rPr>
        <w:t>, 57(4), 1303</w:t>
      </w:r>
      <w:r w:rsidR="00B317BA" w:rsidRPr="006A0DCB">
        <w:rPr>
          <w:sz w:val="28"/>
          <w:szCs w:val="28"/>
          <w:lang w:val="lt-LT"/>
        </w:rPr>
        <w:t>–</w:t>
      </w:r>
      <w:r w:rsidR="00892C9F" w:rsidRPr="00892C9F">
        <w:rPr>
          <w:sz w:val="28"/>
          <w:szCs w:val="28"/>
          <w:lang w:val="lt-LT"/>
        </w:rPr>
        <w:t>1313)</w:t>
      </w:r>
      <w:r w:rsidR="00892C9F">
        <w:rPr>
          <w:sz w:val="28"/>
          <w:szCs w:val="28"/>
          <w:lang w:val="lt-LT"/>
        </w:rPr>
        <w:t xml:space="preserve"> gali būti išplėtotas kitose kombinatorinių struktūrų klasėse. </w:t>
      </w:r>
      <w:r w:rsidR="00D417A0">
        <w:rPr>
          <w:sz w:val="28"/>
          <w:szCs w:val="28"/>
          <w:lang w:val="lt-LT"/>
        </w:rPr>
        <w:t>Nemažai daliai mano paskaitų klausytojų rašiau rekomendacijas</w:t>
      </w:r>
      <w:r w:rsidR="00635BEF">
        <w:rPr>
          <w:sz w:val="28"/>
          <w:szCs w:val="28"/>
          <w:lang w:val="lt-LT"/>
        </w:rPr>
        <w:t xml:space="preserve"> tęsti studijas magistrantūroje ar doktorantūroje Jungtinėje Karalystėje, Vokietijoje ar JAV.</w:t>
      </w:r>
      <w:r w:rsidR="00D03205">
        <w:rPr>
          <w:sz w:val="28"/>
          <w:szCs w:val="28"/>
          <w:lang w:val="lt-LT"/>
        </w:rPr>
        <w:t xml:space="preserve"> </w:t>
      </w:r>
      <w:r w:rsidR="00F9405E">
        <w:rPr>
          <w:sz w:val="28"/>
          <w:szCs w:val="28"/>
          <w:lang w:val="lt-LT"/>
        </w:rPr>
        <w:t>Skaitau jų malonias žinutes apie pirmuo</w:t>
      </w:r>
      <w:r w:rsidR="006A0DCB">
        <w:rPr>
          <w:sz w:val="28"/>
          <w:szCs w:val="28"/>
          <w:lang w:val="lt-LT"/>
        </w:rPr>
        <w:t>sius žingsnius svetur. L</w:t>
      </w:r>
      <w:r w:rsidR="002F4321">
        <w:rPr>
          <w:sz w:val="28"/>
          <w:szCs w:val="28"/>
          <w:lang w:val="lt-LT"/>
        </w:rPr>
        <w:t xml:space="preserve">auksiu </w:t>
      </w:r>
      <w:r w:rsidR="006A0DCB">
        <w:rPr>
          <w:sz w:val="28"/>
          <w:szCs w:val="28"/>
          <w:lang w:val="lt-LT"/>
        </w:rPr>
        <w:t xml:space="preserve">jų </w:t>
      </w:r>
      <w:r w:rsidR="002F4321">
        <w:rPr>
          <w:sz w:val="28"/>
          <w:szCs w:val="28"/>
          <w:lang w:val="lt-LT"/>
        </w:rPr>
        <w:t>sugrįžtant į savąją</w:t>
      </w:r>
      <w:r w:rsidR="002F4321" w:rsidRPr="002F4321">
        <w:rPr>
          <w:i/>
          <w:sz w:val="28"/>
          <w:szCs w:val="28"/>
          <w:lang w:val="lt-LT"/>
        </w:rPr>
        <w:t xml:space="preserve"> Alma Mater</w:t>
      </w:r>
      <w:r w:rsidR="002F4321">
        <w:rPr>
          <w:sz w:val="28"/>
          <w:szCs w:val="28"/>
          <w:lang w:val="lt-LT"/>
        </w:rPr>
        <w:t>.</w:t>
      </w:r>
    </w:p>
    <w:p w:rsidR="00ED0DF0" w:rsidRDefault="00D9308E" w:rsidP="00ED0DF0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Domėjimasis pasiekimais matematikoje ir noras ką nors sukurti</w:t>
      </w:r>
      <w:r w:rsidR="00F9405E">
        <w:rPr>
          <w:sz w:val="28"/>
          <w:szCs w:val="28"/>
          <w:lang w:val="lt-LT"/>
        </w:rPr>
        <w:t xml:space="preserve"> </w:t>
      </w:r>
      <w:r w:rsidR="002F4321">
        <w:rPr>
          <w:sz w:val="28"/>
          <w:szCs w:val="28"/>
          <w:lang w:val="lt-LT"/>
        </w:rPr>
        <w:t xml:space="preserve">emeritūroje </w:t>
      </w:r>
      <w:r w:rsidR="00F9405E">
        <w:rPr>
          <w:sz w:val="28"/>
          <w:szCs w:val="28"/>
          <w:lang w:val="lt-LT"/>
        </w:rPr>
        <w:t>niekur nedingo.</w:t>
      </w:r>
      <w:r w:rsidR="007507DF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Teberašau referatus žurnalui</w:t>
      </w:r>
      <w:r w:rsidRPr="00D9308E">
        <w:rPr>
          <w:i/>
          <w:sz w:val="28"/>
          <w:szCs w:val="28"/>
          <w:lang w:val="lt-LT"/>
        </w:rPr>
        <w:t xml:space="preserve"> Mathematical Reviews</w:t>
      </w:r>
      <w:r>
        <w:rPr>
          <w:i/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(JAV</w:t>
      </w:r>
      <w:r w:rsidRPr="00D9308E">
        <w:rPr>
          <w:sz w:val="28"/>
          <w:szCs w:val="28"/>
          <w:lang w:val="lt-LT"/>
        </w:rPr>
        <w:t>)</w:t>
      </w:r>
      <w:r>
        <w:rPr>
          <w:sz w:val="28"/>
          <w:szCs w:val="28"/>
          <w:lang w:val="lt-LT"/>
        </w:rPr>
        <w:t xml:space="preserve">, tęsiu darbą žurnalų </w:t>
      </w:r>
      <w:r w:rsidRPr="00D9308E">
        <w:rPr>
          <w:i/>
          <w:sz w:val="28"/>
          <w:szCs w:val="28"/>
          <w:lang w:val="lt-LT"/>
        </w:rPr>
        <w:t>International Journal of Number Theory</w:t>
      </w:r>
      <w:r>
        <w:rPr>
          <w:sz w:val="28"/>
          <w:szCs w:val="28"/>
          <w:lang w:val="lt-LT"/>
        </w:rPr>
        <w:t xml:space="preserve"> (World Scientific) ir </w:t>
      </w:r>
      <w:r w:rsidRPr="00D9308E">
        <w:rPr>
          <w:i/>
          <w:sz w:val="28"/>
          <w:szCs w:val="28"/>
          <w:lang w:val="lt-LT"/>
        </w:rPr>
        <w:t>Lithuanian Mathematical Journal</w:t>
      </w:r>
      <w:r>
        <w:rPr>
          <w:sz w:val="28"/>
          <w:szCs w:val="28"/>
          <w:lang w:val="lt-LT"/>
        </w:rPr>
        <w:t xml:space="preserve"> (Springer) redkolegijose. Iš lėto sisteminu savo mokslines publikacijas rengdamas monografiją.</w:t>
      </w:r>
      <w:r w:rsidR="002F4321">
        <w:rPr>
          <w:sz w:val="28"/>
          <w:szCs w:val="28"/>
          <w:lang w:val="lt-LT"/>
        </w:rPr>
        <w:t xml:space="preserve"> </w:t>
      </w:r>
      <w:r w:rsidR="00FB7D20">
        <w:rPr>
          <w:sz w:val="28"/>
          <w:szCs w:val="28"/>
          <w:lang w:val="lt-LT"/>
        </w:rPr>
        <w:t xml:space="preserve">Daugiau nei pusę </w:t>
      </w:r>
      <w:r w:rsidR="002F4321">
        <w:rPr>
          <w:sz w:val="28"/>
          <w:szCs w:val="28"/>
          <w:lang w:val="lt-LT"/>
        </w:rPr>
        <w:t>amži</w:t>
      </w:r>
      <w:r w:rsidR="00FB7D20">
        <w:rPr>
          <w:sz w:val="28"/>
          <w:szCs w:val="28"/>
          <w:lang w:val="lt-LT"/>
        </w:rPr>
        <w:t>a</w:t>
      </w:r>
      <w:r w:rsidR="002F4321">
        <w:rPr>
          <w:sz w:val="28"/>
          <w:szCs w:val="28"/>
          <w:lang w:val="lt-LT"/>
        </w:rPr>
        <w:t xml:space="preserve">us </w:t>
      </w:r>
      <w:r w:rsidR="00D83150">
        <w:rPr>
          <w:sz w:val="28"/>
          <w:szCs w:val="28"/>
          <w:lang w:val="lt-LT"/>
        </w:rPr>
        <w:t>dirbęs U</w:t>
      </w:r>
      <w:r w:rsidR="00FB7D20">
        <w:rPr>
          <w:sz w:val="28"/>
          <w:szCs w:val="28"/>
          <w:lang w:val="lt-LT"/>
        </w:rPr>
        <w:t>niversitete ir stebėdamas jo gyvenimą iš vidaus, ne kartą išdrįsdavau</w:t>
      </w:r>
      <w:r w:rsidR="002F4321">
        <w:rPr>
          <w:sz w:val="28"/>
          <w:szCs w:val="28"/>
          <w:lang w:val="lt-LT"/>
        </w:rPr>
        <w:t xml:space="preserve"> </w:t>
      </w:r>
      <w:r w:rsidR="00A87C7B">
        <w:rPr>
          <w:sz w:val="28"/>
          <w:szCs w:val="28"/>
          <w:lang w:val="lt-LT"/>
        </w:rPr>
        <w:t>prisiliesti prie mokslo istorijos. Dar švenčiant VU 400-metį</w:t>
      </w:r>
      <w:r w:rsidR="00FB7D20">
        <w:rPr>
          <w:sz w:val="28"/>
          <w:szCs w:val="28"/>
          <w:lang w:val="lt-LT"/>
        </w:rPr>
        <w:t xml:space="preserve"> teko</w:t>
      </w:r>
      <w:r w:rsidR="00A87C7B">
        <w:rPr>
          <w:sz w:val="28"/>
          <w:szCs w:val="28"/>
          <w:lang w:val="lt-LT"/>
        </w:rPr>
        <w:t xml:space="preserve"> rašyti straipsnių apie mokslo šakų plėtotę</w:t>
      </w:r>
      <w:r w:rsidR="00FB7D20">
        <w:rPr>
          <w:sz w:val="28"/>
          <w:szCs w:val="28"/>
          <w:lang w:val="lt-LT"/>
        </w:rPr>
        <w:t>.</w:t>
      </w:r>
      <w:r w:rsidR="00A87C7B">
        <w:rPr>
          <w:sz w:val="28"/>
          <w:szCs w:val="28"/>
          <w:lang w:val="lt-LT"/>
        </w:rPr>
        <w:t xml:space="preserve"> Būdamas J. Kubiliaus  mokiniu, neišvengdavau pasiūlymų parašyti apie šią iškilią asmenybę</w:t>
      </w:r>
      <w:r w:rsidR="00FB7D20">
        <w:rPr>
          <w:sz w:val="28"/>
          <w:szCs w:val="28"/>
          <w:lang w:val="lt-LT"/>
        </w:rPr>
        <w:t xml:space="preserve"> populiariau</w:t>
      </w:r>
      <w:r w:rsidR="00A87C7B">
        <w:rPr>
          <w:sz w:val="28"/>
          <w:szCs w:val="28"/>
          <w:lang w:val="lt-LT"/>
        </w:rPr>
        <w:t xml:space="preserve">. </w:t>
      </w:r>
      <w:r w:rsidR="00FB7D20">
        <w:rPr>
          <w:sz w:val="28"/>
          <w:szCs w:val="28"/>
          <w:lang w:val="lt-LT"/>
        </w:rPr>
        <w:t>Profesoriaus</w:t>
      </w:r>
      <w:r w:rsidR="00A87C7B">
        <w:rPr>
          <w:sz w:val="28"/>
          <w:szCs w:val="28"/>
          <w:lang w:val="lt-LT"/>
        </w:rPr>
        <w:t xml:space="preserve"> netektis </w:t>
      </w:r>
      <w:r w:rsidR="00FB7D20">
        <w:rPr>
          <w:sz w:val="28"/>
          <w:szCs w:val="28"/>
          <w:lang w:val="lt-LT"/>
        </w:rPr>
        <w:t>tiesiog įpareigojo prisidėti prie jo atminimo įamžinimo. Pagal jo rankraščius kartu su ki</w:t>
      </w:r>
      <w:r w:rsidR="006A0DCB">
        <w:rPr>
          <w:sz w:val="28"/>
          <w:szCs w:val="28"/>
          <w:lang w:val="lt-LT"/>
        </w:rPr>
        <w:t xml:space="preserve">tais kolegomis parengėme knygą </w:t>
      </w:r>
      <w:r w:rsidR="00FB7D20" w:rsidRPr="00B768DC">
        <w:rPr>
          <w:i/>
          <w:sz w:val="28"/>
          <w:szCs w:val="28"/>
          <w:lang w:val="lt-LT"/>
        </w:rPr>
        <w:t xml:space="preserve">Matematika Lietuvos aukštosiose mokyklose </w:t>
      </w:r>
      <w:r w:rsidR="00B768DC" w:rsidRPr="00B768DC">
        <w:rPr>
          <w:i/>
          <w:sz w:val="28"/>
          <w:szCs w:val="28"/>
          <w:lang w:val="lt-LT"/>
        </w:rPr>
        <w:t>1</w:t>
      </w:r>
      <w:r w:rsidR="006A0DCB">
        <w:rPr>
          <w:i/>
          <w:sz w:val="28"/>
          <w:szCs w:val="28"/>
          <w:lang w:val="lt-LT"/>
        </w:rPr>
        <w:t>922</w:t>
      </w:r>
      <w:r w:rsidR="006A0DCB">
        <w:rPr>
          <w:sz w:val="28"/>
          <w:szCs w:val="28"/>
          <w:lang w:val="lt-LT"/>
        </w:rPr>
        <w:t>–</w:t>
      </w:r>
      <w:r w:rsidR="00B768DC" w:rsidRPr="00B768DC">
        <w:rPr>
          <w:i/>
          <w:sz w:val="28"/>
          <w:szCs w:val="28"/>
          <w:lang w:val="lt-LT"/>
        </w:rPr>
        <w:t>1945 m.</w:t>
      </w:r>
      <w:r w:rsidR="00FB7D20">
        <w:rPr>
          <w:sz w:val="28"/>
          <w:szCs w:val="28"/>
          <w:lang w:val="lt-LT"/>
        </w:rPr>
        <w:t xml:space="preserve"> </w:t>
      </w:r>
      <w:r w:rsidR="00B768DC">
        <w:rPr>
          <w:sz w:val="28"/>
          <w:szCs w:val="28"/>
          <w:lang w:val="lt-LT"/>
        </w:rPr>
        <w:t>(VU, 2015)</w:t>
      </w:r>
      <w:r w:rsidR="006A0DCB">
        <w:rPr>
          <w:sz w:val="28"/>
          <w:szCs w:val="28"/>
          <w:lang w:val="lt-LT"/>
        </w:rPr>
        <w:t xml:space="preserve">. Keletu publikuotų atsiminimų nuotrupų </w:t>
      </w:r>
      <w:r w:rsidR="00DB3A7F">
        <w:rPr>
          <w:sz w:val="28"/>
          <w:szCs w:val="28"/>
          <w:lang w:val="lt-LT"/>
        </w:rPr>
        <w:t xml:space="preserve">ir pranešimais </w:t>
      </w:r>
      <w:r w:rsidR="006A0DCB">
        <w:rPr>
          <w:sz w:val="28"/>
          <w:szCs w:val="28"/>
          <w:lang w:val="lt-LT"/>
        </w:rPr>
        <w:t xml:space="preserve">prisidėjau prie Profesoriaus 100-mečio paminėjimo </w:t>
      </w:r>
      <w:r w:rsidR="006A0DCB" w:rsidRPr="006A0DCB">
        <w:rPr>
          <w:sz w:val="28"/>
          <w:szCs w:val="28"/>
          <w:lang w:val="lt-LT"/>
        </w:rPr>
        <w:t>2021 m.</w:t>
      </w:r>
      <w:r w:rsidR="007507DF">
        <w:rPr>
          <w:sz w:val="28"/>
          <w:szCs w:val="28"/>
          <w:lang w:val="lt-LT"/>
        </w:rPr>
        <w:t xml:space="preserve"> Jo įsteigtos ir puoselėtos</w:t>
      </w:r>
      <w:r w:rsidR="007507DF" w:rsidRPr="007507DF">
        <w:rPr>
          <w:i/>
          <w:sz w:val="28"/>
          <w:szCs w:val="28"/>
          <w:lang w:val="lt-LT"/>
        </w:rPr>
        <w:t xml:space="preserve"> </w:t>
      </w:r>
      <w:r w:rsidR="007507DF" w:rsidRPr="008B20AB">
        <w:rPr>
          <w:sz w:val="28"/>
          <w:szCs w:val="28"/>
          <w:lang w:val="lt-LT"/>
        </w:rPr>
        <w:t>Lietuvos matematikų draugijos</w:t>
      </w:r>
      <w:r w:rsidR="007507DF">
        <w:rPr>
          <w:i/>
          <w:sz w:val="28"/>
          <w:szCs w:val="28"/>
          <w:lang w:val="lt-LT"/>
        </w:rPr>
        <w:t xml:space="preserve">, </w:t>
      </w:r>
      <w:r w:rsidR="007507DF" w:rsidRPr="007507DF">
        <w:rPr>
          <w:sz w:val="28"/>
          <w:szCs w:val="28"/>
          <w:lang w:val="lt-LT"/>
        </w:rPr>
        <w:t>kuri</w:t>
      </w:r>
      <w:r w:rsidR="007507DF">
        <w:rPr>
          <w:sz w:val="28"/>
          <w:szCs w:val="28"/>
          <w:lang w:val="lt-LT"/>
        </w:rPr>
        <w:t xml:space="preserve">os Valdybos pirmininku </w:t>
      </w:r>
      <w:r w:rsidR="00701704">
        <w:rPr>
          <w:sz w:val="28"/>
          <w:szCs w:val="28"/>
          <w:lang w:val="lt-LT"/>
        </w:rPr>
        <w:t xml:space="preserve">aš </w:t>
      </w:r>
      <w:r w:rsidR="007507DF">
        <w:rPr>
          <w:sz w:val="28"/>
          <w:szCs w:val="28"/>
          <w:lang w:val="lt-LT"/>
        </w:rPr>
        <w:t>turėjau garbės</w:t>
      </w:r>
      <w:r w:rsidR="007507DF" w:rsidRPr="007507DF">
        <w:rPr>
          <w:sz w:val="28"/>
          <w:szCs w:val="28"/>
          <w:lang w:val="lt-LT"/>
        </w:rPr>
        <w:t xml:space="preserve"> pabūti, istoriją ir veiklą </w:t>
      </w:r>
      <w:r w:rsidR="00AE269E">
        <w:rPr>
          <w:sz w:val="28"/>
          <w:szCs w:val="28"/>
          <w:lang w:val="lt-LT"/>
        </w:rPr>
        <w:t xml:space="preserve">kartu su R. Leipumi </w:t>
      </w:r>
      <w:r w:rsidR="007507DF" w:rsidRPr="007507DF">
        <w:rPr>
          <w:sz w:val="28"/>
          <w:szCs w:val="28"/>
          <w:lang w:val="lt-LT"/>
        </w:rPr>
        <w:t xml:space="preserve">neseniai nušvietėme </w:t>
      </w:r>
      <w:r w:rsidR="00701704">
        <w:rPr>
          <w:sz w:val="28"/>
          <w:szCs w:val="28"/>
          <w:lang w:val="lt-LT"/>
        </w:rPr>
        <w:t xml:space="preserve">straipsnyje </w:t>
      </w:r>
      <w:r w:rsidR="008B20AB">
        <w:rPr>
          <w:sz w:val="28"/>
          <w:szCs w:val="28"/>
          <w:lang w:val="lt-LT"/>
        </w:rPr>
        <w:t>(</w:t>
      </w:r>
      <w:r w:rsidR="00B317BA">
        <w:rPr>
          <w:sz w:val="28"/>
          <w:szCs w:val="28"/>
          <w:lang w:val="lt-LT"/>
        </w:rPr>
        <w:t xml:space="preserve">žr. </w:t>
      </w:r>
      <w:r w:rsidR="00701704" w:rsidRPr="00B317BA">
        <w:rPr>
          <w:i/>
          <w:sz w:val="28"/>
          <w:szCs w:val="28"/>
          <w:lang w:val="lt-LT"/>
        </w:rPr>
        <w:t>Newsletter of the European Mathematical Society</w:t>
      </w:r>
      <w:r w:rsidR="00701704">
        <w:rPr>
          <w:sz w:val="28"/>
          <w:szCs w:val="28"/>
          <w:lang w:val="lt-LT"/>
        </w:rPr>
        <w:t>, 2020, 118, 68–</w:t>
      </w:r>
      <w:r w:rsidR="00701704" w:rsidRPr="00701704">
        <w:rPr>
          <w:sz w:val="28"/>
          <w:szCs w:val="28"/>
          <w:lang w:val="lt-LT"/>
        </w:rPr>
        <w:t>7</w:t>
      </w:r>
      <w:r w:rsidR="00701704">
        <w:rPr>
          <w:sz w:val="28"/>
          <w:szCs w:val="28"/>
          <w:lang w:val="lt-LT"/>
        </w:rPr>
        <w:t>0).</w:t>
      </w:r>
      <w:r w:rsidR="007507DF" w:rsidRPr="007507DF">
        <w:rPr>
          <w:sz w:val="28"/>
          <w:szCs w:val="28"/>
          <w:lang w:val="lt-LT"/>
        </w:rPr>
        <w:t xml:space="preserve"> </w:t>
      </w:r>
      <w:r w:rsidR="00AE269E">
        <w:rPr>
          <w:sz w:val="28"/>
          <w:szCs w:val="28"/>
          <w:lang w:val="lt-LT"/>
        </w:rPr>
        <w:t>Kartu su kolegom</w:t>
      </w:r>
      <w:r w:rsidR="00AF2578" w:rsidRPr="00AF2578">
        <w:rPr>
          <w:sz w:val="28"/>
          <w:szCs w:val="28"/>
          <w:lang w:val="lt-LT"/>
        </w:rPr>
        <w:t xml:space="preserve">s kas </w:t>
      </w:r>
      <w:r w:rsidR="00AF2578">
        <w:rPr>
          <w:sz w:val="28"/>
          <w:szCs w:val="28"/>
          <w:lang w:val="lt-LT"/>
        </w:rPr>
        <w:t xml:space="preserve">penkeri metai nuo </w:t>
      </w:r>
      <w:r w:rsidR="00AF2578" w:rsidRPr="00AF2578">
        <w:rPr>
          <w:sz w:val="28"/>
          <w:szCs w:val="28"/>
          <w:lang w:val="lt-LT"/>
        </w:rPr>
        <w:t xml:space="preserve">1991 m. </w:t>
      </w:r>
      <w:r w:rsidR="00AF2578">
        <w:rPr>
          <w:sz w:val="28"/>
          <w:szCs w:val="28"/>
          <w:lang w:val="lt-LT"/>
        </w:rPr>
        <w:t>r</w:t>
      </w:r>
      <w:r w:rsidR="00AE269E">
        <w:rPr>
          <w:sz w:val="28"/>
          <w:szCs w:val="28"/>
          <w:lang w:val="lt-LT"/>
        </w:rPr>
        <w:t>engdavome</w:t>
      </w:r>
      <w:r w:rsidR="00AF2578" w:rsidRPr="00AF2578">
        <w:rPr>
          <w:sz w:val="28"/>
          <w:szCs w:val="28"/>
          <w:lang w:val="lt-LT"/>
        </w:rPr>
        <w:t xml:space="preserve"> </w:t>
      </w:r>
      <w:r w:rsidR="00AF2578">
        <w:rPr>
          <w:sz w:val="28"/>
          <w:szCs w:val="28"/>
          <w:lang w:val="lt-LT"/>
        </w:rPr>
        <w:t xml:space="preserve">J. Kubiliaus jubiliejams skirtas tarptautines konferencijas. Ta proga išleisti straipsnių rinkiniai tapo </w:t>
      </w:r>
      <w:r w:rsidR="008B7D33">
        <w:rPr>
          <w:sz w:val="28"/>
          <w:szCs w:val="28"/>
          <w:lang w:val="lt-LT"/>
        </w:rPr>
        <w:t xml:space="preserve">ganėtinai plačiu </w:t>
      </w:r>
      <w:r w:rsidR="00AF2578">
        <w:rPr>
          <w:sz w:val="28"/>
          <w:szCs w:val="28"/>
          <w:lang w:val="lt-LT"/>
        </w:rPr>
        <w:t>analizinės ir tikimybinės skaičių teorijo</w:t>
      </w:r>
      <w:r w:rsidR="00D83150">
        <w:rPr>
          <w:sz w:val="28"/>
          <w:szCs w:val="28"/>
          <w:lang w:val="lt-LT"/>
        </w:rPr>
        <w:t xml:space="preserve">s rezultatų sąvadu. Septintoji </w:t>
      </w:r>
      <w:r w:rsidR="00AF2578">
        <w:rPr>
          <w:sz w:val="28"/>
          <w:szCs w:val="28"/>
          <w:lang w:val="lt-LT"/>
        </w:rPr>
        <w:t xml:space="preserve">Jono Kubiliaus </w:t>
      </w:r>
      <w:r w:rsidR="00D83150">
        <w:rPr>
          <w:sz w:val="28"/>
          <w:szCs w:val="28"/>
          <w:lang w:val="lt-LT"/>
        </w:rPr>
        <w:t>100-mečio konferencija</w:t>
      </w:r>
      <w:r w:rsidR="003459E3">
        <w:rPr>
          <w:sz w:val="28"/>
          <w:szCs w:val="28"/>
          <w:lang w:val="lt-LT"/>
        </w:rPr>
        <w:t xml:space="preserve"> vyks kitais metais. </w:t>
      </w:r>
      <w:r w:rsidR="00AE269E">
        <w:rPr>
          <w:sz w:val="28"/>
          <w:szCs w:val="28"/>
          <w:lang w:val="lt-LT"/>
        </w:rPr>
        <w:t>Įsi</w:t>
      </w:r>
      <w:r w:rsidR="00D83150">
        <w:rPr>
          <w:sz w:val="28"/>
          <w:szCs w:val="28"/>
          <w:lang w:val="lt-LT"/>
        </w:rPr>
        <w:t>traukiau</w:t>
      </w:r>
      <w:r w:rsidR="00AE269E">
        <w:rPr>
          <w:sz w:val="28"/>
          <w:szCs w:val="28"/>
          <w:lang w:val="lt-LT"/>
        </w:rPr>
        <w:t xml:space="preserve"> į organiza</w:t>
      </w:r>
      <w:r w:rsidR="00D83150">
        <w:rPr>
          <w:sz w:val="28"/>
          <w:szCs w:val="28"/>
          <w:lang w:val="lt-LT"/>
        </w:rPr>
        <w:t>vimo</w:t>
      </w:r>
      <w:r w:rsidR="00AE269E">
        <w:rPr>
          <w:sz w:val="28"/>
          <w:szCs w:val="28"/>
          <w:lang w:val="lt-LT"/>
        </w:rPr>
        <w:t xml:space="preserve"> komitetą, n</w:t>
      </w:r>
      <w:r w:rsidR="003459E3">
        <w:rPr>
          <w:sz w:val="28"/>
          <w:szCs w:val="28"/>
          <w:lang w:val="lt-LT"/>
        </w:rPr>
        <w:t xml:space="preserve">esiruošiu sėdėti </w:t>
      </w:r>
      <w:r w:rsidR="00AE269E">
        <w:rPr>
          <w:sz w:val="28"/>
          <w:szCs w:val="28"/>
          <w:lang w:val="lt-LT"/>
        </w:rPr>
        <w:t>ir žiūrėti, kaip pluša jaunesni</w:t>
      </w:r>
      <w:r w:rsidR="008B7D33">
        <w:rPr>
          <w:sz w:val="28"/>
          <w:szCs w:val="28"/>
          <w:lang w:val="lt-LT"/>
        </w:rPr>
        <w:t>.</w:t>
      </w:r>
      <w:r w:rsidR="003459E3" w:rsidRPr="003459E3">
        <w:rPr>
          <w:sz w:val="28"/>
          <w:szCs w:val="28"/>
          <w:lang w:val="lt-LT"/>
        </w:rPr>
        <w:t xml:space="preserve"> </w:t>
      </w:r>
      <w:r w:rsidR="00AF2578">
        <w:rPr>
          <w:sz w:val="28"/>
          <w:szCs w:val="28"/>
          <w:lang w:val="lt-LT"/>
        </w:rPr>
        <w:t xml:space="preserve">  </w:t>
      </w:r>
      <w:r w:rsidR="00DB3A7F">
        <w:rPr>
          <w:sz w:val="28"/>
          <w:szCs w:val="28"/>
          <w:lang w:val="lt-LT"/>
        </w:rPr>
        <w:t xml:space="preserve"> </w:t>
      </w:r>
    </w:p>
    <w:p w:rsidR="008B7D33" w:rsidRPr="008B7D33" w:rsidRDefault="008B7D33" w:rsidP="00ED0DF0">
      <w:pPr>
        <w:spacing w:line="228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Pabaigoje reiktų prisipažinti, ką veikiu laisvalaikiu. Na, būdamas ne namuose, galvoju, kas ,,dega“ ant mano rašomojo stalo. Pandemijos metu rečiau beišgirstu vaikaičių prašymą, </w:t>
      </w:r>
      <w:r w:rsidRPr="008B7D33">
        <w:rPr>
          <w:i/>
          <w:sz w:val="28"/>
          <w:szCs w:val="28"/>
          <w:lang w:val="lt-LT"/>
        </w:rPr>
        <w:t>kuo nors nustebinti</w:t>
      </w:r>
      <w:r>
        <w:rPr>
          <w:sz w:val="28"/>
          <w:szCs w:val="28"/>
          <w:lang w:val="lt-LT"/>
        </w:rPr>
        <w:t xml:space="preserve">.  </w:t>
      </w:r>
      <w:r w:rsidR="00395E12">
        <w:rPr>
          <w:sz w:val="28"/>
          <w:szCs w:val="28"/>
          <w:lang w:val="lt-LT"/>
        </w:rPr>
        <w:t>O</w:t>
      </w:r>
      <w:r>
        <w:rPr>
          <w:sz w:val="28"/>
          <w:szCs w:val="28"/>
          <w:lang w:val="lt-LT"/>
        </w:rPr>
        <w:t xml:space="preserve"> </w:t>
      </w:r>
      <w:r w:rsidR="00395E12">
        <w:rPr>
          <w:sz w:val="28"/>
          <w:szCs w:val="28"/>
          <w:lang w:val="lt-LT"/>
        </w:rPr>
        <w:t xml:space="preserve">praeinančiam sodo kaimynui užklausus, </w:t>
      </w:r>
      <w:r w:rsidR="00395E12" w:rsidRPr="00AE269E">
        <w:rPr>
          <w:i/>
          <w:sz w:val="28"/>
          <w:szCs w:val="28"/>
          <w:lang w:val="lt-LT"/>
        </w:rPr>
        <w:t>kas geresnio Universitete</w:t>
      </w:r>
      <w:r w:rsidR="00395E12">
        <w:rPr>
          <w:i/>
          <w:sz w:val="28"/>
          <w:szCs w:val="28"/>
          <w:lang w:val="lt-LT"/>
        </w:rPr>
        <w:t xml:space="preserve">, </w:t>
      </w:r>
      <w:r w:rsidRPr="008B7D33">
        <w:rPr>
          <w:sz w:val="28"/>
          <w:szCs w:val="28"/>
          <w:lang w:val="lt-LT"/>
        </w:rPr>
        <w:t>tenka pasakoti...</w:t>
      </w:r>
    </w:p>
    <w:sectPr w:rsidR="008B7D33" w:rsidRPr="008B7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3D" w:rsidRDefault="00342A3D" w:rsidP="00D417A0">
      <w:r>
        <w:separator/>
      </w:r>
    </w:p>
  </w:endnote>
  <w:endnote w:type="continuationSeparator" w:id="0">
    <w:p w:rsidR="00342A3D" w:rsidRDefault="00342A3D" w:rsidP="00D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3D" w:rsidRDefault="00342A3D" w:rsidP="00D417A0">
      <w:r>
        <w:separator/>
      </w:r>
    </w:p>
  </w:footnote>
  <w:footnote w:type="continuationSeparator" w:id="0">
    <w:p w:rsidR="00342A3D" w:rsidRDefault="00342A3D" w:rsidP="00D4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A0" w:rsidRDefault="00D4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0203"/>
    <w:multiLevelType w:val="hybridMultilevel"/>
    <w:tmpl w:val="8D4E685E"/>
    <w:lvl w:ilvl="0" w:tplc="6014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1DE9"/>
    <w:multiLevelType w:val="hybridMultilevel"/>
    <w:tmpl w:val="BCA818FE"/>
    <w:lvl w:ilvl="0" w:tplc="239A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3116"/>
    <w:multiLevelType w:val="hybridMultilevel"/>
    <w:tmpl w:val="A1328828"/>
    <w:lvl w:ilvl="0" w:tplc="690A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0002"/>
    <w:multiLevelType w:val="hybridMultilevel"/>
    <w:tmpl w:val="D5023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5"/>
    <w:rsid w:val="00092558"/>
    <w:rsid w:val="00100C65"/>
    <w:rsid w:val="00102EA7"/>
    <w:rsid w:val="001226AE"/>
    <w:rsid w:val="001B37DF"/>
    <w:rsid w:val="001F5661"/>
    <w:rsid w:val="00245448"/>
    <w:rsid w:val="002E1A73"/>
    <w:rsid w:val="002F4321"/>
    <w:rsid w:val="00342A3D"/>
    <w:rsid w:val="003459E3"/>
    <w:rsid w:val="00390D62"/>
    <w:rsid w:val="00395E12"/>
    <w:rsid w:val="003B4090"/>
    <w:rsid w:val="004500D3"/>
    <w:rsid w:val="00464FDB"/>
    <w:rsid w:val="004B3BF7"/>
    <w:rsid w:val="005B0492"/>
    <w:rsid w:val="005D24FE"/>
    <w:rsid w:val="005E2616"/>
    <w:rsid w:val="005F3C47"/>
    <w:rsid w:val="00635BEF"/>
    <w:rsid w:val="00671322"/>
    <w:rsid w:val="006A0DCB"/>
    <w:rsid w:val="006C748F"/>
    <w:rsid w:val="006D0B57"/>
    <w:rsid w:val="006E3A78"/>
    <w:rsid w:val="00701704"/>
    <w:rsid w:val="007507DF"/>
    <w:rsid w:val="0076623B"/>
    <w:rsid w:val="007B309B"/>
    <w:rsid w:val="007C4FFC"/>
    <w:rsid w:val="007D4F44"/>
    <w:rsid w:val="0082699E"/>
    <w:rsid w:val="0087203B"/>
    <w:rsid w:val="00874BB0"/>
    <w:rsid w:val="008809B4"/>
    <w:rsid w:val="00892C9F"/>
    <w:rsid w:val="008B20AB"/>
    <w:rsid w:val="008B7D33"/>
    <w:rsid w:val="0090313B"/>
    <w:rsid w:val="00927008"/>
    <w:rsid w:val="00945296"/>
    <w:rsid w:val="009B0FD5"/>
    <w:rsid w:val="009D0C95"/>
    <w:rsid w:val="00A80129"/>
    <w:rsid w:val="00A87C7B"/>
    <w:rsid w:val="00AC1805"/>
    <w:rsid w:val="00AE269E"/>
    <w:rsid w:val="00AF2578"/>
    <w:rsid w:val="00B317BA"/>
    <w:rsid w:val="00B66F85"/>
    <w:rsid w:val="00B768DC"/>
    <w:rsid w:val="00B86D1D"/>
    <w:rsid w:val="00BB1CE0"/>
    <w:rsid w:val="00BD12B4"/>
    <w:rsid w:val="00BD4B2B"/>
    <w:rsid w:val="00C03A14"/>
    <w:rsid w:val="00C10BAD"/>
    <w:rsid w:val="00C54B64"/>
    <w:rsid w:val="00CB3216"/>
    <w:rsid w:val="00D03205"/>
    <w:rsid w:val="00D23945"/>
    <w:rsid w:val="00D417A0"/>
    <w:rsid w:val="00D443D2"/>
    <w:rsid w:val="00D83150"/>
    <w:rsid w:val="00D9308E"/>
    <w:rsid w:val="00DB3A7F"/>
    <w:rsid w:val="00DE5FBC"/>
    <w:rsid w:val="00E92A10"/>
    <w:rsid w:val="00EB177E"/>
    <w:rsid w:val="00EB7A04"/>
    <w:rsid w:val="00ED0DF0"/>
    <w:rsid w:val="00F3521B"/>
    <w:rsid w:val="00F36F6E"/>
    <w:rsid w:val="00F75B02"/>
    <w:rsid w:val="00F9405E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6C24-2340-4845-A9EB-943881B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7A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A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Manstavicius</dc:creator>
  <cp:keywords/>
  <dc:description/>
  <cp:lastModifiedBy>Eugenijus Manstavicius</cp:lastModifiedBy>
  <cp:revision>3</cp:revision>
  <cp:lastPrinted>2021-09-30T08:40:00Z</cp:lastPrinted>
  <dcterms:created xsi:type="dcterms:W3CDTF">2021-10-11T16:47:00Z</dcterms:created>
  <dcterms:modified xsi:type="dcterms:W3CDTF">2022-12-17T11:14:00Z</dcterms:modified>
</cp:coreProperties>
</file>