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F885" w14:textId="62EF392E" w:rsidR="00991AC9" w:rsidRPr="00991AC9" w:rsidRDefault="00991AC9" w:rsidP="00991AC9">
      <w:pPr>
        <w:spacing w:before="60" w:after="60"/>
        <w:ind w:right="-141"/>
        <w:rPr>
          <w:rFonts w:ascii="Cambria" w:hAnsi="Cambria" w:cs="Tahoma"/>
          <w:b/>
          <w:color w:val="0070C0"/>
          <w:sz w:val="22"/>
          <w:szCs w:val="22"/>
          <w:lang w:val="lt-LT"/>
        </w:rPr>
      </w:pPr>
      <w:r w:rsidRPr="00991AC9">
        <w:rPr>
          <w:rFonts w:ascii="Cambria" w:hAnsi="Cambria" w:cs="Tahoma"/>
          <w:b/>
          <w:color w:val="0070C0"/>
          <w:sz w:val="22"/>
          <w:szCs w:val="22"/>
          <w:lang w:val="lt-LT"/>
        </w:rPr>
        <w:t>Bausmių vykdymo teisinių ir kriminologinių pagrindų kurso koliokviumas 20</w:t>
      </w:r>
      <w:r w:rsidRPr="00991AC9">
        <w:rPr>
          <w:rFonts w:ascii="Cambria" w:hAnsi="Cambria" w:cs="Tahoma"/>
          <w:b/>
          <w:color w:val="0070C0"/>
          <w:sz w:val="22"/>
          <w:szCs w:val="22"/>
          <w:lang w:val="en-GB"/>
        </w:rPr>
        <w:t>20</w:t>
      </w:r>
      <w:r w:rsidRPr="00991AC9">
        <w:rPr>
          <w:rFonts w:ascii="Cambria" w:hAnsi="Cambria" w:cs="Tahoma"/>
          <w:b/>
          <w:color w:val="0070C0"/>
          <w:sz w:val="22"/>
          <w:szCs w:val="22"/>
          <w:lang w:val="lt-LT"/>
        </w:rPr>
        <w:t>-04-1</w:t>
      </w:r>
      <w:r w:rsidRPr="00991AC9">
        <w:rPr>
          <w:rFonts w:ascii="Cambria" w:hAnsi="Cambria" w:cs="Tahoma"/>
          <w:b/>
          <w:color w:val="0070C0"/>
          <w:sz w:val="22"/>
          <w:szCs w:val="22"/>
          <w:lang w:val="lt-LT"/>
        </w:rPr>
        <w:t>4</w:t>
      </w:r>
      <w:r w:rsidRPr="00991AC9">
        <w:rPr>
          <w:rFonts w:ascii="Cambria" w:hAnsi="Cambria" w:cs="Tahoma"/>
          <w:b/>
          <w:color w:val="0070C0"/>
          <w:sz w:val="22"/>
          <w:szCs w:val="22"/>
          <w:lang w:val="lt-LT"/>
        </w:rPr>
        <w:t>,</w:t>
      </w:r>
      <w:r w:rsidRPr="00991AC9">
        <w:rPr>
          <w:rFonts w:ascii="Cambria" w:hAnsi="Cambria" w:cs="Tahoma"/>
          <w:color w:val="0070C0"/>
          <w:sz w:val="22"/>
          <w:szCs w:val="22"/>
          <w:lang w:val="lt-LT"/>
        </w:rPr>
        <w:t xml:space="preserve"> 13.00 val. (atsakymams – iki 90 min.)</w:t>
      </w:r>
    </w:p>
    <w:p w14:paraId="727DD0CB" w14:textId="77777777" w:rsidR="00991AC9" w:rsidRPr="00991AC9" w:rsidRDefault="00991AC9" w:rsidP="00991AC9">
      <w:pPr>
        <w:spacing w:before="60" w:after="60"/>
        <w:rPr>
          <w:rFonts w:ascii="Cambria" w:hAnsi="Cambria" w:cs="Tahoma"/>
          <w:b/>
          <w:color w:val="00B050"/>
          <w:lang w:val="lt-LT"/>
        </w:rPr>
      </w:pPr>
      <w:r w:rsidRPr="00991AC9">
        <w:rPr>
          <w:rFonts w:ascii="Cambria" w:hAnsi="Cambria" w:cs="Tahoma"/>
          <w:b/>
          <w:color w:val="00B050"/>
          <w:lang w:val="lt-LT"/>
        </w:rPr>
        <w:t>Pirmiausia – perskaitykite straipsnį...</w:t>
      </w:r>
    </w:p>
    <w:p w14:paraId="5FBFEAB7" w14:textId="699B7D3A" w:rsidR="00991AC9" w:rsidRPr="00991AC9" w:rsidRDefault="00991AC9" w:rsidP="00991AC9">
      <w:pPr>
        <w:spacing w:before="60" w:after="60"/>
        <w:rPr>
          <w:rFonts w:ascii="Cambria" w:hAnsi="Cambria" w:cs="Tahoma"/>
          <w:b/>
          <w:u w:val="single"/>
          <w:lang w:val="lt-LT"/>
        </w:rPr>
      </w:pPr>
      <w:r w:rsidRPr="00991AC9">
        <w:rPr>
          <w:rFonts w:ascii="Cambria" w:hAnsi="Cambria" w:cs="Tahoma"/>
          <w:b/>
          <w:u w:val="single"/>
          <w:lang w:val="lt-LT"/>
        </w:rPr>
        <w:t xml:space="preserve">Po to pasirinktinai </w:t>
      </w:r>
      <w:r w:rsidRPr="00991AC9">
        <w:rPr>
          <w:rFonts w:ascii="Cambria" w:hAnsi="Cambria" w:cs="Tahoma"/>
          <w:b/>
          <w:color w:val="FF0000"/>
          <w:u w:val="single"/>
          <w:lang w:val="lt-LT"/>
        </w:rPr>
        <w:t xml:space="preserve">atsakykite į 3 iš žemiau pateiktų </w:t>
      </w:r>
      <w:r w:rsidR="00D2561A" w:rsidRPr="00D2561A">
        <w:rPr>
          <w:rFonts w:ascii="Cambria" w:hAnsi="Cambria" w:cs="Tahoma"/>
          <w:b/>
          <w:color w:val="FF0000"/>
          <w:u w:val="single"/>
          <w:lang w:val="lt-LT"/>
        </w:rPr>
        <w:t>5</w:t>
      </w:r>
      <w:r w:rsidRPr="00991AC9">
        <w:rPr>
          <w:rFonts w:ascii="Cambria" w:hAnsi="Cambria" w:cs="Tahoma"/>
          <w:b/>
          <w:color w:val="FF0000"/>
          <w:u w:val="single"/>
          <w:lang w:val="lt-LT"/>
        </w:rPr>
        <w:t xml:space="preserve"> klausimų</w:t>
      </w:r>
      <w:r w:rsidRPr="00991AC9">
        <w:rPr>
          <w:rFonts w:ascii="Cambria" w:hAnsi="Cambria" w:cs="Tahoma"/>
          <w:b/>
          <w:u w:val="single"/>
          <w:lang w:val="lt-LT"/>
        </w:rPr>
        <w:t>:</w:t>
      </w:r>
    </w:p>
    <w:p w14:paraId="609C48C4" w14:textId="7FAD352F" w:rsidR="00991AC9" w:rsidRPr="00991AC9" w:rsidRDefault="00991AC9" w:rsidP="00991AC9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jc w:val="both"/>
        <w:rPr>
          <w:rFonts w:ascii="Cambria" w:hAnsi="Cambria" w:cs="Tahoma"/>
          <w:bCs/>
          <w:lang w:val="lt-LT"/>
        </w:rPr>
      </w:pPr>
      <w:r w:rsidRPr="00991AC9">
        <w:rPr>
          <w:rFonts w:ascii="Cambria" w:hAnsi="Cambria" w:cs="Tahoma"/>
          <w:bCs/>
          <w:lang w:val="lt-LT"/>
        </w:rPr>
        <w:t xml:space="preserve">Kokias sąsajas pastebite tarp straipsnyje dėstomų minčių ir Lietuvoje įtvirtintų bausmių </w:t>
      </w:r>
      <w:r w:rsidRPr="00991AC9">
        <w:rPr>
          <w:rFonts w:ascii="Cambria" w:hAnsi="Cambria" w:cs="Tahoma"/>
          <w:b/>
          <w:lang w:val="lt-LT"/>
        </w:rPr>
        <w:t>vykdymo teisės principų</w:t>
      </w:r>
      <w:r w:rsidRPr="00991AC9">
        <w:rPr>
          <w:rFonts w:ascii="Cambria" w:hAnsi="Cambria" w:cs="Tahoma"/>
          <w:bCs/>
          <w:lang w:val="lt-LT"/>
        </w:rPr>
        <w:t>, kaip jų laikymąsi tirtumėte kriminologiniu požiūriu</w:t>
      </w:r>
      <w:r w:rsidRPr="00991AC9">
        <w:rPr>
          <w:rFonts w:ascii="Cambria" w:hAnsi="Cambria" w:cs="Tahoma"/>
          <w:bCs/>
          <w:lang w:val="lt-LT"/>
        </w:rPr>
        <w:t>?</w:t>
      </w:r>
    </w:p>
    <w:p w14:paraId="36C25A9A" w14:textId="354832E8" w:rsidR="00991AC9" w:rsidRPr="00991AC9" w:rsidRDefault="00991AC9" w:rsidP="00991AC9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jc w:val="both"/>
        <w:rPr>
          <w:rFonts w:ascii="Cambria" w:hAnsi="Cambria" w:cs="Tahoma"/>
          <w:bCs/>
        </w:rPr>
      </w:pPr>
      <w:r w:rsidRPr="00991AC9">
        <w:rPr>
          <w:rFonts w:ascii="Cambria" w:hAnsi="Cambria" w:cs="Tahoma"/>
          <w:bCs/>
        </w:rPr>
        <w:t xml:space="preserve">Koks galimas kalinimo poveikis nuteistiesiems matomas straipsnyje ir ką teoriškai bei praktiškai reiškia asmens </w:t>
      </w:r>
      <w:r w:rsidRPr="00991AC9">
        <w:rPr>
          <w:rFonts w:ascii="Cambria" w:hAnsi="Cambria" w:cs="Tahoma"/>
          <w:b/>
        </w:rPr>
        <w:t>resocializacija</w:t>
      </w:r>
      <w:r w:rsidRPr="00991AC9">
        <w:rPr>
          <w:rFonts w:ascii="Cambria" w:hAnsi="Cambria" w:cs="Tahoma"/>
          <w:bCs/>
          <w:lang w:val="lt-LT"/>
        </w:rPr>
        <w:t>, kaip ją tirti kriminologiniu požiūriu</w:t>
      </w:r>
      <w:r w:rsidRPr="00991AC9">
        <w:rPr>
          <w:rFonts w:ascii="Cambria" w:hAnsi="Cambria" w:cs="Tahoma"/>
          <w:bCs/>
        </w:rPr>
        <w:t>?</w:t>
      </w:r>
    </w:p>
    <w:p w14:paraId="591A966B" w14:textId="1B1C707B" w:rsidR="00991AC9" w:rsidRDefault="00991AC9" w:rsidP="00991AC9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jc w:val="both"/>
        <w:rPr>
          <w:rFonts w:ascii="Cambria" w:hAnsi="Cambria" w:cs="Tahoma"/>
          <w:bCs/>
        </w:rPr>
      </w:pPr>
      <w:r w:rsidRPr="00991AC9">
        <w:rPr>
          <w:rFonts w:ascii="Cambria" w:hAnsi="Cambria" w:cs="Tahoma"/>
          <w:bCs/>
        </w:rPr>
        <w:t xml:space="preserve">Kokių randate sąsajų tarp straipsnyje dėstomų minčių ir </w:t>
      </w:r>
      <w:r w:rsidRPr="00991AC9">
        <w:rPr>
          <w:rFonts w:ascii="Cambria" w:hAnsi="Cambria" w:cs="Tahoma"/>
          <w:b/>
        </w:rPr>
        <w:t>tarptautinių bausmių vykdymo standartų</w:t>
      </w:r>
      <w:r w:rsidRPr="00991AC9">
        <w:rPr>
          <w:rFonts w:ascii="Cambria" w:hAnsi="Cambria" w:cs="Tahoma"/>
          <w:bCs/>
          <w:lang w:val="lt-LT"/>
        </w:rPr>
        <w:t>, kaip jų laikymąsi tirtumėte kriminologiniu požiūriu</w:t>
      </w:r>
      <w:r w:rsidRPr="00991AC9">
        <w:rPr>
          <w:rFonts w:ascii="Cambria" w:hAnsi="Cambria" w:cs="Tahoma"/>
          <w:bCs/>
        </w:rPr>
        <w:t>?</w:t>
      </w:r>
    </w:p>
    <w:p w14:paraId="1E613D5F" w14:textId="7B3AB924" w:rsidR="00D2561A" w:rsidRPr="00D2561A" w:rsidRDefault="00D2561A" w:rsidP="00D2561A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jc w:val="both"/>
        <w:rPr>
          <w:rFonts w:ascii="Cambria" w:hAnsi="Cambria" w:cs="Tahoma"/>
          <w:bCs/>
        </w:rPr>
      </w:pPr>
      <w:r w:rsidRPr="00D2561A">
        <w:rPr>
          <w:rFonts w:ascii="Cambria" w:hAnsi="Cambria" w:cs="Tahoma"/>
          <w:bCs/>
        </w:rPr>
        <w:t xml:space="preserve">Kokių straipsnyje dėstomų minčių sąsajų pastebite su </w:t>
      </w:r>
      <w:r w:rsidRPr="00D2561A">
        <w:rPr>
          <w:rFonts w:ascii="Cambria" w:hAnsi="Cambria" w:cs="Tahoma"/>
          <w:b/>
        </w:rPr>
        <w:t>konstitucinėmis žmogaus teisių nuostatomis</w:t>
      </w:r>
      <w:r w:rsidRPr="00D2561A">
        <w:rPr>
          <w:rFonts w:ascii="Cambria" w:hAnsi="Cambria" w:cs="Tahoma"/>
          <w:bCs/>
        </w:rPr>
        <w:t>, taikomomis ir bausmių vykdymo sistemoje</w:t>
      </w:r>
      <w:r w:rsidRPr="00D2561A">
        <w:rPr>
          <w:rFonts w:ascii="Cambria" w:hAnsi="Cambria" w:cs="Tahoma"/>
          <w:bCs/>
        </w:rPr>
        <w:t>, kaip j</w:t>
      </w:r>
      <w:r>
        <w:rPr>
          <w:rFonts w:ascii="Cambria" w:hAnsi="Cambria" w:cs="Tahoma"/>
          <w:bCs/>
          <w:lang w:val="lt-LT"/>
        </w:rPr>
        <w:t>ų laikymąsi tirtumėte kriminologiniu požiūriu</w:t>
      </w:r>
      <w:r w:rsidRPr="00D2561A">
        <w:rPr>
          <w:rFonts w:ascii="Cambria" w:hAnsi="Cambria" w:cs="Tahoma"/>
          <w:bCs/>
        </w:rPr>
        <w:t>?</w:t>
      </w:r>
    </w:p>
    <w:p w14:paraId="6C0963DB" w14:textId="2D06BAFA" w:rsidR="00991AC9" w:rsidRPr="00991AC9" w:rsidRDefault="00991AC9" w:rsidP="00991AC9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jc w:val="both"/>
        <w:rPr>
          <w:rFonts w:ascii="Cambria" w:hAnsi="Cambria" w:cs="Tahoma"/>
          <w:bCs/>
        </w:rPr>
      </w:pPr>
      <w:r w:rsidRPr="00D2561A">
        <w:rPr>
          <w:rFonts w:ascii="Cambria" w:hAnsi="Cambria" w:cs="Tahoma"/>
          <w:bCs/>
        </w:rPr>
        <w:t xml:space="preserve">Kokia </w:t>
      </w:r>
      <w:r w:rsidRPr="00D2561A">
        <w:rPr>
          <w:rFonts w:ascii="Cambria" w:hAnsi="Cambria" w:cs="Tahoma"/>
          <w:b/>
        </w:rPr>
        <w:t>teisin</w:t>
      </w:r>
      <w:r w:rsidRPr="00D2561A">
        <w:rPr>
          <w:rFonts w:ascii="Cambria" w:hAnsi="Cambria" w:cs="Tahoma"/>
          <w:b/>
          <w:lang w:val="lt-LT"/>
        </w:rPr>
        <w:t>ė bausmių vykdymo sistema</w:t>
      </w:r>
      <w:r w:rsidRPr="00D2561A">
        <w:rPr>
          <w:rFonts w:ascii="Cambria" w:hAnsi="Cambria" w:cs="Tahoma"/>
          <w:bCs/>
          <w:lang w:val="lt-LT"/>
        </w:rPr>
        <w:t xml:space="preserve"> (teisės normų ir institucijų</w:t>
      </w:r>
      <w:r>
        <w:rPr>
          <w:rFonts w:ascii="Cambria" w:hAnsi="Cambria" w:cs="Tahoma"/>
          <w:bCs/>
          <w:lang w:val="lt-LT"/>
        </w:rPr>
        <w:t>) yra Lietuvoje</w:t>
      </w:r>
      <w:r w:rsidR="00D2561A">
        <w:rPr>
          <w:rFonts w:ascii="Cambria" w:hAnsi="Cambria" w:cs="Tahoma"/>
          <w:bCs/>
          <w:lang w:val="lt-LT"/>
        </w:rPr>
        <w:t>,</w:t>
      </w:r>
      <w:r>
        <w:rPr>
          <w:rFonts w:ascii="Cambria" w:hAnsi="Cambria" w:cs="Tahoma"/>
          <w:bCs/>
          <w:lang w:val="lt-LT"/>
        </w:rPr>
        <w:t xml:space="preserve"> ką įdomu būtų joje tirti kriminologiniu požiūriu</w:t>
      </w:r>
      <w:r w:rsidR="00D2561A">
        <w:rPr>
          <w:rFonts w:ascii="Cambria" w:hAnsi="Cambria" w:cs="Tahoma"/>
          <w:bCs/>
          <w:lang w:val="lt-LT"/>
        </w:rPr>
        <w:t xml:space="preserve"> ir kaip keisti, atsižvelgiant į straipsnyje analizuojamą problematiką</w:t>
      </w:r>
      <w:r w:rsidRPr="00991AC9">
        <w:rPr>
          <w:rFonts w:ascii="Cambria" w:hAnsi="Cambria" w:cs="Tahoma"/>
          <w:bCs/>
        </w:rPr>
        <w:t>?</w:t>
      </w:r>
    </w:p>
    <w:p w14:paraId="3D3B810E" w14:textId="64A62D8E" w:rsidR="00991AC9" w:rsidRPr="00BD10AA" w:rsidRDefault="00BD10AA" w:rsidP="00BD10AA">
      <w:pPr>
        <w:ind w:right="-425"/>
        <w:rPr>
          <w:rFonts w:ascii="Cambria" w:hAnsi="Cambria"/>
        </w:rPr>
      </w:pPr>
      <w:r w:rsidRPr="00721EFA">
        <w:rPr>
          <w:color w:val="C00000"/>
          <w:lang w:val="lt-LT"/>
        </w:rPr>
        <w:t xml:space="preserve">Naudotis galite visa medžiaga, kokią turite, bet man svarbu matyti </w:t>
      </w:r>
      <w:r w:rsidRPr="00A44521">
        <w:rPr>
          <w:b/>
          <w:bCs/>
          <w:color w:val="C00000"/>
          <w:lang w:val="lt-LT"/>
        </w:rPr>
        <w:t>Jūsų savarankišką ir autentišką darbą</w:t>
      </w:r>
      <w:r>
        <w:rPr>
          <w:color w:val="C00000"/>
          <w:lang w:val="lt-LT"/>
        </w:rPr>
        <w:t xml:space="preserve">, žinias ir individualią kompetenciją </w:t>
      </w:r>
      <w:r w:rsidRPr="00BD10AA">
        <w:rPr>
          <w:color w:val="C00000"/>
          <w:lang w:val="lt-LT"/>
        </w:rPr>
        <w:sym w:font="Wingdings" w:char="F04A"/>
      </w:r>
      <w:r>
        <w:rPr>
          <w:color w:val="C00000"/>
          <w:lang w:val="lt-LT"/>
        </w:rPr>
        <w:t xml:space="preserve"> Linkiu kūrybingos nuotaikos ir atmosferos</w:t>
      </w:r>
      <w:r w:rsidRPr="00BD10AA">
        <w:rPr>
          <w:color w:val="C00000"/>
        </w:rPr>
        <w:t>!</w:t>
      </w:r>
    </w:p>
    <w:p w14:paraId="244728B6" w14:textId="77777777" w:rsidR="00BD10AA" w:rsidRPr="00BD10AA" w:rsidRDefault="00BD10AA">
      <w:pPr>
        <w:rPr>
          <w:rFonts w:ascii="Cambria" w:hAnsi="Cambria"/>
          <w:i/>
          <w:iCs/>
          <w:color w:val="C00000"/>
          <w:sz w:val="20"/>
          <w:szCs w:val="20"/>
        </w:rPr>
      </w:pPr>
    </w:p>
    <w:p w14:paraId="45306871" w14:textId="77777777" w:rsidR="00BD10AA" w:rsidRPr="00BD10AA" w:rsidRDefault="00BD10AA">
      <w:pPr>
        <w:rPr>
          <w:rFonts w:ascii="Cambria" w:hAnsi="Cambria"/>
          <w:i/>
          <w:iCs/>
          <w:color w:val="C00000"/>
          <w:sz w:val="20"/>
          <w:szCs w:val="20"/>
        </w:rPr>
      </w:pPr>
    </w:p>
    <w:p w14:paraId="4AB795F1" w14:textId="58F18962" w:rsidR="00991AC9" w:rsidRPr="00991AC9" w:rsidRDefault="00991AC9">
      <w:pPr>
        <w:rPr>
          <w:rFonts w:ascii="Cambria" w:hAnsi="Cambria"/>
          <w:i/>
          <w:iCs/>
          <w:color w:val="C00000"/>
          <w:sz w:val="20"/>
          <w:szCs w:val="20"/>
          <w:lang w:val="en-GB"/>
        </w:rPr>
      </w:pPr>
      <w:proofErr w:type="spellStart"/>
      <w:r w:rsidRPr="00991AC9">
        <w:rPr>
          <w:rFonts w:ascii="Cambria" w:hAnsi="Cambria"/>
          <w:i/>
          <w:iCs/>
          <w:color w:val="C00000"/>
          <w:sz w:val="20"/>
          <w:szCs w:val="20"/>
          <w:lang w:val="en-GB"/>
        </w:rPr>
        <w:t>Atsakymai</w:t>
      </w:r>
      <w:proofErr w:type="spellEnd"/>
      <w:r w:rsidRPr="00991AC9">
        <w:rPr>
          <w:rFonts w:ascii="Cambria" w:hAnsi="Cambria"/>
          <w:i/>
          <w:iCs/>
          <w:color w:val="C00000"/>
          <w:sz w:val="20"/>
          <w:szCs w:val="20"/>
          <w:lang w:val="en-GB"/>
        </w:rPr>
        <w:t>…</w:t>
      </w:r>
    </w:p>
    <w:p w14:paraId="7C1B6AA7" w14:textId="42D774B7" w:rsidR="00991AC9" w:rsidRPr="00991AC9" w:rsidRDefault="00991AC9">
      <w:pPr>
        <w:rPr>
          <w:rFonts w:ascii="Cambria" w:hAnsi="Cambria"/>
          <w:lang w:val="en-GB"/>
        </w:rPr>
      </w:pPr>
    </w:p>
    <w:p w14:paraId="5EA5679F" w14:textId="77777777" w:rsidR="00991AC9" w:rsidRPr="00991AC9" w:rsidRDefault="00991AC9">
      <w:pPr>
        <w:rPr>
          <w:rFonts w:ascii="Cambria" w:hAnsi="Cambria"/>
          <w:lang w:val="en-GB"/>
        </w:rPr>
      </w:pPr>
    </w:p>
    <w:sectPr w:rsidR="00991AC9" w:rsidRPr="00991AC9" w:rsidSect="00991AC9"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81CE4"/>
    <w:multiLevelType w:val="multilevel"/>
    <w:tmpl w:val="53381CE4"/>
    <w:name w:val="Numbered list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9"/>
    <w:rsid w:val="00991AC9"/>
    <w:rsid w:val="00BD10AA"/>
    <w:rsid w:val="00D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00525"/>
  <w15:chartTrackingRefBased/>
  <w15:docId w15:val="{F313E9EF-BCE7-A643-8D10-07F1667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Sakalauskas</dc:creator>
  <cp:keywords/>
  <dc:description/>
  <cp:lastModifiedBy>Gintautas Sakalauskas</cp:lastModifiedBy>
  <cp:revision>2</cp:revision>
  <dcterms:created xsi:type="dcterms:W3CDTF">2021-04-14T09:18:00Z</dcterms:created>
  <dcterms:modified xsi:type="dcterms:W3CDTF">2021-04-14T09:40:00Z</dcterms:modified>
</cp:coreProperties>
</file>