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alias w:val="pagrindine"/>
        <w:tag w:val="part_5940d035a2a946179ee14158421bf673"/>
        <w:id w:val="1623736453"/>
        <w:lock w:val="sdtLocked"/>
      </w:sdtPr>
      <w:sdtEndPr/>
      <w:sdtContent>
        <w:p w14:paraId="4CD3D540" w14:textId="77777777" w:rsidR="00952705" w:rsidRDefault="00077CF9">
          <w:pPr>
            <w:widowControl w:val="0"/>
            <w:jc w:val="center"/>
            <w:rPr>
              <w:b/>
              <w:szCs w:val="24"/>
              <w:lang w:eastAsia="lt-LT"/>
            </w:rPr>
          </w:pPr>
          <w:r>
            <w:rPr>
              <w:noProof/>
              <w:szCs w:val="24"/>
              <w:lang w:eastAsia="lt-LT"/>
            </w:rPr>
            <w:drawing>
              <wp:inline distT="0" distB="0" distL="0" distR="0" wp14:anchorId="4CD3D619" wp14:editId="4CD3D61A">
                <wp:extent cx="54292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4CD3D541" w14:textId="77777777" w:rsidR="00952705" w:rsidRDefault="00077CF9">
          <w:pPr>
            <w:widowControl w:val="0"/>
            <w:jc w:val="center"/>
            <w:rPr>
              <w:b/>
              <w:szCs w:val="24"/>
              <w:lang w:eastAsia="lt-LT"/>
            </w:rPr>
          </w:pPr>
          <w:r>
            <w:rPr>
              <w:b/>
              <w:szCs w:val="24"/>
              <w:lang w:eastAsia="lt-LT"/>
            </w:rPr>
            <w:t>LIETUVOS RESPUBLIKOS TEISINGUMO MINISTRAS</w:t>
          </w:r>
        </w:p>
        <w:p w14:paraId="4CD3D542" w14:textId="77777777" w:rsidR="00952705" w:rsidRDefault="00952705">
          <w:pPr>
            <w:widowControl w:val="0"/>
            <w:jc w:val="center"/>
            <w:rPr>
              <w:b/>
              <w:szCs w:val="24"/>
              <w:lang w:eastAsia="lt-LT"/>
            </w:rPr>
          </w:pPr>
        </w:p>
        <w:p w14:paraId="4CD3D543" w14:textId="77777777" w:rsidR="00952705" w:rsidRDefault="00077CF9">
          <w:pPr>
            <w:widowControl w:val="0"/>
            <w:jc w:val="center"/>
            <w:rPr>
              <w:b/>
              <w:szCs w:val="24"/>
              <w:lang w:eastAsia="lt-LT"/>
            </w:rPr>
          </w:pPr>
          <w:r>
            <w:rPr>
              <w:b/>
              <w:szCs w:val="24"/>
              <w:lang w:eastAsia="lt-LT"/>
            </w:rPr>
            <w:t>ĮSAKYMAS</w:t>
          </w:r>
        </w:p>
        <w:p w14:paraId="4CD3D544" w14:textId="77777777" w:rsidR="00952705" w:rsidRDefault="00077CF9">
          <w:pPr>
            <w:widowControl w:val="0"/>
            <w:jc w:val="center"/>
            <w:rPr>
              <w:b/>
              <w:szCs w:val="24"/>
              <w:lang w:eastAsia="lt-LT"/>
            </w:rPr>
          </w:pPr>
          <w:r>
            <w:rPr>
              <w:b/>
              <w:bCs/>
              <w:caps/>
              <w:color w:val="000000"/>
              <w:szCs w:val="24"/>
              <w:lang w:eastAsia="lt-LT"/>
            </w:rPr>
            <w:t>DĖL teisingumo ministro 2012 m. BIRŽELIO 14 d. įsakymo nr. 1r-159 „dėl socialinio tyrimo išvados formos ir socialinio tyrimo išvados rengimo metodinių rekomendacijų PATVIRTINIMO“ pakeitimo</w:t>
          </w:r>
        </w:p>
        <w:p w14:paraId="4CD3D545" w14:textId="77777777" w:rsidR="00952705" w:rsidRDefault="00952705">
          <w:pPr>
            <w:widowControl w:val="0"/>
            <w:jc w:val="center"/>
            <w:rPr>
              <w:b/>
              <w:szCs w:val="24"/>
              <w:lang w:eastAsia="lt-LT"/>
            </w:rPr>
          </w:pPr>
        </w:p>
        <w:p w14:paraId="4CD3D546" w14:textId="77777777" w:rsidR="00952705" w:rsidRDefault="00077CF9">
          <w:pPr>
            <w:widowControl w:val="0"/>
            <w:tabs>
              <w:tab w:val="left" w:pos="2552"/>
            </w:tabs>
            <w:jc w:val="center"/>
            <w:rPr>
              <w:szCs w:val="24"/>
              <w:lang w:eastAsia="lt-LT"/>
            </w:rPr>
          </w:pPr>
          <w:r>
            <w:rPr>
              <w:szCs w:val="24"/>
              <w:lang w:eastAsia="lt-LT"/>
            </w:rPr>
            <w:t>2015 m. rugpjūčio 20 d. Nr. 1R-229</w:t>
          </w:r>
        </w:p>
        <w:p w14:paraId="4CD3D547" w14:textId="77777777" w:rsidR="00952705" w:rsidRDefault="00077CF9">
          <w:pPr>
            <w:widowControl w:val="0"/>
            <w:jc w:val="center"/>
            <w:rPr>
              <w:szCs w:val="24"/>
              <w:lang w:eastAsia="lt-LT"/>
            </w:rPr>
          </w:pPr>
          <w:r>
            <w:rPr>
              <w:szCs w:val="24"/>
              <w:lang w:eastAsia="lt-LT"/>
            </w:rPr>
            <w:t xml:space="preserve">Vilnius </w:t>
          </w:r>
        </w:p>
        <w:p w14:paraId="4CD3D548" w14:textId="77777777" w:rsidR="00952705" w:rsidRDefault="00952705">
          <w:pPr>
            <w:suppressAutoHyphens/>
            <w:jc w:val="both"/>
            <w:rPr>
              <w:color w:val="000000"/>
              <w:szCs w:val="24"/>
            </w:rPr>
          </w:pPr>
        </w:p>
        <w:p w14:paraId="307B8416" w14:textId="77777777" w:rsidR="00077CF9" w:rsidRDefault="00077CF9">
          <w:pPr>
            <w:suppressAutoHyphens/>
            <w:jc w:val="both"/>
            <w:rPr>
              <w:color w:val="000000"/>
              <w:szCs w:val="24"/>
            </w:rPr>
          </w:pPr>
        </w:p>
        <w:sdt>
          <w:sdtPr>
            <w:alias w:val="1 p."/>
            <w:tag w:val="part_2e1b0e477474404b88d8fe80af9507de"/>
            <w:id w:val="627129545"/>
            <w:lock w:val="sdtLocked"/>
          </w:sdtPr>
          <w:sdtEndPr/>
          <w:sdtContent>
            <w:p w14:paraId="4CD3D549" w14:textId="77777777" w:rsidR="00952705" w:rsidRDefault="00322C1D">
              <w:pPr>
                <w:suppressAutoHyphens/>
                <w:ind w:firstLine="851"/>
                <w:jc w:val="both"/>
                <w:rPr>
                  <w:color w:val="000000"/>
                  <w:szCs w:val="24"/>
                </w:rPr>
              </w:pPr>
              <w:sdt>
                <w:sdtPr>
                  <w:alias w:val="Numeris"/>
                  <w:tag w:val="nr_2e1b0e477474404b88d8fe80af9507de"/>
                  <w:id w:val="-688996452"/>
                  <w:lock w:val="sdtLocked"/>
                </w:sdtPr>
                <w:sdtEndPr/>
                <w:sdtContent>
                  <w:r w:rsidR="00077CF9">
                    <w:rPr>
                      <w:color w:val="000000"/>
                      <w:szCs w:val="24"/>
                    </w:rPr>
                    <w:t>1</w:t>
                  </w:r>
                </w:sdtContent>
              </w:sdt>
              <w:r w:rsidR="00077CF9">
                <w:rPr>
                  <w:color w:val="000000"/>
                  <w:szCs w:val="24"/>
                </w:rPr>
                <w:t>. P a k e i č i u  Lietuvos Respublikos teisingumo ministro 2012 m. birželio 14 d. įsakymą Nr. 1R-159 „Dėl Socialinio tyrimo išvados formos ir Socialinio tyrimo išvados rengimo metodinių rekomendacijų patvirtinimo“ ir jį išdėstau nauja redakcija:</w:t>
              </w:r>
            </w:p>
            <w:sdt>
              <w:sdtPr>
                <w:alias w:val="citata"/>
                <w:tag w:val="part_4c38226372a4492f9fd880681ab5f450"/>
                <w:id w:val="-2093155167"/>
                <w:lock w:val="sdtLocked"/>
              </w:sdtPr>
              <w:sdtEndPr/>
              <w:sdtContent>
                <w:sdt>
                  <w:sdtPr>
                    <w:alias w:val="pagrindine"/>
                    <w:tag w:val="part_ef266d286a4244d38bdc03884318a875"/>
                    <w:id w:val="-823888662"/>
                    <w:lock w:val="sdtLocked"/>
                  </w:sdtPr>
                  <w:sdtEndPr/>
                  <w:sdtContent>
                    <w:p w14:paraId="4CD3D54A" w14:textId="77777777" w:rsidR="00952705" w:rsidRDefault="00077CF9">
                      <w:pPr>
                        <w:suppressAutoHyphens/>
                        <w:jc w:val="center"/>
                        <w:rPr>
                          <w:b/>
                          <w:color w:val="000000"/>
                          <w:szCs w:val="24"/>
                        </w:rPr>
                      </w:pPr>
                      <w:r>
                        <w:rPr>
                          <w:color w:val="000000"/>
                          <w:szCs w:val="24"/>
                        </w:rPr>
                        <w:t>„</w:t>
                      </w:r>
                      <w:r>
                        <w:rPr>
                          <w:b/>
                          <w:color w:val="000000"/>
                          <w:szCs w:val="24"/>
                        </w:rPr>
                        <w:t>LIETUVOS RESPUBLIKOS TEISINGUMO MINISTRAS</w:t>
                      </w:r>
                    </w:p>
                    <w:p w14:paraId="4CD3D54B" w14:textId="77777777" w:rsidR="00952705" w:rsidRDefault="00952705">
                      <w:pPr>
                        <w:suppressAutoHyphens/>
                        <w:jc w:val="center"/>
                        <w:rPr>
                          <w:b/>
                          <w:color w:val="000000"/>
                          <w:szCs w:val="24"/>
                        </w:rPr>
                      </w:pPr>
                    </w:p>
                    <w:p w14:paraId="4CD3D54C" w14:textId="77777777" w:rsidR="00952705" w:rsidRDefault="00077CF9">
                      <w:pPr>
                        <w:suppressAutoHyphens/>
                        <w:jc w:val="center"/>
                        <w:rPr>
                          <w:color w:val="000000"/>
                          <w:szCs w:val="24"/>
                        </w:rPr>
                      </w:pPr>
                      <w:r>
                        <w:rPr>
                          <w:b/>
                          <w:color w:val="000000"/>
                          <w:szCs w:val="24"/>
                        </w:rPr>
                        <w:t>ĮSAKYMAS</w:t>
                      </w:r>
                    </w:p>
                    <w:p w14:paraId="4CD3D54D" w14:textId="77777777" w:rsidR="00952705" w:rsidRDefault="00077CF9">
                      <w:pPr>
                        <w:suppressAutoHyphens/>
                        <w:jc w:val="center"/>
                        <w:rPr>
                          <w:b/>
                          <w:color w:val="000000"/>
                          <w:szCs w:val="24"/>
                        </w:rPr>
                      </w:pPr>
                      <w:r>
                        <w:rPr>
                          <w:b/>
                          <w:color w:val="000000"/>
                          <w:szCs w:val="24"/>
                        </w:rPr>
                        <w:t>DĖL SOCIALINIO TYRIMO IŠVADOS FORMOS IR SOCIALINIO TYRIMO IŠVADOS RENGIMO METODINIŲ REKOMENDACIJŲ PATVIRTINIMO</w:t>
                      </w:r>
                    </w:p>
                    <w:p w14:paraId="4CD3D54E" w14:textId="77777777" w:rsidR="00952705" w:rsidRDefault="00952705">
                      <w:pPr>
                        <w:suppressAutoHyphens/>
                        <w:ind w:firstLine="851"/>
                        <w:jc w:val="both"/>
                        <w:rPr>
                          <w:color w:val="000000"/>
                          <w:szCs w:val="24"/>
                        </w:rPr>
                      </w:pPr>
                    </w:p>
                    <w:sdt>
                      <w:sdtPr>
                        <w:alias w:val="preambule"/>
                        <w:tag w:val="part_a9b5b60c296e4a6899616024768ebc7f"/>
                        <w:id w:val="726730007"/>
                        <w:lock w:val="sdtLocked"/>
                      </w:sdtPr>
                      <w:sdtEndPr/>
                      <w:sdtContent>
                        <w:p w14:paraId="4CD3D54F" w14:textId="77777777" w:rsidR="00952705" w:rsidRDefault="00077CF9">
                          <w:pPr>
                            <w:widowControl w:val="0"/>
                            <w:ind w:firstLine="851"/>
                            <w:jc w:val="both"/>
                            <w:rPr>
                              <w:szCs w:val="24"/>
                              <w:lang w:eastAsia="lt-LT"/>
                            </w:rPr>
                          </w:pPr>
                          <w:r>
                            <w:rPr>
                              <w:szCs w:val="24"/>
                              <w:lang w:eastAsia="lt-LT"/>
                            </w:rPr>
                            <w:t xml:space="preserve">Vadovaudamasis </w:t>
                          </w:r>
                          <w:r>
                            <w:rPr>
                              <w:color w:val="000000"/>
                              <w:szCs w:val="24"/>
                              <w:lang w:eastAsia="lt-LT"/>
                            </w:rPr>
                            <w:t>Lietuvos Respublikos probacijos įstatymo 8 straipsnio 2 dalimi ir 9 straipsnio 2 dalimi:</w:t>
                          </w:r>
                        </w:p>
                      </w:sdtContent>
                    </w:sdt>
                    <w:sdt>
                      <w:sdtPr>
                        <w:alias w:val="pastraipa"/>
                        <w:tag w:val="part_ca1f1a122e504e9ea5f74c7008521f5e"/>
                        <w:id w:val="-1702617702"/>
                        <w:lock w:val="sdtLocked"/>
                      </w:sdtPr>
                      <w:sdtEndPr/>
                      <w:sdtContent>
                        <w:p w14:paraId="4CD3D550" w14:textId="77777777" w:rsidR="00952705" w:rsidRDefault="00077CF9">
                          <w:pPr>
                            <w:widowControl w:val="0"/>
                            <w:ind w:firstLine="851"/>
                            <w:jc w:val="both"/>
                            <w:rPr>
                              <w:szCs w:val="24"/>
                              <w:lang w:eastAsia="lt-LT"/>
                            </w:rPr>
                          </w:pPr>
                          <w:r>
                            <w:rPr>
                              <w:spacing w:val="60"/>
                              <w:szCs w:val="24"/>
                              <w:lang w:eastAsia="lt-LT"/>
                            </w:rPr>
                            <w:t>tvirtinu</w:t>
                          </w:r>
                          <w:r>
                            <w:rPr>
                              <w:szCs w:val="24"/>
                              <w:lang w:eastAsia="lt-LT"/>
                            </w:rPr>
                            <w:t xml:space="preserve"> pridedamas:</w:t>
                          </w:r>
                        </w:p>
                      </w:sdtContent>
                    </w:sdt>
                    <w:sdt>
                      <w:sdtPr>
                        <w:alias w:val="1 p."/>
                        <w:tag w:val="part_6b6815e4cfd34ffea61f68a83011f45b"/>
                        <w:id w:val="-1853642238"/>
                        <w:lock w:val="sdtLocked"/>
                      </w:sdtPr>
                      <w:sdtEndPr/>
                      <w:sdtContent>
                        <w:p w14:paraId="4CD3D551" w14:textId="77777777" w:rsidR="00952705" w:rsidRDefault="00322C1D">
                          <w:pPr>
                            <w:widowControl w:val="0"/>
                            <w:ind w:firstLine="851"/>
                            <w:jc w:val="both"/>
                            <w:rPr>
                              <w:color w:val="000000"/>
                              <w:szCs w:val="24"/>
                              <w:lang w:eastAsia="lt-LT"/>
                            </w:rPr>
                          </w:pPr>
                          <w:sdt>
                            <w:sdtPr>
                              <w:alias w:val="Numeris"/>
                              <w:tag w:val="nr_6b6815e4cfd34ffea61f68a83011f45b"/>
                              <w:id w:val="-382104020"/>
                              <w:lock w:val="sdtLocked"/>
                            </w:sdtPr>
                            <w:sdtEndPr/>
                            <w:sdtContent>
                              <w:r w:rsidR="00077CF9">
                                <w:rPr>
                                  <w:szCs w:val="24"/>
                                  <w:lang w:eastAsia="lt-LT"/>
                                </w:rPr>
                                <w:t>1</w:t>
                              </w:r>
                            </w:sdtContent>
                          </w:sdt>
                          <w:r w:rsidR="00077CF9">
                            <w:rPr>
                              <w:szCs w:val="24"/>
                              <w:lang w:eastAsia="lt-LT"/>
                            </w:rPr>
                            <w:t xml:space="preserve">. </w:t>
                          </w:r>
                          <w:r w:rsidR="00077CF9">
                            <w:rPr>
                              <w:color w:val="000000"/>
                              <w:szCs w:val="24"/>
                              <w:lang w:eastAsia="lt-LT"/>
                            </w:rPr>
                            <w:t>Socialinio tyrimo išvados formą.</w:t>
                          </w:r>
                        </w:p>
                      </w:sdtContent>
                    </w:sdt>
                    <w:sdt>
                      <w:sdtPr>
                        <w:alias w:val="2 p."/>
                        <w:tag w:val="part_6979dd5fccbc464e940efb53839766b3"/>
                        <w:id w:val="1310436265"/>
                        <w:lock w:val="sdtLocked"/>
                      </w:sdtPr>
                      <w:sdtEndPr/>
                      <w:sdtContent>
                        <w:p w14:paraId="4CD3D552" w14:textId="77777777" w:rsidR="00952705" w:rsidRDefault="00322C1D">
                          <w:pPr>
                            <w:widowControl w:val="0"/>
                            <w:ind w:firstLine="851"/>
                            <w:jc w:val="both"/>
                            <w:rPr>
                              <w:szCs w:val="24"/>
                              <w:lang w:eastAsia="lt-LT"/>
                            </w:rPr>
                          </w:pPr>
                          <w:sdt>
                            <w:sdtPr>
                              <w:alias w:val="Numeris"/>
                              <w:tag w:val="nr_6979dd5fccbc464e940efb53839766b3"/>
                              <w:id w:val="2086106057"/>
                              <w:lock w:val="sdtLocked"/>
                            </w:sdtPr>
                            <w:sdtEndPr/>
                            <w:sdtContent>
                              <w:r w:rsidR="00077CF9">
                                <w:rPr>
                                  <w:color w:val="000000"/>
                                  <w:szCs w:val="24"/>
                                  <w:lang w:eastAsia="lt-LT"/>
                                </w:rPr>
                                <w:t>2</w:t>
                              </w:r>
                            </w:sdtContent>
                          </w:sdt>
                          <w:r w:rsidR="00077CF9">
                            <w:rPr>
                              <w:color w:val="000000"/>
                              <w:szCs w:val="24"/>
                              <w:lang w:eastAsia="lt-LT"/>
                            </w:rPr>
                            <w:t>. Socialinio tyrimo išvados rengimo metodines rekomendacijas.“</w:t>
                          </w:r>
                        </w:p>
                      </w:sdtContent>
                    </w:sdt>
                  </w:sdtContent>
                </w:sdt>
              </w:sdtContent>
            </w:sdt>
          </w:sdtContent>
        </w:sdt>
        <w:sdt>
          <w:sdtPr>
            <w:alias w:val="2 p."/>
            <w:tag w:val="part_83f708ce59204204a2f206bec3047071"/>
            <w:id w:val="1735893132"/>
            <w:lock w:val="sdtLocked"/>
          </w:sdtPr>
          <w:sdtEndPr/>
          <w:sdtContent>
            <w:p w14:paraId="4CD3D556" w14:textId="15BEF68D" w:rsidR="00952705" w:rsidRDefault="00322C1D" w:rsidP="00077CF9">
              <w:pPr>
                <w:suppressAutoHyphens/>
                <w:ind w:firstLine="851"/>
                <w:jc w:val="both"/>
                <w:rPr>
                  <w:color w:val="000000"/>
                  <w:szCs w:val="24"/>
                </w:rPr>
              </w:pPr>
              <w:sdt>
                <w:sdtPr>
                  <w:alias w:val="Numeris"/>
                  <w:tag w:val="nr_83f708ce59204204a2f206bec3047071"/>
                  <w:id w:val="940807156"/>
                  <w:lock w:val="sdtLocked"/>
                </w:sdtPr>
                <w:sdtEndPr/>
                <w:sdtContent>
                  <w:r w:rsidR="00077CF9">
                    <w:rPr>
                      <w:color w:val="000000"/>
                      <w:szCs w:val="24"/>
                    </w:rPr>
                    <w:t>2</w:t>
                  </w:r>
                </w:sdtContent>
              </w:sdt>
              <w:r w:rsidR="00077CF9">
                <w:rPr>
                  <w:color w:val="000000"/>
                  <w:szCs w:val="24"/>
                </w:rPr>
                <w:t>. N u s t a t a u, kad šis įsakymas įsigalioja 2015 m. rugsėjo 1 d.</w:t>
              </w:r>
            </w:p>
          </w:sdtContent>
        </w:sdt>
        <w:sdt>
          <w:sdtPr>
            <w:alias w:val="signatura"/>
            <w:tag w:val="part_6d8443d2339d484cb990c0723c0297aa"/>
            <w:id w:val="2029974817"/>
            <w:lock w:val="sdtLocked"/>
          </w:sdtPr>
          <w:sdtEndPr/>
          <w:sdtContent>
            <w:p w14:paraId="48DB0831" w14:textId="77777777" w:rsidR="00077CF9" w:rsidRDefault="00077CF9">
              <w:pPr>
                <w:tabs>
                  <w:tab w:val="left" w:pos="7371"/>
                </w:tabs>
                <w:suppressAutoHyphens/>
                <w:jc w:val="both"/>
              </w:pPr>
            </w:p>
            <w:p w14:paraId="540C7E72" w14:textId="77777777" w:rsidR="00077CF9" w:rsidRDefault="00077CF9">
              <w:pPr>
                <w:tabs>
                  <w:tab w:val="left" w:pos="7371"/>
                </w:tabs>
                <w:suppressAutoHyphens/>
                <w:jc w:val="both"/>
              </w:pPr>
            </w:p>
            <w:p w14:paraId="7E5BB121" w14:textId="77777777" w:rsidR="00077CF9" w:rsidRDefault="00077CF9">
              <w:pPr>
                <w:tabs>
                  <w:tab w:val="left" w:pos="7371"/>
                </w:tabs>
                <w:suppressAutoHyphens/>
                <w:jc w:val="both"/>
              </w:pPr>
            </w:p>
            <w:p w14:paraId="4CD3D559" w14:textId="2EC33297" w:rsidR="00952705" w:rsidRDefault="00077CF9" w:rsidP="00077CF9">
              <w:pPr>
                <w:tabs>
                  <w:tab w:val="left" w:pos="7371"/>
                </w:tabs>
                <w:suppressAutoHyphens/>
                <w:jc w:val="both"/>
                <w:rPr>
                  <w:sz w:val="18"/>
                  <w:szCs w:val="18"/>
                </w:rPr>
              </w:pPr>
              <w:r>
                <w:rPr>
                  <w:color w:val="000000"/>
                  <w:szCs w:val="24"/>
                </w:rPr>
                <w:t xml:space="preserve">Teisingumo ministras </w:t>
              </w:r>
              <w:r>
                <w:rPr>
                  <w:color w:val="000000"/>
                  <w:szCs w:val="24"/>
                </w:rPr>
                <w:tab/>
                <w:t>Juozas Bernatonis</w:t>
              </w:r>
            </w:p>
          </w:sdtContent>
        </w:sdt>
      </w:sdtContent>
    </w:sdt>
    <w:sdt>
      <w:sdtPr>
        <w:alias w:val="frm."/>
        <w:tag w:val="part_9a38e867f59c4517999a0c9a550c38fe"/>
        <w:id w:val="-128238986"/>
        <w:lock w:val="sdtLocked"/>
      </w:sdtPr>
      <w:sdtEndPr/>
      <w:sdtContent>
        <w:p w14:paraId="41436F7F" w14:textId="77777777" w:rsidR="00077CF9" w:rsidRDefault="00077CF9">
          <w:pPr>
            <w:ind w:firstLine="5245"/>
            <w:jc w:val="both"/>
          </w:pPr>
        </w:p>
        <w:p w14:paraId="0B179538" w14:textId="77777777" w:rsidR="00077CF9" w:rsidRDefault="00077CF9">
          <w:r>
            <w:br w:type="page"/>
          </w:r>
        </w:p>
        <w:p w14:paraId="4CD3D55A" w14:textId="53194276" w:rsidR="00952705" w:rsidRDefault="00077CF9">
          <w:pPr>
            <w:ind w:firstLine="5245"/>
            <w:jc w:val="both"/>
            <w:rPr>
              <w:rFonts w:eastAsia="Calibri"/>
              <w:szCs w:val="24"/>
            </w:rPr>
          </w:pPr>
          <w:r>
            <w:rPr>
              <w:rFonts w:eastAsia="Calibri"/>
              <w:szCs w:val="24"/>
            </w:rPr>
            <w:lastRenderedPageBreak/>
            <w:t xml:space="preserve">Forma patvirtinta </w:t>
          </w:r>
        </w:p>
        <w:p w14:paraId="4CD3D55B" w14:textId="77777777" w:rsidR="00952705" w:rsidRDefault="00077CF9">
          <w:pPr>
            <w:ind w:firstLine="5245"/>
            <w:jc w:val="both"/>
            <w:rPr>
              <w:rFonts w:eastAsia="Calibri"/>
              <w:szCs w:val="24"/>
            </w:rPr>
          </w:pPr>
          <w:r>
            <w:rPr>
              <w:rFonts w:eastAsia="Calibri"/>
              <w:szCs w:val="24"/>
            </w:rPr>
            <w:t>Lietuvos Respublikos teisingumo ministro</w:t>
          </w:r>
        </w:p>
        <w:p w14:paraId="4CD3D55C" w14:textId="77777777" w:rsidR="00952705" w:rsidRDefault="00077CF9">
          <w:pPr>
            <w:ind w:firstLine="5245"/>
            <w:jc w:val="both"/>
            <w:rPr>
              <w:rFonts w:eastAsia="Calibri"/>
              <w:szCs w:val="24"/>
            </w:rPr>
          </w:pPr>
          <w:r>
            <w:rPr>
              <w:rFonts w:eastAsia="Calibri"/>
              <w:szCs w:val="24"/>
            </w:rPr>
            <w:t>2012 m. birželio 14 d. įsakymu Nr. 1R-159</w:t>
          </w:r>
        </w:p>
        <w:p w14:paraId="4CD3D55D" w14:textId="77777777" w:rsidR="00952705" w:rsidRDefault="00077CF9">
          <w:pPr>
            <w:ind w:firstLine="5245"/>
            <w:jc w:val="both"/>
            <w:rPr>
              <w:rFonts w:eastAsia="Calibri"/>
              <w:szCs w:val="24"/>
            </w:rPr>
          </w:pPr>
          <w:r>
            <w:rPr>
              <w:rFonts w:eastAsia="Calibri"/>
              <w:szCs w:val="24"/>
            </w:rPr>
            <w:t>(Lietuvos Respublikos teisingumo ministro</w:t>
          </w:r>
        </w:p>
        <w:p w14:paraId="4CD3D55E" w14:textId="77777777" w:rsidR="00952705" w:rsidRDefault="00077CF9">
          <w:pPr>
            <w:ind w:firstLine="5245"/>
            <w:jc w:val="both"/>
            <w:rPr>
              <w:rFonts w:eastAsia="Calibri"/>
              <w:szCs w:val="24"/>
            </w:rPr>
          </w:pPr>
          <w:r>
            <w:rPr>
              <w:rFonts w:eastAsia="Calibri"/>
              <w:szCs w:val="24"/>
            </w:rPr>
            <w:t>2015 m. rugpjūčio 20 d. įsakymo Nr. 1R-229</w:t>
          </w:r>
        </w:p>
        <w:p w14:paraId="4CD3D55F" w14:textId="77777777" w:rsidR="00952705" w:rsidRDefault="00077CF9">
          <w:pPr>
            <w:ind w:firstLine="5245"/>
            <w:jc w:val="both"/>
            <w:rPr>
              <w:rFonts w:eastAsia="Calibri"/>
              <w:szCs w:val="24"/>
            </w:rPr>
          </w:pPr>
          <w:r>
            <w:rPr>
              <w:rFonts w:eastAsia="Calibri"/>
              <w:szCs w:val="24"/>
            </w:rPr>
            <w:t>redakcija)</w:t>
          </w:r>
        </w:p>
        <w:p w14:paraId="4CD3D560" w14:textId="77777777" w:rsidR="00952705" w:rsidRDefault="00952705">
          <w:pPr>
            <w:jc w:val="center"/>
            <w:rPr>
              <w:b/>
              <w:szCs w:val="24"/>
              <w:lang w:eastAsia="lt-LT"/>
            </w:rPr>
          </w:pPr>
        </w:p>
        <w:p w14:paraId="4CD3D561" w14:textId="77777777" w:rsidR="00952705" w:rsidRDefault="00322C1D">
          <w:pPr>
            <w:jc w:val="center"/>
            <w:rPr>
              <w:b/>
              <w:szCs w:val="24"/>
              <w:lang w:eastAsia="lt-LT"/>
            </w:rPr>
          </w:pPr>
          <w:sdt>
            <w:sdtPr>
              <w:alias w:val="Pavadinimas"/>
              <w:tag w:val="title_9a38e867f59c4517999a0c9a550c38fe"/>
              <w:id w:val="-1824040364"/>
              <w:lock w:val="sdtLocked"/>
            </w:sdtPr>
            <w:sdtEndPr/>
            <w:sdtContent>
              <w:r w:rsidR="00077CF9">
                <w:rPr>
                  <w:b/>
                  <w:szCs w:val="24"/>
                  <w:lang w:eastAsia="lt-LT"/>
                </w:rPr>
                <w:t>(Socialinio tyrimo išvados forma)</w:t>
              </w:r>
            </w:sdtContent>
          </w:sdt>
        </w:p>
        <w:p w14:paraId="4CD3D562" w14:textId="77777777" w:rsidR="00952705" w:rsidRDefault="00952705">
          <w:pPr>
            <w:jc w:val="center"/>
            <w:rPr>
              <w:b/>
              <w:sz w:val="28"/>
              <w:szCs w:val="28"/>
              <w:lang w:eastAsia="lt-LT"/>
            </w:rPr>
          </w:pPr>
        </w:p>
        <w:p w14:paraId="4CD3D563" w14:textId="60EA40A5" w:rsidR="00952705" w:rsidRDefault="00077CF9">
          <w:pPr>
            <w:jc w:val="center"/>
            <w:rPr>
              <w:b/>
              <w:sz w:val="28"/>
              <w:szCs w:val="28"/>
              <w:lang w:eastAsia="lt-LT"/>
            </w:rPr>
          </w:pPr>
          <w:r>
            <w:rPr>
              <w:b/>
              <w:sz w:val="28"/>
              <w:szCs w:val="28"/>
              <w:lang w:eastAsia="lt-LT"/>
            </w:rPr>
            <w:t>SOCIALINIO TYRIMO IŠVADA</w:t>
          </w:r>
        </w:p>
        <w:p w14:paraId="4CD3D564" w14:textId="77777777" w:rsidR="00952705" w:rsidRDefault="00952705">
          <w:pPr>
            <w:jc w:val="center"/>
            <w:rPr>
              <w:b/>
              <w:szCs w:val="24"/>
              <w:lang w:eastAsia="lt-LT"/>
            </w:rPr>
          </w:pPr>
        </w:p>
        <w:p w14:paraId="4CD3D565" w14:textId="77777777" w:rsidR="00952705" w:rsidRDefault="00077CF9">
          <w:pPr>
            <w:jc w:val="center"/>
            <w:rPr>
              <w:szCs w:val="24"/>
              <w:lang w:eastAsia="lt-LT"/>
            </w:rPr>
          </w:pPr>
          <w:r>
            <w:rPr>
              <w:szCs w:val="24"/>
              <w:lang w:eastAsia="lt-LT"/>
            </w:rPr>
            <w:t>20___ m. _____________ __ d. Nr.</w:t>
          </w:r>
        </w:p>
        <w:p w14:paraId="4CD3D566" w14:textId="77777777" w:rsidR="00952705" w:rsidRDefault="00077CF9">
          <w:pPr>
            <w:jc w:val="center"/>
            <w:rPr>
              <w:szCs w:val="24"/>
              <w:lang w:eastAsia="lt-LT"/>
            </w:rPr>
          </w:pPr>
          <w:r>
            <w:rPr>
              <w:szCs w:val="24"/>
              <w:lang w:eastAsia="lt-LT"/>
            </w:rPr>
            <w:t>______________</w:t>
          </w:r>
        </w:p>
        <w:p w14:paraId="4CD3D567" w14:textId="77777777" w:rsidR="00952705" w:rsidRDefault="00077CF9">
          <w:pPr>
            <w:jc w:val="center"/>
            <w:rPr>
              <w:sz w:val="20"/>
              <w:lang w:eastAsia="lt-LT"/>
            </w:rPr>
          </w:pPr>
          <w:r>
            <w:rPr>
              <w:sz w:val="20"/>
              <w:lang w:eastAsia="lt-LT"/>
            </w:rPr>
            <w:t>(sudarymo vieta)</w:t>
          </w:r>
        </w:p>
        <w:p w14:paraId="4CD3D568" w14:textId="19EE5243" w:rsidR="00952705" w:rsidRDefault="00952705">
          <w:pPr>
            <w:jc w:val="both"/>
            <w:rPr>
              <w:b/>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52705" w14:paraId="4CD3D56B" w14:textId="77777777">
            <w:tc>
              <w:tcPr>
                <w:tcW w:w="9854" w:type="dxa"/>
              </w:tcPr>
              <w:p w14:paraId="4CD3D569" w14:textId="78F1D354" w:rsidR="00952705" w:rsidRDefault="00077CF9">
                <w:pPr>
                  <w:jc w:val="center"/>
                  <w:rPr>
                    <w:b/>
                    <w:szCs w:val="24"/>
                    <w:lang w:eastAsia="lt-LT"/>
                  </w:rPr>
                </w:pPr>
                <w:r>
                  <w:rPr>
                    <w:b/>
                    <w:szCs w:val="24"/>
                    <w:lang w:eastAsia="lt-LT"/>
                  </w:rPr>
                  <w:t>I SKYRIUS</w:t>
                </w:r>
              </w:p>
              <w:p w14:paraId="4CD3D56A" w14:textId="52722CB7" w:rsidR="00952705" w:rsidRDefault="00077CF9">
                <w:pPr>
                  <w:jc w:val="center"/>
                  <w:rPr>
                    <w:b/>
                    <w:sz w:val="20"/>
                    <w:lang w:eastAsia="lt-LT"/>
                  </w:rPr>
                </w:pPr>
                <w:r>
                  <w:rPr>
                    <w:b/>
                    <w:szCs w:val="24"/>
                    <w:lang w:eastAsia="lt-LT"/>
                  </w:rPr>
                  <w:t>BENDROJI INFORMACIJA</w:t>
                </w:r>
              </w:p>
            </w:tc>
          </w:tr>
        </w:tbl>
        <w:p w14:paraId="4CD3D56C" w14:textId="77777777" w:rsidR="00952705" w:rsidRDefault="00952705">
          <w:pPr>
            <w:jc w:val="both"/>
            <w:rPr>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52705" w14:paraId="4CD3D56E" w14:textId="77777777">
            <w:tc>
              <w:tcPr>
                <w:tcW w:w="9854" w:type="dxa"/>
              </w:tcPr>
              <w:p w14:paraId="4CD3D56D" w14:textId="77777777" w:rsidR="00952705" w:rsidRDefault="00077CF9">
                <w:pPr>
                  <w:rPr>
                    <w:rFonts w:eastAsia="Calibri"/>
                    <w:b/>
                    <w:szCs w:val="24"/>
                  </w:rPr>
                </w:pPr>
                <w:r>
                  <w:rPr>
                    <w:rFonts w:eastAsia="Calibri"/>
                    <w:b/>
                    <w:szCs w:val="24"/>
                  </w:rPr>
                  <w:t>1. Socialinio tyrimo išvados rengėjas:</w:t>
                </w:r>
              </w:p>
            </w:tc>
          </w:tr>
          <w:tr w:rsidR="00952705" w14:paraId="4CD3D571" w14:textId="77777777">
            <w:tc>
              <w:tcPr>
                <w:tcW w:w="9854" w:type="dxa"/>
              </w:tcPr>
              <w:p w14:paraId="4CD3D56F" w14:textId="77777777" w:rsidR="00952705" w:rsidRDefault="00077CF9">
                <w:pPr>
                  <w:ind w:left="360" w:hanging="360"/>
                  <w:contextualSpacing/>
                  <w:rPr>
                    <w:rFonts w:eastAsia="Calibri"/>
                    <w:szCs w:val="24"/>
                  </w:rPr>
                </w:pPr>
                <w:r>
                  <w:rPr>
                    <w:rFonts w:eastAsia="Calibri"/>
                    <w:szCs w:val="24"/>
                  </w:rPr>
                  <w:t>1.1.</w:t>
                </w:r>
                <w:r>
                  <w:rPr>
                    <w:rFonts w:eastAsia="Calibri"/>
                    <w:szCs w:val="24"/>
                  </w:rPr>
                  <w:tab/>
                  <w:t xml:space="preserve"> Vardas ir pavardė:</w:t>
                </w:r>
              </w:p>
              <w:p w14:paraId="4CD3D570" w14:textId="77777777" w:rsidR="00952705" w:rsidRDefault="00952705">
                <w:pPr>
                  <w:rPr>
                    <w:rFonts w:eastAsia="Calibri"/>
                    <w:szCs w:val="24"/>
                  </w:rPr>
                </w:pPr>
              </w:p>
            </w:tc>
          </w:tr>
          <w:tr w:rsidR="00952705" w14:paraId="4CD3D574" w14:textId="77777777">
            <w:tc>
              <w:tcPr>
                <w:tcW w:w="9854" w:type="dxa"/>
              </w:tcPr>
              <w:p w14:paraId="4CD3D572" w14:textId="77777777" w:rsidR="00952705" w:rsidRDefault="00077CF9">
                <w:pPr>
                  <w:ind w:left="360" w:hanging="360"/>
                  <w:contextualSpacing/>
                  <w:rPr>
                    <w:rFonts w:eastAsia="Calibri"/>
                    <w:szCs w:val="24"/>
                  </w:rPr>
                </w:pPr>
                <w:r>
                  <w:rPr>
                    <w:rFonts w:eastAsia="Calibri"/>
                    <w:szCs w:val="24"/>
                  </w:rPr>
                  <w:t>1.2.</w:t>
                </w:r>
                <w:r>
                  <w:rPr>
                    <w:rFonts w:eastAsia="Calibri"/>
                    <w:szCs w:val="24"/>
                  </w:rPr>
                  <w:tab/>
                  <w:t xml:space="preserve"> Išsilavinimas, specialybė ir kvalifikacija:</w:t>
                </w:r>
              </w:p>
              <w:p w14:paraId="4CD3D573" w14:textId="77777777" w:rsidR="00952705" w:rsidRDefault="00952705">
                <w:pPr>
                  <w:rPr>
                    <w:rFonts w:eastAsia="Calibri"/>
                    <w:szCs w:val="24"/>
                  </w:rPr>
                </w:pPr>
              </w:p>
            </w:tc>
          </w:tr>
          <w:tr w:rsidR="00952705" w14:paraId="4CD3D576" w14:textId="77777777">
            <w:trPr>
              <w:trHeight w:val="285"/>
            </w:trPr>
            <w:tc>
              <w:tcPr>
                <w:tcW w:w="9854" w:type="dxa"/>
              </w:tcPr>
              <w:p w14:paraId="4CD3D575" w14:textId="77777777" w:rsidR="00952705" w:rsidRDefault="00077CF9">
                <w:pPr>
                  <w:rPr>
                    <w:rFonts w:eastAsia="Calibri"/>
                    <w:b/>
                    <w:szCs w:val="24"/>
                  </w:rPr>
                </w:pPr>
                <w:r>
                  <w:rPr>
                    <w:rFonts w:eastAsia="Calibri"/>
                    <w:b/>
                    <w:szCs w:val="24"/>
                  </w:rPr>
                  <w:t xml:space="preserve">2. Tirtas objektas (kaltinamasis (nuteistasis)):  </w:t>
                </w:r>
              </w:p>
            </w:tc>
          </w:tr>
          <w:tr w:rsidR="00952705" w14:paraId="4CD3D579" w14:textId="77777777">
            <w:trPr>
              <w:trHeight w:val="381"/>
            </w:trPr>
            <w:tc>
              <w:tcPr>
                <w:tcW w:w="9854" w:type="dxa"/>
              </w:tcPr>
              <w:p w14:paraId="4CD3D577" w14:textId="77777777" w:rsidR="00952705" w:rsidRDefault="00077CF9">
                <w:pPr>
                  <w:rPr>
                    <w:rFonts w:eastAsia="Calibri"/>
                    <w:szCs w:val="24"/>
                  </w:rPr>
                </w:pPr>
                <w:r>
                  <w:rPr>
                    <w:rFonts w:eastAsia="Calibri"/>
                    <w:szCs w:val="24"/>
                  </w:rPr>
                  <w:t>2.1. Vardas ir pavardė:</w:t>
                </w:r>
              </w:p>
              <w:p w14:paraId="4CD3D578" w14:textId="77777777" w:rsidR="00952705" w:rsidRDefault="00952705">
                <w:pPr>
                  <w:rPr>
                    <w:rFonts w:eastAsia="Calibri"/>
                    <w:szCs w:val="24"/>
                  </w:rPr>
                </w:pPr>
              </w:p>
            </w:tc>
          </w:tr>
          <w:tr w:rsidR="00952705" w14:paraId="4CD3D57B" w14:textId="77777777">
            <w:trPr>
              <w:trHeight w:val="540"/>
            </w:trPr>
            <w:tc>
              <w:tcPr>
                <w:tcW w:w="9854" w:type="dxa"/>
              </w:tcPr>
              <w:p w14:paraId="4CD3D57A" w14:textId="77777777" w:rsidR="00952705" w:rsidRDefault="00077CF9">
                <w:pPr>
                  <w:rPr>
                    <w:rFonts w:eastAsia="Calibri"/>
                    <w:szCs w:val="24"/>
                  </w:rPr>
                </w:pPr>
                <w:r>
                  <w:rPr>
                    <w:szCs w:val="24"/>
                    <w:lang w:eastAsia="lt-LT"/>
                  </w:rPr>
                  <w:t>2.2. Asmens kodas arba gimimo data:</w:t>
                </w:r>
              </w:p>
            </w:tc>
          </w:tr>
          <w:tr w:rsidR="00952705" w14:paraId="4CD3D57E" w14:textId="77777777">
            <w:tc>
              <w:tcPr>
                <w:tcW w:w="9854" w:type="dxa"/>
              </w:tcPr>
              <w:p w14:paraId="4CD3D57C" w14:textId="77777777" w:rsidR="00952705" w:rsidRDefault="00077CF9">
                <w:pPr>
                  <w:rPr>
                    <w:rFonts w:eastAsia="Calibri"/>
                    <w:b/>
                    <w:szCs w:val="24"/>
                  </w:rPr>
                </w:pPr>
                <w:r>
                  <w:rPr>
                    <w:rFonts w:eastAsia="Calibri"/>
                    <w:b/>
                    <w:szCs w:val="24"/>
                  </w:rPr>
                  <w:t>3. Naudoti tyrimo metodai ir techninės priemonės:</w:t>
                </w:r>
              </w:p>
              <w:p w14:paraId="4CD3D57D" w14:textId="77777777" w:rsidR="00952705" w:rsidRDefault="00952705">
                <w:pPr>
                  <w:rPr>
                    <w:rFonts w:eastAsia="Calibri"/>
                    <w:szCs w:val="24"/>
                  </w:rPr>
                </w:pPr>
              </w:p>
            </w:tc>
          </w:tr>
        </w:tbl>
        <w:p w14:paraId="4CD3D57F" w14:textId="513A8A1C" w:rsidR="00952705" w:rsidRDefault="00952705">
          <w:pPr>
            <w:jc w:val="both"/>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52705" w14:paraId="4CD3D582" w14:textId="77777777">
            <w:tc>
              <w:tcPr>
                <w:tcW w:w="9854" w:type="dxa"/>
              </w:tcPr>
              <w:p w14:paraId="4CD3D580" w14:textId="425D8CC6" w:rsidR="00952705" w:rsidRDefault="00077CF9">
                <w:pPr>
                  <w:jc w:val="center"/>
                  <w:rPr>
                    <w:rFonts w:eastAsia="Calibri"/>
                    <w:b/>
                    <w:szCs w:val="24"/>
                  </w:rPr>
                </w:pPr>
                <w:r>
                  <w:rPr>
                    <w:rFonts w:eastAsia="Calibri"/>
                    <w:b/>
                    <w:szCs w:val="24"/>
                  </w:rPr>
                  <w:t>II SKYRIUS</w:t>
                </w:r>
              </w:p>
              <w:p w14:paraId="4CD3D581" w14:textId="6A96C025" w:rsidR="00952705" w:rsidRDefault="00077CF9">
                <w:pPr>
                  <w:jc w:val="center"/>
                  <w:rPr>
                    <w:rFonts w:eastAsia="Calibri"/>
                    <w:b/>
                    <w:szCs w:val="24"/>
                  </w:rPr>
                </w:pPr>
                <w:r>
                  <w:rPr>
                    <w:rFonts w:eastAsia="Calibri"/>
                    <w:b/>
                    <w:szCs w:val="24"/>
                  </w:rPr>
                  <w:t>TYRIMO DUOMENYS</w:t>
                </w:r>
              </w:p>
            </w:tc>
          </w:tr>
        </w:tbl>
        <w:p w14:paraId="4CD3D583" w14:textId="77777777" w:rsidR="00952705" w:rsidRDefault="00952705">
          <w:pPr>
            <w:jc w:val="center"/>
            <w:rPr>
              <w:rFonts w:eastAsia="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52705" w14:paraId="4CD3D585" w14:textId="77777777">
            <w:tc>
              <w:tcPr>
                <w:tcW w:w="9854" w:type="dxa"/>
              </w:tcPr>
              <w:p w14:paraId="4CD3D584" w14:textId="77777777" w:rsidR="00952705" w:rsidRDefault="00077CF9">
                <w:pPr>
                  <w:rPr>
                    <w:rFonts w:eastAsia="Calibri"/>
                    <w:b/>
                    <w:szCs w:val="24"/>
                  </w:rPr>
                </w:pPr>
                <w:r>
                  <w:rPr>
                    <w:b/>
                    <w:szCs w:val="24"/>
                    <w:lang w:eastAsia="lt-LT"/>
                  </w:rPr>
                  <w:t>4. Kaltinamasis (nuteistasis) ir jo socialinė aplinka:</w:t>
                </w:r>
              </w:p>
            </w:tc>
          </w:tr>
          <w:tr w:rsidR="00952705" w14:paraId="4CD3D587" w14:textId="77777777">
            <w:trPr>
              <w:trHeight w:val="562"/>
            </w:trPr>
            <w:tc>
              <w:tcPr>
                <w:tcW w:w="9854" w:type="dxa"/>
              </w:tcPr>
              <w:p w14:paraId="4CD3D586" w14:textId="77777777" w:rsidR="00952705" w:rsidRDefault="00077CF9">
                <w:pPr>
                  <w:rPr>
                    <w:rFonts w:eastAsia="Calibri"/>
                    <w:szCs w:val="24"/>
                  </w:rPr>
                </w:pPr>
                <w:r>
                  <w:rPr>
                    <w:rFonts w:eastAsia="Calibri"/>
                    <w:szCs w:val="24"/>
                  </w:rPr>
                  <w:t>4.1. Teisės pažeidimai:</w:t>
                </w:r>
              </w:p>
            </w:tc>
          </w:tr>
          <w:tr w:rsidR="00952705" w14:paraId="4CD3D589" w14:textId="77777777">
            <w:trPr>
              <w:trHeight w:val="562"/>
            </w:trPr>
            <w:tc>
              <w:tcPr>
                <w:tcW w:w="9854" w:type="dxa"/>
              </w:tcPr>
              <w:p w14:paraId="4CD3D588" w14:textId="77777777" w:rsidR="00952705" w:rsidRDefault="00077CF9">
                <w:pPr>
                  <w:rPr>
                    <w:szCs w:val="24"/>
                    <w:lang w:eastAsia="lt-LT"/>
                  </w:rPr>
                </w:pPr>
                <w:r>
                  <w:rPr>
                    <w:szCs w:val="24"/>
                    <w:lang w:eastAsia="lt-LT"/>
                  </w:rPr>
                  <w:t>4.2. Gyvenimo sąlygos:</w:t>
                </w:r>
              </w:p>
            </w:tc>
          </w:tr>
          <w:tr w:rsidR="00952705" w14:paraId="4CD3D58C" w14:textId="77777777">
            <w:tc>
              <w:tcPr>
                <w:tcW w:w="9854" w:type="dxa"/>
              </w:tcPr>
              <w:p w14:paraId="4CD3D58A" w14:textId="77777777" w:rsidR="00952705" w:rsidRDefault="00077CF9">
                <w:pPr>
                  <w:rPr>
                    <w:rFonts w:eastAsia="Calibri"/>
                    <w:szCs w:val="24"/>
                  </w:rPr>
                </w:pPr>
                <w:r>
                  <w:rPr>
                    <w:rFonts w:eastAsia="Calibri"/>
                    <w:szCs w:val="24"/>
                  </w:rPr>
                  <w:t xml:space="preserve">4.3. Išsilavinimas, mokymasis ir galimybė įsidarbinti: </w:t>
                </w:r>
              </w:p>
              <w:p w14:paraId="4CD3D58B" w14:textId="77777777" w:rsidR="00952705" w:rsidRDefault="00952705">
                <w:pPr>
                  <w:rPr>
                    <w:rFonts w:eastAsia="Calibri"/>
                    <w:szCs w:val="24"/>
                  </w:rPr>
                </w:pPr>
              </w:p>
            </w:tc>
          </w:tr>
          <w:tr w:rsidR="00952705" w14:paraId="4CD3D58F" w14:textId="77777777">
            <w:tc>
              <w:tcPr>
                <w:tcW w:w="9854" w:type="dxa"/>
              </w:tcPr>
              <w:p w14:paraId="4CD3D58D" w14:textId="77777777" w:rsidR="00952705" w:rsidRDefault="00077CF9">
                <w:pPr>
                  <w:rPr>
                    <w:rFonts w:eastAsia="Calibri"/>
                    <w:szCs w:val="24"/>
                  </w:rPr>
                </w:pPr>
                <w:r>
                  <w:rPr>
                    <w:rFonts w:eastAsia="Calibri"/>
                    <w:szCs w:val="24"/>
                  </w:rPr>
                  <w:t>4.4. Lėšų tvarkymas ir pajamos:</w:t>
                </w:r>
              </w:p>
              <w:p w14:paraId="4CD3D58E" w14:textId="77777777" w:rsidR="00952705" w:rsidRDefault="00952705">
                <w:pPr>
                  <w:rPr>
                    <w:rFonts w:eastAsia="Calibri"/>
                    <w:szCs w:val="24"/>
                  </w:rPr>
                </w:pPr>
              </w:p>
            </w:tc>
          </w:tr>
          <w:tr w:rsidR="00952705" w14:paraId="4CD3D592" w14:textId="77777777">
            <w:tc>
              <w:tcPr>
                <w:tcW w:w="9854" w:type="dxa"/>
              </w:tcPr>
              <w:p w14:paraId="4CD3D590" w14:textId="77777777" w:rsidR="00952705" w:rsidRDefault="00077CF9">
                <w:pPr>
                  <w:rPr>
                    <w:rFonts w:eastAsia="Calibri"/>
                    <w:szCs w:val="24"/>
                  </w:rPr>
                </w:pPr>
                <w:r>
                  <w:rPr>
                    <w:rFonts w:eastAsia="Calibri"/>
                    <w:szCs w:val="24"/>
                  </w:rPr>
                  <w:t>4.5. Ryšiai:</w:t>
                </w:r>
              </w:p>
              <w:p w14:paraId="4CD3D591" w14:textId="77777777" w:rsidR="00952705" w:rsidRDefault="00952705">
                <w:pPr>
                  <w:rPr>
                    <w:rFonts w:eastAsia="Calibri"/>
                    <w:szCs w:val="24"/>
                  </w:rPr>
                </w:pPr>
              </w:p>
            </w:tc>
          </w:tr>
          <w:tr w:rsidR="00952705" w14:paraId="4CD3D595" w14:textId="77777777">
            <w:tc>
              <w:tcPr>
                <w:tcW w:w="9854" w:type="dxa"/>
              </w:tcPr>
              <w:p w14:paraId="4CD3D593" w14:textId="77777777" w:rsidR="00952705" w:rsidRDefault="00077CF9">
                <w:pPr>
                  <w:rPr>
                    <w:rFonts w:eastAsia="Calibri"/>
                    <w:szCs w:val="24"/>
                  </w:rPr>
                </w:pPr>
                <w:r>
                  <w:rPr>
                    <w:rFonts w:eastAsia="Calibri"/>
                    <w:szCs w:val="24"/>
                  </w:rPr>
                  <w:t>4.6. Gyvenimo stilius ir draugai:</w:t>
                </w:r>
              </w:p>
              <w:p w14:paraId="4CD3D594" w14:textId="77777777" w:rsidR="00952705" w:rsidRDefault="00952705">
                <w:pPr>
                  <w:rPr>
                    <w:rFonts w:eastAsia="Calibri"/>
                    <w:szCs w:val="24"/>
                  </w:rPr>
                </w:pPr>
              </w:p>
            </w:tc>
          </w:tr>
          <w:tr w:rsidR="00952705" w14:paraId="4CD3D598" w14:textId="77777777">
            <w:tc>
              <w:tcPr>
                <w:tcW w:w="9854" w:type="dxa"/>
              </w:tcPr>
              <w:p w14:paraId="4CD3D596" w14:textId="77777777" w:rsidR="00952705" w:rsidRDefault="00077CF9">
                <w:pPr>
                  <w:rPr>
                    <w:rFonts w:eastAsia="Calibri"/>
                    <w:szCs w:val="24"/>
                  </w:rPr>
                </w:pPr>
                <w:r>
                  <w:rPr>
                    <w:rFonts w:eastAsia="Calibri"/>
                    <w:szCs w:val="24"/>
                  </w:rPr>
                  <w:t xml:space="preserve">4.7. Piktnaudžiavimas psichiką veikiančiomis medžiagomis: </w:t>
                </w:r>
              </w:p>
              <w:p w14:paraId="4CD3D597" w14:textId="77777777" w:rsidR="00952705" w:rsidRDefault="00952705">
                <w:pPr>
                  <w:rPr>
                    <w:rFonts w:eastAsia="Calibri"/>
                    <w:szCs w:val="24"/>
                  </w:rPr>
                </w:pPr>
              </w:p>
            </w:tc>
          </w:tr>
          <w:tr w:rsidR="00952705" w14:paraId="4CD3D59B" w14:textId="77777777">
            <w:tc>
              <w:tcPr>
                <w:tcW w:w="9854" w:type="dxa"/>
              </w:tcPr>
              <w:p w14:paraId="4CD3D599" w14:textId="77777777" w:rsidR="00952705" w:rsidRDefault="00077CF9">
                <w:pPr>
                  <w:rPr>
                    <w:rFonts w:eastAsia="Calibri"/>
                    <w:szCs w:val="24"/>
                  </w:rPr>
                </w:pPr>
                <w:r>
                  <w:rPr>
                    <w:rFonts w:eastAsia="Calibri"/>
                    <w:szCs w:val="24"/>
                  </w:rPr>
                  <w:t>4.8. Emocinė gerovė:</w:t>
                </w:r>
              </w:p>
              <w:p w14:paraId="4CD3D59A" w14:textId="77777777" w:rsidR="00952705" w:rsidRDefault="00952705">
                <w:pPr>
                  <w:rPr>
                    <w:rFonts w:eastAsia="Calibri"/>
                    <w:szCs w:val="24"/>
                  </w:rPr>
                </w:pPr>
              </w:p>
            </w:tc>
          </w:tr>
          <w:tr w:rsidR="00952705" w14:paraId="4CD3D59E" w14:textId="77777777">
            <w:tc>
              <w:tcPr>
                <w:tcW w:w="9854" w:type="dxa"/>
              </w:tcPr>
              <w:p w14:paraId="4CD3D59C" w14:textId="77777777" w:rsidR="00952705" w:rsidRDefault="00077CF9">
                <w:pPr>
                  <w:rPr>
                    <w:rFonts w:eastAsia="Calibri"/>
                    <w:szCs w:val="24"/>
                  </w:rPr>
                </w:pPr>
                <w:r>
                  <w:rPr>
                    <w:rFonts w:eastAsia="Calibri"/>
                    <w:szCs w:val="24"/>
                  </w:rPr>
                  <w:lastRenderedPageBreak/>
                  <w:t>4.9. Mąstymas ir elgesys:</w:t>
                </w:r>
              </w:p>
              <w:p w14:paraId="4CD3D59D" w14:textId="77777777" w:rsidR="00952705" w:rsidRDefault="00952705">
                <w:pPr>
                  <w:rPr>
                    <w:rFonts w:eastAsia="Calibri"/>
                    <w:szCs w:val="24"/>
                  </w:rPr>
                </w:pPr>
              </w:p>
            </w:tc>
          </w:tr>
          <w:tr w:rsidR="00952705" w14:paraId="4CD3D5A1" w14:textId="77777777">
            <w:tc>
              <w:tcPr>
                <w:tcW w:w="9854" w:type="dxa"/>
              </w:tcPr>
              <w:p w14:paraId="4CD3D59F" w14:textId="77777777" w:rsidR="00952705" w:rsidRDefault="00077CF9">
                <w:pPr>
                  <w:rPr>
                    <w:rFonts w:eastAsia="Calibri"/>
                    <w:szCs w:val="24"/>
                  </w:rPr>
                </w:pPr>
                <w:r>
                  <w:rPr>
                    <w:rFonts w:eastAsia="Calibri"/>
                    <w:szCs w:val="24"/>
                  </w:rPr>
                  <w:t>4.10. Nuostatos:</w:t>
                </w:r>
              </w:p>
              <w:p w14:paraId="4CD3D5A0" w14:textId="77777777" w:rsidR="00952705" w:rsidRDefault="00952705">
                <w:pPr>
                  <w:rPr>
                    <w:rFonts w:eastAsia="Calibri"/>
                    <w:szCs w:val="24"/>
                  </w:rPr>
                </w:pPr>
              </w:p>
            </w:tc>
          </w:tr>
        </w:tbl>
        <w:p w14:paraId="4CD3D5A2" w14:textId="77777777" w:rsidR="00952705" w:rsidRDefault="00952705">
          <w:pPr>
            <w:jc w:val="both"/>
            <w:rPr>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52705" w14:paraId="4CD3D5A4" w14:textId="77777777">
            <w:trPr>
              <w:trHeight w:val="899"/>
            </w:trPr>
            <w:tc>
              <w:tcPr>
                <w:tcW w:w="9854" w:type="dxa"/>
              </w:tcPr>
              <w:p w14:paraId="4CD3D5A3" w14:textId="77777777" w:rsidR="00952705" w:rsidRDefault="00077CF9">
                <w:pPr>
                  <w:rPr>
                    <w:szCs w:val="24"/>
                    <w:lang w:eastAsia="lt-LT"/>
                  </w:rPr>
                </w:pPr>
                <w:r>
                  <w:rPr>
                    <w:szCs w:val="24"/>
                    <w:lang w:eastAsia="lt-LT"/>
                  </w:rPr>
                  <w:t xml:space="preserve">5.* </w:t>
                </w:r>
                <w:r>
                  <w:rPr>
                    <w:b/>
                    <w:szCs w:val="24"/>
                    <w:lang w:eastAsia="lt-LT"/>
                  </w:rPr>
                  <w:t xml:space="preserve">Nuteistojo elgesys atliekant laisvės atėmimo bausmę, </w:t>
                </w:r>
                <w:r>
                  <w:rPr>
                    <w:rFonts w:eastAsia="Calibri"/>
                    <w:b/>
                    <w:szCs w:val="24"/>
                  </w:rPr>
                  <w:t xml:space="preserve">individualiame socialinės reabilitacijos plane numatytų priemonių įgyvendinimas, </w:t>
                </w:r>
                <w:r>
                  <w:rPr>
                    <w:b/>
                    <w:szCs w:val="24"/>
                    <w:lang w:eastAsia="lt-LT"/>
                  </w:rPr>
                  <w:t>dalyvavimas elgesio pataisos programose, tėvų asmeninių pareigų, numatytų Lietuvos Respublikos civiliniame kodekse, atlikimas:</w:t>
                </w:r>
              </w:p>
            </w:tc>
          </w:tr>
          <w:tr w:rsidR="00952705" w14:paraId="4CD3D5A7" w14:textId="77777777">
            <w:trPr>
              <w:trHeight w:val="246"/>
            </w:trPr>
            <w:tc>
              <w:tcPr>
                <w:tcW w:w="9854" w:type="dxa"/>
              </w:tcPr>
              <w:p w14:paraId="4CD3D5A5" w14:textId="77777777" w:rsidR="00952705" w:rsidRDefault="00077CF9">
                <w:pPr>
                  <w:rPr>
                    <w:szCs w:val="24"/>
                    <w:lang w:eastAsia="lt-LT"/>
                  </w:rPr>
                </w:pPr>
                <w:r>
                  <w:rPr>
                    <w:szCs w:val="24"/>
                    <w:lang w:eastAsia="lt-LT"/>
                  </w:rPr>
                  <w:t>5.1. Elgesys atliekant laisvės atėmimo bausmę:</w:t>
                </w:r>
              </w:p>
              <w:p w14:paraId="4CD3D5A6" w14:textId="77777777" w:rsidR="00952705" w:rsidRDefault="00952705">
                <w:pPr>
                  <w:rPr>
                    <w:b/>
                    <w:szCs w:val="24"/>
                    <w:lang w:eastAsia="lt-LT"/>
                  </w:rPr>
                </w:pPr>
              </w:p>
            </w:tc>
          </w:tr>
          <w:tr w:rsidR="00952705" w14:paraId="4CD3D5AA" w14:textId="77777777">
            <w:trPr>
              <w:trHeight w:val="245"/>
            </w:trPr>
            <w:tc>
              <w:tcPr>
                <w:tcW w:w="9854" w:type="dxa"/>
              </w:tcPr>
              <w:p w14:paraId="4CD3D5A8" w14:textId="77777777" w:rsidR="00952705" w:rsidRDefault="00077CF9">
                <w:pPr>
                  <w:rPr>
                    <w:szCs w:val="24"/>
                    <w:lang w:eastAsia="lt-LT"/>
                  </w:rPr>
                </w:pPr>
                <w:r>
                  <w:rPr>
                    <w:szCs w:val="24"/>
                    <w:lang w:eastAsia="lt-LT"/>
                  </w:rPr>
                  <w:t>5.2. I</w:t>
                </w:r>
                <w:r>
                  <w:rPr>
                    <w:rFonts w:eastAsia="Calibri"/>
                    <w:szCs w:val="24"/>
                  </w:rPr>
                  <w:t>ndividualiame socialinės reabilitacijos plane numatytos priemonės ir jų įgyvendinimas,</w:t>
                </w:r>
                <w:r>
                  <w:rPr>
                    <w:szCs w:val="24"/>
                    <w:lang w:eastAsia="lt-LT"/>
                  </w:rPr>
                  <w:t xml:space="preserve"> dalyvavimas elgesio pataisos programose, šių priemonių ir programų rezultatai:</w:t>
                </w:r>
              </w:p>
              <w:p w14:paraId="4CD3D5A9" w14:textId="77777777" w:rsidR="00952705" w:rsidRDefault="00952705">
                <w:pPr>
                  <w:rPr>
                    <w:szCs w:val="24"/>
                    <w:lang w:eastAsia="lt-LT"/>
                  </w:rPr>
                </w:pPr>
              </w:p>
            </w:tc>
          </w:tr>
          <w:tr w:rsidR="00952705" w14:paraId="4CD3D5AD" w14:textId="77777777">
            <w:trPr>
              <w:trHeight w:val="245"/>
            </w:trPr>
            <w:tc>
              <w:tcPr>
                <w:tcW w:w="9854" w:type="dxa"/>
              </w:tcPr>
              <w:p w14:paraId="4CD3D5AB" w14:textId="77777777" w:rsidR="00952705" w:rsidRDefault="00077CF9">
                <w:pPr>
                  <w:rPr>
                    <w:szCs w:val="24"/>
                    <w:lang w:eastAsia="lt-LT"/>
                  </w:rPr>
                </w:pPr>
                <w:r>
                  <w:rPr>
                    <w:szCs w:val="24"/>
                    <w:lang w:eastAsia="lt-LT"/>
                  </w:rPr>
                  <w:t>5.3. Tėvų asmeninių pareigų, numatytų Lietuvos Respublikos civiliniame kodekse, atlikimas:</w:t>
                </w:r>
              </w:p>
              <w:p w14:paraId="4CD3D5AC" w14:textId="77777777" w:rsidR="00952705" w:rsidRDefault="00952705">
                <w:pPr>
                  <w:rPr>
                    <w:szCs w:val="24"/>
                    <w:lang w:eastAsia="lt-LT"/>
                  </w:rPr>
                </w:pPr>
              </w:p>
            </w:tc>
          </w:tr>
        </w:tbl>
        <w:p w14:paraId="4CD3D5AE" w14:textId="77777777" w:rsidR="00952705" w:rsidRDefault="00952705">
          <w:pPr>
            <w:jc w:val="both"/>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52705" w14:paraId="4CD3D5B1" w14:textId="77777777">
            <w:tc>
              <w:tcPr>
                <w:tcW w:w="9854" w:type="dxa"/>
              </w:tcPr>
              <w:p w14:paraId="4CD3D5AF" w14:textId="77777777" w:rsidR="00952705" w:rsidRDefault="00077CF9">
                <w:pPr>
                  <w:rPr>
                    <w:b/>
                    <w:szCs w:val="24"/>
                    <w:lang w:eastAsia="lt-LT"/>
                  </w:rPr>
                </w:pPr>
                <w:r>
                  <w:rPr>
                    <w:b/>
                    <w:szCs w:val="24"/>
                    <w:lang w:eastAsia="lt-LT"/>
                  </w:rPr>
                  <w:t>6. Kiti reikšmingi duomenys:</w:t>
                </w:r>
              </w:p>
              <w:p w14:paraId="4CD3D5B0" w14:textId="77777777" w:rsidR="00952705" w:rsidRDefault="00952705">
                <w:pPr>
                  <w:rPr>
                    <w:szCs w:val="24"/>
                    <w:lang w:eastAsia="lt-LT"/>
                  </w:rPr>
                </w:pPr>
              </w:p>
            </w:tc>
          </w:tr>
        </w:tbl>
        <w:p w14:paraId="4CD3D5B2" w14:textId="0D86FA11" w:rsidR="00952705" w:rsidRDefault="00952705">
          <w:pPr>
            <w:jc w:val="both"/>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52705" w14:paraId="4CD3D5B5" w14:textId="77777777">
            <w:tc>
              <w:tcPr>
                <w:tcW w:w="9854" w:type="dxa"/>
              </w:tcPr>
              <w:p w14:paraId="4CD3D5B3" w14:textId="0DF37E22" w:rsidR="00952705" w:rsidRDefault="00077CF9">
                <w:pPr>
                  <w:jc w:val="center"/>
                  <w:rPr>
                    <w:b/>
                    <w:szCs w:val="24"/>
                    <w:lang w:eastAsia="lt-LT"/>
                  </w:rPr>
                </w:pPr>
                <w:r>
                  <w:rPr>
                    <w:b/>
                    <w:szCs w:val="24"/>
                    <w:lang w:eastAsia="lt-LT"/>
                  </w:rPr>
                  <w:t>III SKYRIUS</w:t>
                </w:r>
              </w:p>
              <w:p w14:paraId="4CD3D5B4" w14:textId="73C3791F" w:rsidR="00952705" w:rsidRDefault="00077CF9">
                <w:pPr>
                  <w:jc w:val="center"/>
                  <w:rPr>
                    <w:b/>
                    <w:szCs w:val="24"/>
                    <w:lang w:eastAsia="lt-LT"/>
                  </w:rPr>
                </w:pPr>
                <w:r>
                  <w:rPr>
                    <w:b/>
                    <w:szCs w:val="24"/>
                    <w:lang w:eastAsia="lt-LT"/>
                  </w:rPr>
                  <w:t>IŠVADA</w:t>
                </w:r>
              </w:p>
            </w:tc>
          </w:tr>
        </w:tbl>
        <w:p w14:paraId="4CD3D5B6" w14:textId="77777777" w:rsidR="00952705" w:rsidRDefault="00952705">
          <w:pPr>
            <w:jc w:val="both"/>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52705" w14:paraId="4CD3D5B8" w14:textId="77777777">
            <w:tc>
              <w:tcPr>
                <w:tcW w:w="9854" w:type="dxa"/>
              </w:tcPr>
              <w:p w14:paraId="4CD3D5B7" w14:textId="77777777" w:rsidR="00952705" w:rsidRDefault="00077CF9">
                <w:pPr>
                  <w:rPr>
                    <w:rFonts w:eastAsia="Calibri"/>
                    <w:b/>
                    <w:szCs w:val="24"/>
                  </w:rPr>
                </w:pPr>
                <w:r>
                  <w:rPr>
                    <w:b/>
                    <w:szCs w:val="24"/>
                    <w:lang w:eastAsia="lt-LT"/>
                  </w:rPr>
                  <w:t>7. Nusikalstamo elgesio rizikos vertinimo rezultatai ir kriminogeniniai veiksniai:</w:t>
                </w:r>
              </w:p>
            </w:tc>
          </w:tr>
          <w:tr w:rsidR="00952705" w14:paraId="4CD3D5BB" w14:textId="77777777">
            <w:tc>
              <w:tcPr>
                <w:tcW w:w="9854" w:type="dxa"/>
              </w:tcPr>
              <w:p w14:paraId="4CD3D5B9" w14:textId="77777777" w:rsidR="00952705" w:rsidRDefault="00077CF9">
                <w:pPr>
                  <w:rPr>
                    <w:rFonts w:eastAsia="Calibri"/>
                    <w:szCs w:val="24"/>
                  </w:rPr>
                </w:pPr>
                <w:r>
                  <w:rPr>
                    <w:rFonts w:eastAsia="Calibri"/>
                    <w:szCs w:val="24"/>
                  </w:rPr>
                  <w:t>7.1. Nusikalstamo elgesio rizikos vertinimo rezultatas (žema (0–40 balų), vidutinė (41–99 balai), aukšta (100–168 balai)):</w:t>
                </w:r>
              </w:p>
              <w:p w14:paraId="4CD3D5BA" w14:textId="77777777" w:rsidR="00952705" w:rsidRDefault="00952705">
                <w:pPr>
                  <w:rPr>
                    <w:rFonts w:eastAsia="Calibri"/>
                    <w:szCs w:val="24"/>
                  </w:rPr>
                </w:pPr>
              </w:p>
            </w:tc>
          </w:tr>
          <w:tr w:rsidR="00952705" w14:paraId="4CD3D5BE" w14:textId="77777777">
            <w:tc>
              <w:tcPr>
                <w:tcW w:w="9854" w:type="dxa"/>
              </w:tcPr>
              <w:p w14:paraId="4CD3D5BC" w14:textId="77777777" w:rsidR="00952705" w:rsidRDefault="00077CF9">
                <w:pPr>
                  <w:rPr>
                    <w:rFonts w:eastAsia="Calibri"/>
                    <w:szCs w:val="24"/>
                  </w:rPr>
                </w:pPr>
                <w:r>
                  <w:rPr>
                    <w:rFonts w:eastAsia="Calibri"/>
                    <w:szCs w:val="24"/>
                  </w:rPr>
                  <w:t>7.2. Kriminogeniniai veiksniai:</w:t>
                </w:r>
              </w:p>
              <w:p w14:paraId="4CD3D5BD" w14:textId="77777777" w:rsidR="00952705" w:rsidRDefault="00952705">
                <w:pPr>
                  <w:rPr>
                    <w:rFonts w:eastAsia="Calibri"/>
                    <w:szCs w:val="24"/>
                  </w:rPr>
                </w:pPr>
              </w:p>
            </w:tc>
          </w:tr>
        </w:tbl>
        <w:p w14:paraId="4CD3D5BF" w14:textId="77777777" w:rsidR="00952705" w:rsidRDefault="00952705">
          <w:pPr>
            <w:jc w:val="both"/>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52705" w14:paraId="4CD3D5C2" w14:textId="77777777">
            <w:trPr>
              <w:trHeight w:val="415"/>
            </w:trPr>
            <w:tc>
              <w:tcPr>
                <w:tcW w:w="9854" w:type="dxa"/>
              </w:tcPr>
              <w:p w14:paraId="4CD3D5C0" w14:textId="77777777" w:rsidR="00952705" w:rsidRDefault="00077CF9">
                <w:pPr>
                  <w:rPr>
                    <w:b/>
                    <w:szCs w:val="24"/>
                    <w:lang w:eastAsia="lt-LT"/>
                  </w:rPr>
                </w:pPr>
                <w:r>
                  <w:rPr>
                    <w:b/>
                    <w:szCs w:val="24"/>
                    <w:lang w:eastAsia="lt-LT"/>
                  </w:rPr>
                  <w:t>8. Motyvuota nuomonė dėl probacijos sąlygų individualizavimo:</w:t>
                </w:r>
              </w:p>
              <w:p w14:paraId="4CD3D5C1" w14:textId="77777777" w:rsidR="00952705" w:rsidRDefault="00952705">
                <w:pPr>
                  <w:rPr>
                    <w:szCs w:val="24"/>
                    <w:lang w:eastAsia="lt-LT"/>
                  </w:rPr>
                </w:pPr>
              </w:p>
            </w:tc>
          </w:tr>
          <w:tr w:rsidR="00952705" w14:paraId="4CD3D5C5" w14:textId="77777777">
            <w:trPr>
              <w:trHeight w:val="415"/>
            </w:trPr>
            <w:tc>
              <w:tcPr>
                <w:tcW w:w="9854" w:type="dxa"/>
              </w:tcPr>
              <w:p w14:paraId="4CD3D5C3" w14:textId="77777777" w:rsidR="00952705" w:rsidRDefault="00077CF9">
                <w:pPr>
                  <w:rPr>
                    <w:szCs w:val="24"/>
                    <w:lang w:eastAsia="lt-LT"/>
                  </w:rPr>
                </w:pPr>
                <w:r>
                  <w:rPr>
                    <w:szCs w:val="24"/>
                    <w:lang w:eastAsia="lt-LT"/>
                  </w:rPr>
                  <w:t>8.1. Rekomenduojamos probacijos sąlygos:</w:t>
                </w:r>
              </w:p>
              <w:p w14:paraId="4CD3D5C4" w14:textId="77777777" w:rsidR="00952705" w:rsidRDefault="00952705">
                <w:pPr>
                  <w:rPr>
                    <w:szCs w:val="24"/>
                    <w:lang w:eastAsia="lt-LT"/>
                  </w:rPr>
                </w:pPr>
              </w:p>
            </w:tc>
          </w:tr>
          <w:tr w:rsidR="00952705" w14:paraId="4CD3D5C8" w14:textId="77777777">
            <w:trPr>
              <w:trHeight w:val="415"/>
            </w:trPr>
            <w:tc>
              <w:tcPr>
                <w:tcW w:w="9854" w:type="dxa"/>
              </w:tcPr>
              <w:p w14:paraId="4CD3D5C6" w14:textId="77777777" w:rsidR="00952705" w:rsidRDefault="00077CF9">
                <w:pPr>
                  <w:rPr>
                    <w:szCs w:val="24"/>
                    <w:lang w:eastAsia="lt-LT"/>
                  </w:rPr>
                </w:pPr>
                <w:r>
                  <w:rPr>
                    <w:szCs w:val="24"/>
                    <w:lang w:eastAsia="lt-LT"/>
                  </w:rPr>
                  <w:t>8.2. Rekomendacijų motyvai:</w:t>
                </w:r>
              </w:p>
              <w:p w14:paraId="4CD3D5C7" w14:textId="77777777" w:rsidR="00952705" w:rsidRDefault="00952705">
                <w:pPr>
                  <w:rPr>
                    <w:szCs w:val="24"/>
                    <w:lang w:eastAsia="lt-LT"/>
                  </w:rPr>
                </w:pPr>
              </w:p>
            </w:tc>
          </w:tr>
        </w:tbl>
        <w:p w14:paraId="4CD3D5C9" w14:textId="77777777" w:rsidR="00952705" w:rsidRDefault="00952705">
          <w:pPr>
            <w:jc w:val="both"/>
            <w:rPr>
              <w:szCs w:val="24"/>
              <w:lang w:eastAsia="lt-LT"/>
            </w:rPr>
          </w:pPr>
        </w:p>
        <w:p w14:paraId="4CD3D5CA" w14:textId="77777777" w:rsidR="00952705" w:rsidRDefault="00952705">
          <w:pPr>
            <w:jc w:val="both"/>
            <w:rPr>
              <w:szCs w:val="24"/>
              <w:lang w:eastAsia="lt-LT"/>
            </w:rPr>
          </w:pPr>
        </w:p>
        <w:p w14:paraId="4CD3D5CB" w14:textId="77777777" w:rsidR="00952705" w:rsidRDefault="00077CF9">
          <w:pPr>
            <w:jc w:val="both"/>
            <w:rPr>
              <w:szCs w:val="24"/>
              <w:lang w:eastAsia="lt-LT"/>
            </w:rPr>
          </w:pPr>
          <w:r>
            <w:rPr>
              <w:szCs w:val="24"/>
              <w:lang w:eastAsia="lt-LT"/>
            </w:rPr>
            <w:t>____________________                    ____________________</w:t>
          </w:r>
          <w:r>
            <w:rPr>
              <w:szCs w:val="24"/>
              <w:lang w:eastAsia="lt-LT"/>
            </w:rPr>
            <w:tab/>
            <w:t xml:space="preserve">            ____________________</w:t>
          </w:r>
        </w:p>
        <w:p w14:paraId="4CD3D5CC" w14:textId="77777777" w:rsidR="00952705" w:rsidRDefault="00077CF9">
          <w:pPr>
            <w:ind w:firstLine="250"/>
            <w:jc w:val="both"/>
            <w:rPr>
              <w:sz w:val="20"/>
              <w:lang w:eastAsia="lt-LT"/>
            </w:rPr>
          </w:pPr>
          <w:r>
            <w:rPr>
              <w:sz w:val="20"/>
              <w:lang w:eastAsia="lt-LT"/>
            </w:rPr>
            <w:t>(pareigų pavadinimas)                                               (parašas)</w:t>
          </w:r>
          <w:r>
            <w:rPr>
              <w:sz w:val="20"/>
              <w:lang w:eastAsia="lt-LT"/>
            </w:rPr>
            <w:tab/>
          </w:r>
          <w:r>
            <w:rPr>
              <w:sz w:val="20"/>
              <w:lang w:eastAsia="lt-LT"/>
            </w:rPr>
            <w:tab/>
            <w:t xml:space="preserve">                        (vardas ir pavardė)</w:t>
          </w:r>
        </w:p>
        <w:p w14:paraId="4CD3D5CD" w14:textId="77777777" w:rsidR="00952705" w:rsidRDefault="00952705">
          <w:pPr>
            <w:jc w:val="both"/>
            <w:rPr>
              <w:szCs w:val="24"/>
              <w:lang w:eastAsia="lt-LT"/>
            </w:rPr>
          </w:pPr>
        </w:p>
        <w:p w14:paraId="4CD3D5CE" w14:textId="77777777" w:rsidR="00952705" w:rsidRDefault="00952705">
          <w:pPr>
            <w:jc w:val="both"/>
            <w:rPr>
              <w:szCs w:val="24"/>
              <w:lang w:eastAsia="lt-LT"/>
            </w:rPr>
          </w:pPr>
        </w:p>
        <w:p w14:paraId="4CD3D5CF" w14:textId="77777777" w:rsidR="00952705" w:rsidRDefault="00952705">
          <w:pPr>
            <w:jc w:val="both"/>
            <w:rPr>
              <w:szCs w:val="24"/>
              <w:lang w:eastAsia="lt-LT"/>
            </w:rPr>
          </w:pPr>
        </w:p>
        <w:p w14:paraId="4CD3D5D0" w14:textId="77777777" w:rsidR="00952705" w:rsidRDefault="00952705">
          <w:pPr>
            <w:jc w:val="both"/>
            <w:rPr>
              <w:szCs w:val="24"/>
              <w:lang w:eastAsia="lt-LT"/>
            </w:rPr>
          </w:pPr>
        </w:p>
        <w:p w14:paraId="4CD3D5D1" w14:textId="77777777" w:rsidR="00952705" w:rsidRDefault="00952705">
          <w:pPr>
            <w:jc w:val="both"/>
            <w:rPr>
              <w:szCs w:val="24"/>
              <w:lang w:eastAsia="lt-LT"/>
            </w:rPr>
          </w:pPr>
        </w:p>
        <w:p w14:paraId="4CD3D5D2" w14:textId="77777777" w:rsidR="00952705" w:rsidRDefault="00952705">
          <w:pPr>
            <w:jc w:val="both"/>
            <w:rPr>
              <w:szCs w:val="24"/>
              <w:lang w:eastAsia="lt-LT"/>
            </w:rPr>
          </w:pPr>
        </w:p>
        <w:p w14:paraId="4CD3D5D3" w14:textId="77777777" w:rsidR="00952705" w:rsidRDefault="00952705">
          <w:pPr>
            <w:jc w:val="both"/>
            <w:rPr>
              <w:szCs w:val="24"/>
              <w:lang w:eastAsia="lt-LT"/>
            </w:rPr>
          </w:pPr>
        </w:p>
        <w:p w14:paraId="4CD3D5D4" w14:textId="77777777" w:rsidR="00952705" w:rsidRDefault="00952705">
          <w:pPr>
            <w:jc w:val="both"/>
            <w:rPr>
              <w:szCs w:val="24"/>
              <w:lang w:eastAsia="lt-LT"/>
            </w:rPr>
          </w:pPr>
        </w:p>
        <w:p w14:paraId="4CD3D5D5" w14:textId="77777777" w:rsidR="00952705" w:rsidRDefault="00952705">
          <w:pPr>
            <w:jc w:val="both"/>
            <w:rPr>
              <w:szCs w:val="24"/>
              <w:lang w:eastAsia="lt-LT"/>
            </w:rPr>
          </w:pPr>
        </w:p>
        <w:p w14:paraId="4CD3D5D8" w14:textId="51909338" w:rsidR="00952705" w:rsidRDefault="00077CF9" w:rsidP="00077CF9">
          <w:pPr>
            <w:jc w:val="both"/>
            <w:rPr>
              <w:sz w:val="18"/>
              <w:szCs w:val="18"/>
            </w:rPr>
          </w:pPr>
          <w:r>
            <w:rPr>
              <w:szCs w:val="24"/>
              <w:lang w:eastAsia="lt-LT"/>
            </w:rPr>
            <w:t>* Pildoma, kai socialinio tyrimo išvada rengiama dėl asmens, teikiamo lygtinai paleisti iš pataisos įstaigos.</w:t>
          </w:r>
        </w:p>
      </w:sdtContent>
    </w:sdt>
    <w:sdt>
      <w:sdtPr>
        <w:alias w:val="patvirtinta"/>
        <w:tag w:val="part_c4dfc6e275e04d089c142031f97826f4"/>
        <w:id w:val="-1015769596"/>
        <w:lock w:val="sdtLocked"/>
      </w:sdtPr>
      <w:sdtEndPr/>
      <w:sdtContent>
        <w:p w14:paraId="19CDE87C" w14:textId="0B5C9698" w:rsidR="00077CF9" w:rsidRDefault="00077CF9" w:rsidP="00077CF9">
          <w:pPr>
            <w:widowControl w:val="0"/>
          </w:pPr>
          <w:r>
            <w:br w:type="page"/>
          </w:r>
        </w:p>
        <w:p w14:paraId="4CD3D5D9" w14:textId="1BAB6853" w:rsidR="00952705" w:rsidRDefault="00077CF9">
          <w:pPr>
            <w:widowControl w:val="0"/>
            <w:ind w:left="3888" w:firstLine="1357"/>
            <w:rPr>
              <w:szCs w:val="24"/>
              <w:lang w:eastAsia="lt-LT"/>
            </w:rPr>
          </w:pPr>
          <w:r>
            <w:rPr>
              <w:szCs w:val="24"/>
              <w:lang w:eastAsia="lt-LT"/>
            </w:rPr>
            <w:lastRenderedPageBreak/>
            <w:t>PATVIRTINTA</w:t>
          </w:r>
        </w:p>
        <w:p w14:paraId="4CD3D5DA" w14:textId="77777777" w:rsidR="00952705" w:rsidRDefault="00077CF9">
          <w:pPr>
            <w:widowControl w:val="0"/>
            <w:ind w:left="3888" w:firstLine="1357"/>
            <w:rPr>
              <w:szCs w:val="24"/>
              <w:lang w:eastAsia="lt-LT"/>
            </w:rPr>
          </w:pPr>
          <w:r>
            <w:rPr>
              <w:szCs w:val="24"/>
              <w:lang w:eastAsia="lt-LT"/>
            </w:rPr>
            <w:t>Lietuvos Respublikos teisingumo ministro</w:t>
          </w:r>
        </w:p>
        <w:p w14:paraId="4CD3D5DB" w14:textId="77777777" w:rsidR="00952705" w:rsidRDefault="00077CF9">
          <w:pPr>
            <w:widowControl w:val="0"/>
            <w:ind w:left="3888" w:firstLine="1357"/>
            <w:rPr>
              <w:szCs w:val="24"/>
              <w:lang w:eastAsia="lt-LT"/>
            </w:rPr>
          </w:pPr>
          <w:r>
            <w:rPr>
              <w:szCs w:val="24"/>
              <w:lang w:eastAsia="lt-LT"/>
            </w:rPr>
            <w:t>2012 m. birželio 14 d. įsakymu Nr. 1R-159</w:t>
          </w:r>
        </w:p>
        <w:p w14:paraId="4CD3D5DC" w14:textId="77777777" w:rsidR="00952705" w:rsidRDefault="00077CF9">
          <w:pPr>
            <w:widowControl w:val="0"/>
            <w:ind w:firstLine="5245"/>
            <w:rPr>
              <w:szCs w:val="24"/>
              <w:lang w:eastAsia="lt-LT"/>
            </w:rPr>
          </w:pPr>
          <w:r>
            <w:rPr>
              <w:szCs w:val="24"/>
              <w:lang w:eastAsia="lt-LT"/>
            </w:rPr>
            <w:t>(Lietuvos Respublikos teisingumo ministro</w:t>
          </w:r>
        </w:p>
        <w:p w14:paraId="4CD3D5DD" w14:textId="77777777" w:rsidR="00952705" w:rsidRDefault="00077CF9">
          <w:pPr>
            <w:widowControl w:val="0"/>
            <w:ind w:firstLine="5245"/>
            <w:rPr>
              <w:szCs w:val="24"/>
              <w:lang w:eastAsia="lt-LT"/>
            </w:rPr>
          </w:pPr>
          <w:r>
            <w:rPr>
              <w:szCs w:val="24"/>
              <w:lang w:eastAsia="lt-LT"/>
            </w:rPr>
            <w:t>2015 m. rugpjūčio 20 d. įsakymo Nr. 1R-229</w:t>
          </w:r>
        </w:p>
        <w:p w14:paraId="4CD3D5DE" w14:textId="77777777" w:rsidR="00952705" w:rsidRDefault="00077CF9">
          <w:pPr>
            <w:widowControl w:val="0"/>
            <w:ind w:left="3888" w:firstLine="1357"/>
            <w:rPr>
              <w:szCs w:val="24"/>
              <w:lang w:eastAsia="lt-LT"/>
            </w:rPr>
          </w:pPr>
          <w:r>
            <w:rPr>
              <w:szCs w:val="24"/>
              <w:lang w:eastAsia="lt-LT"/>
            </w:rPr>
            <w:t>redakcija)</w:t>
          </w:r>
        </w:p>
        <w:p w14:paraId="4CD3D5DF" w14:textId="77777777" w:rsidR="00952705" w:rsidRDefault="00952705">
          <w:pPr>
            <w:widowControl w:val="0"/>
            <w:ind w:firstLine="720"/>
            <w:rPr>
              <w:b/>
              <w:szCs w:val="24"/>
              <w:lang w:eastAsia="lt-LT"/>
            </w:rPr>
          </w:pPr>
        </w:p>
        <w:sdt>
          <w:sdtPr>
            <w:alias w:val="Pavadinimas"/>
            <w:tag w:val="title_c4dfc6e275e04d089c142031f97826f4"/>
            <w:id w:val="212779018"/>
            <w:lock w:val="sdtLocked"/>
          </w:sdtPr>
          <w:sdtEndPr/>
          <w:sdtContent>
            <w:p w14:paraId="4CD3D5E0" w14:textId="77777777" w:rsidR="00952705" w:rsidRDefault="00077CF9">
              <w:pPr>
                <w:widowControl w:val="0"/>
                <w:ind w:firstLine="720"/>
                <w:jc w:val="center"/>
                <w:rPr>
                  <w:b/>
                  <w:szCs w:val="24"/>
                  <w:lang w:eastAsia="lt-LT"/>
                </w:rPr>
              </w:pPr>
              <w:r>
                <w:rPr>
                  <w:b/>
                  <w:szCs w:val="24"/>
                  <w:lang w:eastAsia="lt-LT"/>
                </w:rPr>
                <w:t xml:space="preserve">SOCIALINIO TYRIMO IŠVADOS RENGIMO </w:t>
              </w:r>
            </w:p>
            <w:p w14:paraId="4CD3D5E1" w14:textId="77777777" w:rsidR="00952705" w:rsidRDefault="00077CF9">
              <w:pPr>
                <w:widowControl w:val="0"/>
                <w:ind w:firstLine="720"/>
                <w:jc w:val="center"/>
                <w:rPr>
                  <w:b/>
                  <w:szCs w:val="24"/>
                  <w:lang w:eastAsia="lt-LT"/>
                </w:rPr>
              </w:pPr>
              <w:r>
                <w:rPr>
                  <w:b/>
                  <w:szCs w:val="24"/>
                  <w:lang w:eastAsia="lt-LT"/>
                </w:rPr>
                <w:t>METODINĖS REKOMENDACIJOS</w:t>
              </w:r>
            </w:p>
          </w:sdtContent>
        </w:sdt>
        <w:p w14:paraId="4CD3D5E2" w14:textId="77777777" w:rsidR="00952705" w:rsidRDefault="00952705">
          <w:pPr>
            <w:widowControl w:val="0"/>
            <w:ind w:firstLine="720"/>
            <w:rPr>
              <w:szCs w:val="24"/>
              <w:lang w:eastAsia="lt-LT"/>
            </w:rPr>
          </w:pPr>
        </w:p>
        <w:sdt>
          <w:sdtPr>
            <w:alias w:val="skyrius"/>
            <w:tag w:val="part_ea385b546a6f4e8cb7b79f5bc1f91ede"/>
            <w:id w:val="-2119673535"/>
            <w:lock w:val="sdtLocked"/>
          </w:sdtPr>
          <w:sdtEndPr/>
          <w:sdtContent>
            <w:p w14:paraId="4CD3D5E3" w14:textId="77777777" w:rsidR="00952705" w:rsidRDefault="00322C1D">
              <w:pPr>
                <w:widowControl w:val="0"/>
                <w:ind w:firstLine="720"/>
                <w:jc w:val="center"/>
                <w:rPr>
                  <w:b/>
                  <w:szCs w:val="24"/>
                  <w:lang w:eastAsia="lt-LT"/>
                </w:rPr>
              </w:pPr>
              <w:sdt>
                <w:sdtPr>
                  <w:alias w:val="Numeris"/>
                  <w:tag w:val="nr_ea385b546a6f4e8cb7b79f5bc1f91ede"/>
                  <w:id w:val="-1714021916"/>
                  <w:lock w:val="sdtLocked"/>
                </w:sdtPr>
                <w:sdtEndPr/>
                <w:sdtContent>
                  <w:r w:rsidR="00077CF9">
                    <w:rPr>
                      <w:b/>
                      <w:szCs w:val="24"/>
                      <w:lang w:eastAsia="lt-LT"/>
                    </w:rPr>
                    <w:t>I</w:t>
                  </w:r>
                </w:sdtContent>
              </w:sdt>
              <w:r w:rsidR="00077CF9">
                <w:rPr>
                  <w:b/>
                  <w:szCs w:val="24"/>
                  <w:lang w:eastAsia="lt-LT"/>
                </w:rPr>
                <w:t xml:space="preserve"> SKYRIUS</w:t>
              </w:r>
            </w:p>
            <w:p w14:paraId="4CD3D5E4" w14:textId="77777777" w:rsidR="00952705" w:rsidRDefault="00322C1D">
              <w:pPr>
                <w:widowControl w:val="0"/>
                <w:ind w:firstLine="720"/>
                <w:jc w:val="center"/>
                <w:rPr>
                  <w:b/>
                  <w:szCs w:val="24"/>
                  <w:lang w:eastAsia="lt-LT"/>
                </w:rPr>
              </w:pPr>
              <w:sdt>
                <w:sdtPr>
                  <w:alias w:val="Pavadinimas"/>
                  <w:tag w:val="title_ea385b546a6f4e8cb7b79f5bc1f91ede"/>
                  <w:id w:val="-2103722105"/>
                  <w:lock w:val="sdtLocked"/>
                </w:sdtPr>
                <w:sdtEndPr/>
                <w:sdtContent>
                  <w:r w:rsidR="00077CF9">
                    <w:rPr>
                      <w:b/>
                      <w:szCs w:val="24"/>
                      <w:lang w:eastAsia="lt-LT"/>
                    </w:rPr>
                    <w:t>BENDROSIOS NUOSTATOS</w:t>
                  </w:r>
                </w:sdtContent>
              </w:sdt>
            </w:p>
            <w:p w14:paraId="4CD3D5E5" w14:textId="77777777" w:rsidR="00952705" w:rsidRDefault="00952705">
              <w:pPr>
                <w:widowControl w:val="0"/>
                <w:ind w:firstLine="720"/>
                <w:rPr>
                  <w:szCs w:val="24"/>
                  <w:lang w:eastAsia="lt-LT"/>
                </w:rPr>
              </w:pPr>
            </w:p>
            <w:sdt>
              <w:sdtPr>
                <w:alias w:val="1 p."/>
                <w:tag w:val="part_5c95dabea3cf4794aa3e5e81a3f46468"/>
                <w:id w:val="884757274"/>
                <w:lock w:val="sdtLocked"/>
              </w:sdtPr>
              <w:sdtEndPr/>
              <w:sdtContent>
                <w:p w14:paraId="4CD3D5E6" w14:textId="77777777" w:rsidR="00952705" w:rsidRDefault="00322C1D">
                  <w:pPr>
                    <w:widowControl w:val="0"/>
                    <w:ind w:firstLine="851"/>
                    <w:rPr>
                      <w:szCs w:val="24"/>
                      <w:lang w:eastAsia="lt-LT"/>
                    </w:rPr>
                  </w:pPr>
                  <w:sdt>
                    <w:sdtPr>
                      <w:alias w:val="Numeris"/>
                      <w:tag w:val="nr_5c95dabea3cf4794aa3e5e81a3f46468"/>
                      <w:id w:val="178625864"/>
                      <w:lock w:val="sdtLocked"/>
                    </w:sdtPr>
                    <w:sdtEndPr/>
                    <w:sdtContent>
                      <w:r w:rsidR="00077CF9">
                        <w:rPr>
                          <w:szCs w:val="24"/>
                          <w:lang w:eastAsia="lt-LT"/>
                        </w:rPr>
                        <w:t>1</w:t>
                      </w:r>
                    </w:sdtContent>
                  </w:sdt>
                  <w:r w:rsidR="00077CF9">
                    <w:rPr>
                      <w:szCs w:val="24"/>
                      <w:lang w:eastAsia="lt-LT"/>
                    </w:rPr>
                    <w:t>. Socialinio tyrimo išvados rengimo metodinės rekomendacijos (toliau – rekomendacijos) nustato socialinio tyrimo išvados rengimo veiksmus ir socialinio tyrimo išvados pildymo ypatumus.</w:t>
                  </w:r>
                </w:p>
              </w:sdtContent>
            </w:sdt>
            <w:sdt>
              <w:sdtPr>
                <w:alias w:val="2 p."/>
                <w:tag w:val="part_245391559cac45fcafd4bd513c3436a7"/>
                <w:id w:val="-1365437560"/>
                <w:lock w:val="sdtLocked"/>
              </w:sdtPr>
              <w:sdtEndPr/>
              <w:sdtContent>
                <w:p w14:paraId="4CD3D5E7" w14:textId="77777777" w:rsidR="00952705" w:rsidRDefault="00322C1D">
                  <w:pPr>
                    <w:widowControl w:val="0"/>
                    <w:ind w:firstLine="851"/>
                    <w:rPr>
                      <w:szCs w:val="24"/>
                      <w:lang w:eastAsia="lt-LT"/>
                    </w:rPr>
                  </w:pPr>
                  <w:sdt>
                    <w:sdtPr>
                      <w:alias w:val="Numeris"/>
                      <w:tag w:val="nr_245391559cac45fcafd4bd513c3436a7"/>
                      <w:id w:val="1326478424"/>
                      <w:lock w:val="sdtLocked"/>
                    </w:sdtPr>
                    <w:sdtEndPr/>
                    <w:sdtContent>
                      <w:r w:rsidR="00077CF9">
                        <w:rPr>
                          <w:szCs w:val="24"/>
                          <w:lang w:eastAsia="lt-LT"/>
                        </w:rPr>
                        <w:t>2</w:t>
                      </w:r>
                    </w:sdtContent>
                  </w:sdt>
                  <w:r w:rsidR="00077CF9">
                    <w:rPr>
                      <w:szCs w:val="24"/>
                      <w:lang w:eastAsia="lt-LT"/>
                    </w:rPr>
                    <w:t>. Rekomendacijose vartojamos sąvokos atitinka Lietuvos Respublikos baudžiamojo proceso kodekse, Lietuvos Respublikos probacijos įstatyme ir kituose teisės aktuose apibrėžtas sąvokas.</w:t>
                  </w:r>
                </w:p>
                <w:p w14:paraId="4CD3D5E8" w14:textId="77777777" w:rsidR="00952705" w:rsidRDefault="00322C1D">
                  <w:pPr>
                    <w:widowControl w:val="0"/>
                    <w:ind w:firstLine="720"/>
                    <w:rPr>
                      <w:szCs w:val="24"/>
                      <w:lang w:eastAsia="lt-LT"/>
                    </w:rPr>
                  </w:pPr>
                </w:p>
              </w:sdtContent>
            </w:sdt>
          </w:sdtContent>
        </w:sdt>
        <w:sdt>
          <w:sdtPr>
            <w:alias w:val="skyrius"/>
            <w:tag w:val="part_f8d432e75af04fed918a24cfb2afd92c"/>
            <w:id w:val="1926149348"/>
            <w:lock w:val="sdtLocked"/>
          </w:sdtPr>
          <w:sdtEndPr/>
          <w:sdtContent>
            <w:p w14:paraId="4CD3D5E9" w14:textId="77777777" w:rsidR="00952705" w:rsidRDefault="00322C1D">
              <w:pPr>
                <w:widowControl w:val="0"/>
                <w:ind w:firstLine="720"/>
                <w:jc w:val="center"/>
                <w:rPr>
                  <w:b/>
                  <w:szCs w:val="24"/>
                  <w:lang w:eastAsia="lt-LT"/>
                </w:rPr>
              </w:pPr>
              <w:sdt>
                <w:sdtPr>
                  <w:alias w:val="Numeris"/>
                  <w:tag w:val="nr_f8d432e75af04fed918a24cfb2afd92c"/>
                  <w:id w:val="1505176266"/>
                  <w:lock w:val="sdtLocked"/>
                </w:sdtPr>
                <w:sdtEndPr/>
                <w:sdtContent>
                  <w:r w:rsidR="00077CF9">
                    <w:rPr>
                      <w:b/>
                      <w:szCs w:val="24"/>
                      <w:lang w:eastAsia="lt-LT"/>
                    </w:rPr>
                    <w:t>II</w:t>
                  </w:r>
                </w:sdtContent>
              </w:sdt>
              <w:r w:rsidR="00077CF9">
                <w:rPr>
                  <w:b/>
                  <w:szCs w:val="24"/>
                  <w:lang w:eastAsia="lt-LT"/>
                </w:rPr>
                <w:t xml:space="preserve"> SKYRIUS</w:t>
              </w:r>
            </w:p>
            <w:p w14:paraId="4CD3D5EA" w14:textId="77777777" w:rsidR="00952705" w:rsidRDefault="00322C1D">
              <w:pPr>
                <w:widowControl w:val="0"/>
                <w:ind w:firstLine="720"/>
                <w:jc w:val="center"/>
                <w:rPr>
                  <w:b/>
                  <w:szCs w:val="24"/>
                  <w:lang w:eastAsia="lt-LT"/>
                </w:rPr>
              </w:pPr>
              <w:sdt>
                <w:sdtPr>
                  <w:alias w:val="Pavadinimas"/>
                  <w:tag w:val="title_f8d432e75af04fed918a24cfb2afd92c"/>
                  <w:id w:val="-864825286"/>
                  <w:lock w:val="sdtLocked"/>
                </w:sdtPr>
                <w:sdtEndPr/>
                <w:sdtContent>
                  <w:r w:rsidR="00077CF9">
                    <w:rPr>
                      <w:b/>
                      <w:szCs w:val="24"/>
                      <w:lang w:eastAsia="lt-LT"/>
                    </w:rPr>
                    <w:t>SOCIALINIO TYRIMO IŠVADOS RENGIMO VEIKSMAI</w:t>
                  </w:r>
                </w:sdtContent>
              </w:sdt>
            </w:p>
            <w:p w14:paraId="4CD3D5EB" w14:textId="77777777" w:rsidR="00952705" w:rsidRDefault="00952705">
              <w:pPr>
                <w:widowControl w:val="0"/>
                <w:ind w:firstLine="1134"/>
                <w:rPr>
                  <w:szCs w:val="24"/>
                  <w:lang w:eastAsia="lt-LT"/>
                </w:rPr>
              </w:pPr>
            </w:p>
            <w:sdt>
              <w:sdtPr>
                <w:alias w:val="3 p."/>
                <w:tag w:val="part_0d29441d6f5746c6ad39c6f8ff83f856"/>
                <w:id w:val="-1026104673"/>
                <w:lock w:val="sdtLocked"/>
              </w:sdtPr>
              <w:sdtEndPr/>
              <w:sdtContent>
                <w:p w14:paraId="4CD3D5EC" w14:textId="77777777" w:rsidR="00952705" w:rsidRDefault="00322C1D">
                  <w:pPr>
                    <w:widowControl w:val="0"/>
                    <w:ind w:firstLine="851"/>
                    <w:rPr>
                      <w:szCs w:val="24"/>
                      <w:lang w:eastAsia="lt-LT"/>
                    </w:rPr>
                  </w:pPr>
                  <w:sdt>
                    <w:sdtPr>
                      <w:alias w:val="Numeris"/>
                      <w:tag w:val="nr_0d29441d6f5746c6ad39c6f8ff83f856"/>
                      <w:id w:val="-1360812097"/>
                      <w:lock w:val="sdtLocked"/>
                    </w:sdtPr>
                    <w:sdtEndPr/>
                    <w:sdtContent>
                      <w:r w:rsidR="00077CF9">
                        <w:rPr>
                          <w:szCs w:val="24"/>
                          <w:lang w:eastAsia="lt-LT"/>
                        </w:rPr>
                        <w:t>3</w:t>
                      </w:r>
                    </w:sdtContent>
                  </w:sdt>
                  <w:r w:rsidR="00077CF9">
                    <w:rPr>
                      <w:szCs w:val="24"/>
                      <w:lang w:eastAsia="lt-LT"/>
                    </w:rPr>
                    <w:t>. Socialinio tyrimo išvados rengimo veiksmai:</w:t>
                  </w:r>
                </w:p>
                <w:sdt>
                  <w:sdtPr>
                    <w:alias w:val="3.1 p."/>
                    <w:tag w:val="part_03b40a0df93d4902b16a209da9b40166"/>
                    <w:id w:val="620888738"/>
                    <w:lock w:val="sdtLocked"/>
                  </w:sdtPr>
                  <w:sdtEndPr/>
                  <w:sdtContent>
                    <w:p w14:paraId="4CD3D5ED" w14:textId="77777777" w:rsidR="00952705" w:rsidRDefault="00322C1D">
                      <w:pPr>
                        <w:widowControl w:val="0"/>
                        <w:tabs>
                          <w:tab w:val="left" w:pos="1418"/>
                        </w:tabs>
                        <w:ind w:left="1134" w:hanging="283"/>
                        <w:rPr>
                          <w:szCs w:val="24"/>
                          <w:lang w:eastAsia="lt-LT"/>
                        </w:rPr>
                      </w:pPr>
                      <w:sdt>
                        <w:sdtPr>
                          <w:alias w:val="Numeris"/>
                          <w:tag w:val="nr_03b40a0df93d4902b16a209da9b40166"/>
                          <w:id w:val="-1578198669"/>
                          <w:lock w:val="sdtLocked"/>
                        </w:sdtPr>
                        <w:sdtEndPr/>
                        <w:sdtContent>
                          <w:r w:rsidR="00077CF9">
                            <w:rPr>
                              <w:szCs w:val="24"/>
                              <w:lang w:eastAsia="lt-LT"/>
                            </w:rPr>
                            <w:t>3.1</w:t>
                          </w:r>
                        </w:sdtContent>
                      </w:sdt>
                      <w:r w:rsidR="00077CF9">
                        <w:rPr>
                          <w:szCs w:val="24"/>
                          <w:lang w:eastAsia="lt-LT"/>
                        </w:rPr>
                        <w:t>. pokalbis su kaltinamuoju (nuteistuoju);</w:t>
                      </w:r>
                    </w:p>
                  </w:sdtContent>
                </w:sdt>
                <w:sdt>
                  <w:sdtPr>
                    <w:alias w:val="3.2 p."/>
                    <w:tag w:val="part_a7b3907e79ce488a8ac589a6f5fec2cb"/>
                    <w:id w:val="-848940169"/>
                    <w:lock w:val="sdtLocked"/>
                  </w:sdtPr>
                  <w:sdtEndPr/>
                  <w:sdtContent>
                    <w:p w14:paraId="4CD3D5EE" w14:textId="77777777" w:rsidR="00952705" w:rsidRDefault="00322C1D">
                      <w:pPr>
                        <w:widowControl w:val="0"/>
                        <w:tabs>
                          <w:tab w:val="left" w:pos="1418"/>
                        </w:tabs>
                        <w:ind w:firstLine="851"/>
                        <w:rPr>
                          <w:szCs w:val="24"/>
                          <w:lang w:eastAsia="lt-LT"/>
                        </w:rPr>
                      </w:pPr>
                      <w:sdt>
                        <w:sdtPr>
                          <w:alias w:val="Numeris"/>
                          <w:tag w:val="nr_a7b3907e79ce488a8ac589a6f5fec2cb"/>
                          <w:id w:val="1538316014"/>
                          <w:lock w:val="sdtLocked"/>
                        </w:sdtPr>
                        <w:sdtEndPr/>
                        <w:sdtContent>
                          <w:r w:rsidR="00077CF9">
                            <w:rPr>
                              <w:szCs w:val="24"/>
                              <w:lang w:eastAsia="lt-LT"/>
                            </w:rPr>
                            <w:t>3.2</w:t>
                          </w:r>
                        </w:sdtContent>
                      </w:sdt>
                      <w:r w:rsidR="00077CF9">
                        <w:rPr>
                          <w:szCs w:val="24"/>
                          <w:lang w:eastAsia="lt-LT"/>
                        </w:rPr>
                        <w:t>. informacijos, gautos pokalbio su kaltinamuoju (nuteistuoju) metu, patikrinimas duomenų šaltiniuose;</w:t>
                      </w:r>
                    </w:p>
                  </w:sdtContent>
                </w:sdt>
                <w:sdt>
                  <w:sdtPr>
                    <w:alias w:val="3.3 p."/>
                    <w:tag w:val="part_c992914de612474395e2237f15444056"/>
                    <w:id w:val="262967766"/>
                    <w:lock w:val="sdtLocked"/>
                  </w:sdtPr>
                  <w:sdtEndPr/>
                  <w:sdtContent>
                    <w:p w14:paraId="4CD3D5EF" w14:textId="77777777" w:rsidR="00952705" w:rsidRDefault="00322C1D">
                      <w:pPr>
                        <w:widowControl w:val="0"/>
                        <w:tabs>
                          <w:tab w:val="left" w:pos="1418"/>
                        </w:tabs>
                        <w:ind w:firstLine="851"/>
                        <w:rPr>
                          <w:szCs w:val="24"/>
                          <w:lang w:eastAsia="lt-LT"/>
                        </w:rPr>
                      </w:pPr>
                      <w:sdt>
                        <w:sdtPr>
                          <w:alias w:val="Numeris"/>
                          <w:tag w:val="nr_c992914de612474395e2237f15444056"/>
                          <w:id w:val="-1518536540"/>
                          <w:lock w:val="sdtLocked"/>
                        </w:sdtPr>
                        <w:sdtEndPr/>
                        <w:sdtContent>
                          <w:r w:rsidR="00077CF9">
                            <w:rPr>
                              <w:szCs w:val="24"/>
                              <w:lang w:eastAsia="lt-LT"/>
                            </w:rPr>
                            <w:t>3.3</w:t>
                          </w:r>
                        </w:sdtContent>
                      </w:sdt>
                      <w:r w:rsidR="00077CF9">
                        <w:rPr>
                          <w:szCs w:val="24"/>
                          <w:lang w:eastAsia="lt-LT"/>
                        </w:rPr>
                        <w:t>. kaltinamojo (nuteistojo) nusikalstamo elgesio rizikos, nuteistojo elgesio laisvės atėmimo bausmės atlikimo metu, dalyvavimo elgesio pataisos programose ir jo rezultatų, tėvų asmeninių pareigų, numatytų Lietuvos Respublikos civiliniame kodekse, atlikimo įvertinimas;</w:t>
                      </w:r>
                    </w:p>
                  </w:sdtContent>
                </w:sdt>
                <w:sdt>
                  <w:sdtPr>
                    <w:alias w:val="3.4 p."/>
                    <w:tag w:val="part_5e0bb28c63bb40ec98ee66935a4f0625"/>
                    <w:id w:val="-518546734"/>
                    <w:lock w:val="sdtLocked"/>
                  </w:sdtPr>
                  <w:sdtEndPr/>
                  <w:sdtContent>
                    <w:p w14:paraId="4CD3D5F0" w14:textId="77777777" w:rsidR="00952705" w:rsidRDefault="00322C1D">
                      <w:pPr>
                        <w:widowControl w:val="0"/>
                        <w:tabs>
                          <w:tab w:val="left" w:pos="1418"/>
                          <w:tab w:val="left" w:pos="1560"/>
                        </w:tabs>
                        <w:ind w:firstLine="851"/>
                        <w:rPr>
                          <w:szCs w:val="24"/>
                          <w:lang w:eastAsia="lt-LT"/>
                        </w:rPr>
                      </w:pPr>
                      <w:sdt>
                        <w:sdtPr>
                          <w:alias w:val="Numeris"/>
                          <w:tag w:val="nr_5e0bb28c63bb40ec98ee66935a4f0625"/>
                          <w:id w:val="820547739"/>
                          <w:lock w:val="sdtLocked"/>
                        </w:sdtPr>
                        <w:sdtEndPr/>
                        <w:sdtContent>
                          <w:r w:rsidR="00077CF9">
                            <w:rPr>
                              <w:szCs w:val="24"/>
                              <w:lang w:eastAsia="lt-LT"/>
                            </w:rPr>
                            <w:t>3.4</w:t>
                          </w:r>
                        </w:sdtContent>
                      </w:sdt>
                      <w:r w:rsidR="00077CF9">
                        <w:rPr>
                          <w:szCs w:val="24"/>
                          <w:lang w:eastAsia="lt-LT"/>
                        </w:rPr>
                        <w:t>. socialinio tyrimo išvados surašymas.</w:t>
                      </w:r>
                    </w:p>
                  </w:sdtContent>
                </w:sdt>
              </w:sdtContent>
            </w:sdt>
            <w:sdt>
              <w:sdtPr>
                <w:alias w:val="4 p."/>
                <w:tag w:val="part_d556436e97184d5baeebedf57cd0ea9b"/>
                <w:id w:val="-2140251419"/>
                <w:lock w:val="sdtLocked"/>
              </w:sdtPr>
              <w:sdtEndPr/>
              <w:sdtContent>
                <w:p w14:paraId="4CD3D5F1" w14:textId="77777777" w:rsidR="00952705" w:rsidRDefault="00322C1D">
                  <w:pPr>
                    <w:widowControl w:val="0"/>
                    <w:ind w:firstLine="851"/>
                    <w:rPr>
                      <w:szCs w:val="24"/>
                      <w:lang w:eastAsia="lt-LT"/>
                    </w:rPr>
                  </w:pPr>
                  <w:sdt>
                    <w:sdtPr>
                      <w:alias w:val="Numeris"/>
                      <w:tag w:val="nr_d556436e97184d5baeebedf57cd0ea9b"/>
                      <w:id w:val="1196510452"/>
                      <w:lock w:val="sdtLocked"/>
                    </w:sdtPr>
                    <w:sdtEndPr/>
                    <w:sdtContent>
                      <w:r w:rsidR="00077CF9">
                        <w:rPr>
                          <w:szCs w:val="24"/>
                          <w:lang w:eastAsia="lt-LT"/>
                        </w:rPr>
                        <w:t>4</w:t>
                      </w:r>
                    </w:sdtContent>
                  </w:sdt>
                  <w:r w:rsidR="00077CF9">
                    <w:rPr>
                      <w:szCs w:val="24"/>
                      <w:lang w:eastAsia="lt-LT"/>
                    </w:rPr>
                    <w:t xml:space="preserve">. Pokalbio su kaltinamuoju (nuteistuoju) vietą ir laiką nustato socialinio tyrimo išvados rengėjas, paprastai suderinęs su kaltinamuoju (nuteistuoju). </w:t>
                  </w:r>
                </w:p>
              </w:sdtContent>
            </w:sdt>
            <w:sdt>
              <w:sdtPr>
                <w:alias w:val="5 p."/>
                <w:tag w:val="part_050707038e544c80bfee28796d1bfac8"/>
                <w:id w:val="-1913534400"/>
                <w:lock w:val="sdtLocked"/>
              </w:sdtPr>
              <w:sdtEndPr/>
              <w:sdtContent>
                <w:p w14:paraId="4CD3D5F2" w14:textId="77777777" w:rsidR="00952705" w:rsidRDefault="00322C1D">
                  <w:pPr>
                    <w:widowControl w:val="0"/>
                    <w:ind w:firstLine="851"/>
                    <w:rPr>
                      <w:szCs w:val="24"/>
                      <w:lang w:eastAsia="lt-LT"/>
                    </w:rPr>
                  </w:pPr>
                  <w:sdt>
                    <w:sdtPr>
                      <w:alias w:val="Numeris"/>
                      <w:tag w:val="nr_050707038e544c80bfee28796d1bfac8"/>
                      <w:id w:val="1330791027"/>
                      <w:lock w:val="sdtLocked"/>
                    </w:sdtPr>
                    <w:sdtEndPr/>
                    <w:sdtContent>
                      <w:r w:rsidR="00077CF9">
                        <w:rPr>
                          <w:szCs w:val="24"/>
                          <w:lang w:eastAsia="lt-LT"/>
                        </w:rPr>
                        <w:t>5</w:t>
                      </w:r>
                    </w:sdtContent>
                  </w:sdt>
                  <w:r w:rsidR="00077CF9">
                    <w:rPr>
                      <w:szCs w:val="24"/>
                      <w:lang w:eastAsia="lt-LT"/>
                    </w:rPr>
                    <w:t>. Pokalbio su kaltinamuoju (nuteistuoju) metu renkama informacija nusikalstamo elgesio rizikos vertinimui atlikti. Kai socialinio tyrimo išvada rengiama nuteistajam, atliekančiam laisvės atėmimo bausmę, pokalbio metu taip pat renkama informacija apie nuteistojo elgesį laisvės atėmimo bausmės atlikimo metu, dalyvavimą elgesio pataisos programose ir jo rezultatus, tėvų asmeninių pareigų, numatytų Lietuvos Respublikos civiliniame kodekse, atlikimą.</w:t>
                  </w:r>
                </w:p>
              </w:sdtContent>
            </w:sdt>
            <w:sdt>
              <w:sdtPr>
                <w:alias w:val="6 p."/>
                <w:tag w:val="part_ec06a1311a3b428198dfa1ce129976af"/>
                <w:id w:val="-696857262"/>
                <w:lock w:val="sdtLocked"/>
              </w:sdtPr>
              <w:sdtEndPr/>
              <w:sdtContent>
                <w:p w14:paraId="4CD3D5F3" w14:textId="77777777" w:rsidR="00952705" w:rsidRDefault="00322C1D">
                  <w:pPr>
                    <w:widowControl w:val="0"/>
                    <w:ind w:firstLine="851"/>
                    <w:rPr>
                      <w:szCs w:val="24"/>
                      <w:lang w:eastAsia="lt-LT"/>
                    </w:rPr>
                  </w:pPr>
                  <w:sdt>
                    <w:sdtPr>
                      <w:alias w:val="Numeris"/>
                      <w:tag w:val="nr_ec06a1311a3b428198dfa1ce129976af"/>
                      <w:id w:val="-1286729465"/>
                      <w:lock w:val="sdtLocked"/>
                    </w:sdtPr>
                    <w:sdtEndPr/>
                    <w:sdtContent>
                      <w:r w:rsidR="00077CF9">
                        <w:rPr>
                          <w:szCs w:val="24"/>
                          <w:lang w:eastAsia="lt-LT"/>
                        </w:rPr>
                        <w:t>6</w:t>
                      </w:r>
                    </w:sdtContent>
                  </w:sdt>
                  <w:r w:rsidR="00077CF9">
                    <w:rPr>
                      <w:szCs w:val="24"/>
                      <w:lang w:eastAsia="lt-LT"/>
                    </w:rPr>
                    <w:t>. Per pokalbį su kaltinamuoju (nuteistuoju) gauta informacija, atsižvelgiant į jos turinį, patikrinama duomenų šaltiniuose, kuriais gali būti:</w:t>
                  </w:r>
                </w:p>
                <w:sdt>
                  <w:sdtPr>
                    <w:alias w:val="6.1 p."/>
                    <w:tag w:val="part_e0f735b8f48943798d43accae740d701"/>
                    <w:id w:val="1669137277"/>
                    <w:lock w:val="sdtLocked"/>
                  </w:sdtPr>
                  <w:sdtEndPr/>
                  <w:sdtContent>
                    <w:p w14:paraId="4CD3D5F4" w14:textId="77777777" w:rsidR="00952705" w:rsidRDefault="00322C1D">
                      <w:pPr>
                        <w:widowControl w:val="0"/>
                        <w:ind w:firstLine="851"/>
                        <w:rPr>
                          <w:szCs w:val="24"/>
                          <w:lang w:eastAsia="lt-LT"/>
                        </w:rPr>
                      </w:pPr>
                      <w:sdt>
                        <w:sdtPr>
                          <w:alias w:val="Numeris"/>
                          <w:tag w:val="nr_e0f735b8f48943798d43accae740d701"/>
                          <w:id w:val="-2042969623"/>
                          <w:lock w:val="sdtLocked"/>
                        </w:sdtPr>
                        <w:sdtEndPr/>
                        <w:sdtContent>
                          <w:r w:rsidR="00077CF9">
                            <w:rPr>
                              <w:szCs w:val="24"/>
                              <w:lang w:eastAsia="lt-LT"/>
                            </w:rPr>
                            <w:t>6.1</w:t>
                          </w:r>
                        </w:sdtContent>
                      </w:sdt>
                      <w:r w:rsidR="00077CF9">
                        <w:rPr>
                          <w:szCs w:val="24"/>
                          <w:lang w:eastAsia="lt-LT"/>
                        </w:rPr>
                        <w:t>. kaltinamojo (nuteistojo) artimieji giminaičiai, sugyventinis;</w:t>
                      </w:r>
                    </w:p>
                  </w:sdtContent>
                </w:sdt>
                <w:sdt>
                  <w:sdtPr>
                    <w:alias w:val="6.2 p."/>
                    <w:tag w:val="part_ecf806faa9f748739bfb77484ca665df"/>
                    <w:id w:val="-384568671"/>
                    <w:lock w:val="sdtLocked"/>
                  </w:sdtPr>
                  <w:sdtEndPr/>
                  <w:sdtContent>
                    <w:p w14:paraId="4CD3D5F5" w14:textId="77777777" w:rsidR="00952705" w:rsidRDefault="00322C1D">
                      <w:pPr>
                        <w:widowControl w:val="0"/>
                        <w:ind w:firstLine="851"/>
                        <w:rPr>
                          <w:color w:val="000000"/>
                          <w:szCs w:val="24"/>
                          <w:lang w:eastAsia="lt-LT"/>
                        </w:rPr>
                      </w:pPr>
                      <w:sdt>
                        <w:sdtPr>
                          <w:alias w:val="Numeris"/>
                          <w:tag w:val="nr_ecf806faa9f748739bfb77484ca665df"/>
                          <w:id w:val="590278805"/>
                          <w:lock w:val="sdtLocked"/>
                        </w:sdtPr>
                        <w:sdtEndPr/>
                        <w:sdtContent>
                          <w:r w:rsidR="00077CF9">
                            <w:rPr>
                              <w:color w:val="000000"/>
                              <w:szCs w:val="24"/>
                              <w:lang w:eastAsia="lt-LT"/>
                            </w:rPr>
                            <w:t>6.2</w:t>
                          </w:r>
                        </w:sdtContent>
                      </w:sdt>
                      <w:r w:rsidR="00077CF9">
                        <w:rPr>
                          <w:color w:val="000000"/>
                          <w:szCs w:val="24"/>
                          <w:lang w:eastAsia="lt-LT"/>
                        </w:rPr>
                        <w:t>. darbo ir (ar) mokslo įstaiga, kurioje kaltinamasis (nuteistasis) dirba arba dirbo (mokosi arba mokėsi);</w:t>
                      </w:r>
                    </w:p>
                  </w:sdtContent>
                </w:sdt>
                <w:sdt>
                  <w:sdtPr>
                    <w:alias w:val="6.3 p."/>
                    <w:tag w:val="part_935a94d91da348e6a9dd9c956e31b8a6"/>
                    <w:id w:val="1637599079"/>
                    <w:lock w:val="sdtLocked"/>
                  </w:sdtPr>
                  <w:sdtEndPr/>
                  <w:sdtContent>
                    <w:p w14:paraId="4CD3D5F6" w14:textId="77777777" w:rsidR="00952705" w:rsidRDefault="00322C1D">
                      <w:pPr>
                        <w:widowControl w:val="0"/>
                        <w:ind w:firstLine="851"/>
                        <w:rPr>
                          <w:szCs w:val="24"/>
                          <w:lang w:eastAsia="lt-LT"/>
                        </w:rPr>
                      </w:pPr>
                      <w:sdt>
                        <w:sdtPr>
                          <w:alias w:val="Numeris"/>
                          <w:tag w:val="nr_935a94d91da348e6a9dd9c956e31b8a6"/>
                          <w:id w:val="-2070477600"/>
                          <w:lock w:val="sdtLocked"/>
                        </w:sdtPr>
                        <w:sdtEndPr/>
                        <w:sdtContent>
                          <w:r w:rsidR="00077CF9">
                            <w:rPr>
                              <w:szCs w:val="24"/>
                              <w:lang w:eastAsia="lt-LT"/>
                            </w:rPr>
                            <w:t>6.3</w:t>
                          </w:r>
                        </w:sdtContent>
                      </w:sdt>
                      <w:r w:rsidR="00077CF9">
                        <w:rPr>
                          <w:szCs w:val="24"/>
                          <w:lang w:eastAsia="lt-LT"/>
                        </w:rPr>
                        <w:t>. Įtariamųjų, kaltinamųjų ir nuteistųjų registras;</w:t>
                      </w:r>
                    </w:p>
                  </w:sdtContent>
                </w:sdt>
                <w:sdt>
                  <w:sdtPr>
                    <w:alias w:val="6.4 p."/>
                    <w:tag w:val="part_11c0f97ae7794a73ad08ab16f84a27b2"/>
                    <w:id w:val="996546087"/>
                    <w:lock w:val="sdtLocked"/>
                  </w:sdtPr>
                  <w:sdtEndPr/>
                  <w:sdtContent>
                    <w:p w14:paraId="4CD3D5F7" w14:textId="77777777" w:rsidR="00952705" w:rsidRDefault="00322C1D">
                      <w:pPr>
                        <w:widowControl w:val="0"/>
                        <w:ind w:firstLine="851"/>
                        <w:rPr>
                          <w:szCs w:val="24"/>
                          <w:lang w:eastAsia="lt-LT"/>
                        </w:rPr>
                      </w:pPr>
                      <w:sdt>
                        <w:sdtPr>
                          <w:alias w:val="Numeris"/>
                          <w:tag w:val="nr_11c0f97ae7794a73ad08ab16f84a27b2"/>
                          <w:id w:val="619416583"/>
                          <w:lock w:val="sdtLocked"/>
                        </w:sdtPr>
                        <w:sdtEndPr/>
                        <w:sdtContent>
                          <w:r w:rsidR="00077CF9">
                            <w:rPr>
                              <w:szCs w:val="24"/>
                              <w:lang w:eastAsia="lt-LT"/>
                            </w:rPr>
                            <w:t>6.4</w:t>
                          </w:r>
                        </w:sdtContent>
                      </w:sdt>
                      <w:r w:rsidR="00077CF9">
                        <w:rPr>
                          <w:szCs w:val="24"/>
                          <w:lang w:eastAsia="lt-LT"/>
                        </w:rPr>
                        <w:t>. Valstybinio socialinio draudimo fondo valdyba prie Socialinės apsaugos ir darbo ministerijos;</w:t>
                      </w:r>
                    </w:p>
                  </w:sdtContent>
                </w:sdt>
                <w:sdt>
                  <w:sdtPr>
                    <w:alias w:val="6.5 p."/>
                    <w:tag w:val="part_90cf02b4dad7497394cd584a2077cf43"/>
                    <w:id w:val="-1651209576"/>
                    <w:lock w:val="sdtLocked"/>
                  </w:sdtPr>
                  <w:sdtEndPr/>
                  <w:sdtContent>
                    <w:p w14:paraId="4CD3D5F8" w14:textId="77777777" w:rsidR="00952705" w:rsidRDefault="00322C1D">
                      <w:pPr>
                        <w:widowControl w:val="0"/>
                        <w:ind w:firstLine="851"/>
                        <w:rPr>
                          <w:szCs w:val="24"/>
                          <w:lang w:eastAsia="lt-LT"/>
                        </w:rPr>
                      </w:pPr>
                      <w:sdt>
                        <w:sdtPr>
                          <w:alias w:val="Numeris"/>
                          <w:tag w:val="nr_90cf02b4dad7497394cd584a2077cf43"/>
                          <w:id w:val="447049718"/>
                          <w:lock w:val="sdtLocked"/>
                        </w:sdtPr>
                        <w:sdtEndPr/>
                        <w:sdtContent>
                          <w:r w:rsidR="00077CF9">
                            <w:rPr>
                              <w:szCs w:val="24"/>
                              <w:lang w:eastAsia="lt-LT"/>
                            </w:rPr>
                            <w:t>6.5</w:t>
                          </w:r>
                        </w:sdtContent>
                      </w:sdt>
                      <w:r w:rsidR="00077CF9">
                        <w:rPr>
                          <w:szCs w:val="24"/>
                          <w:lang w:eastAsia="lt-LT"/>
                        </w:rPr>
                        <w:t>. nuteistojo asmens byla;</w:t>
                      </w:r>
                    </w:p>
                  </w:sdtContent>
                </w:sdt>
                <w:sdt>
                  <w:sdtPr>
                    <w:alias w:val="6.6 p."/>
                    <w:tag w:val="part_ae6f1ab498964ae8a34c009400e9d1b9"/>
                    <w:id w:val="-767001592"/>
                    <w:lock w:val="sdtLocked"/>
                  </w:sdtPr>
                  <w:sdtEndPr/>
                  <w:sdtContent>
                    <w:p w14:paraId="4CD3D5F9" w14:textId="77777777" w:rsidR="00952705" w:rsidRDefault="00322C1D">
                      <w:pPr>
                        <w:widowControl w:val="0"/>
                        <w:ind w:firstLine="851"/>
                        <w:rPr>
                          <w:szCs w:val="24"/>
                          <w:lang w:eastAsia="lt-LT"/>
                        </w:rPr>
                      </w:pPr>
                      <w:sdt>
                        <w:sdtPr>
                          <w:alias w:val="Numeris"/>
                          <w:tag w:val="nr_ae6f1ab498964ae8a34c009400e9d1b9"/>
                          <w:id w:val="877123857"/>
                          <w:lock w:val="sdtLocked"/>
                        </w:sdtPr>
                        <w:sdtEndPr/>
                        <w:sdtContent>
                          <w:r w:rsidR="00077CF9">
                            <w:rPr>
                              <w:szCs w:val="24"/>
                              <w:lang w:eastAsia="lt-LT"/>
                            </w:rPr>
                            <w:t>6.6</w:t>
                          </w:r>
                        </w:sdtContent>
                      </w:sdt>
                      <w:r w:rsidR="00077CF9">
                        <w:rPr>
                          <w:szCs w:val="24"/>
                          <w:lang w:eastAsia="lt-LT"/>
                        </w:rPr>
                        <w:t>. vaiko teisių apsaugos tarnybos, kai informacija renkama apie nepilnametį kaltinamąjį (nuteistąjį) ir nuteistojo tėvų pareigų vykdymą;</w:t>
                      </w:r>
                    </w:p>
                  </w:sdtContent>
                </w:sdt>
                <w:sdt>
                  <w:sdtPr>
                    <w:alias w:val="6.7 p."/>
                    <w:tag w:val="part_cb65f82b168d48169ff01a313a358763"/>
                    <w:id w:val="-1880162940"/>
                    <w:lock w:val="sdtLocked"/>
                  </w:sdtPr>
                  <w:sdtEndPr/>
                  <w:sdtContent>
                    <w:p w14:paraId="4CD3D5FA" w14:textId="77777777" w:rsidR="00952705" w:rsidRDefault="00322C1D">
                      <w:pPr>
                        <w:widowControl w:val="0"/>
                        <w:ind w:firstLine="851"/>
                        <w:rPr>
                          <w:szCs w:val="24"/>
                          <w:lang w:eastAsia="lt-LT"/>
                        </w:rPr>
                      </w:pPr>
                      <w:sdt>
                        <w:sdtPr>
                          <w:alias w:val="Numeris"/>
                          <w:tag w:val="nr_cb65f82b168d48169ff01a313a358763"/>
                          <w:id w:val="-1799286040"/>
                          <w:lock w:val="sdtLocked"/>
                        </w:sdtPr>
                        <w:sdtEndPr/>
                        <w:sdtContent>
                          <w:r w:rsidR="00077CF9">
                            <w:rPr>
                              <w:szCs w:val="24"/>
                              <w:lang w:eastAsia="lt-LT"/>
                            </w:rPr>
                            <w:t>6.7</w:t>
                          </w:r>
                        </w:sdtContent>
                      </w:sdt>
                      <w:r w:rsidR="00077CF9">
                        <w:rPr>
                          <w:szCs w:val="24"/>
                          <w:lang w:eastAsia="lt-LT"/>
                        </w:rPr>
                        <w:t>. asmens sveikatos priežiūros įstaigos, kai kaltinamasis (nuteistasis) raštu sutinka;</w:t>
                      </w:r>
                    </w:p>
                  </w:sdtContent>
                </w:sdt>
                <w:sdt>
                  <w:sdtPr>
                    <w:alias w:val="6.8 p."/>
                    <w:tag w:val="part_798e2b4f13004f579409fa392611faa0"/>
                    <w:id w:val="1190730381"/>
                    <w:lock w:val="sdtLocked"/>
                  </w:sdtPr>
                  <w:sdtEndPr/>
                  <w:sdtContent>
                    <w:p w14:paraId="4CD3D5FB" w14:textId="77777777" w:rsidR="00952705" w:rsidRDefault="00322C1D">
                      <w:pPr>
                        <w:widowControl w:val="0"/>
                        <w:ind w:firstLine="851"/>
                        <w:rPr>
                          <w:szCs w:val="24"/>
                          <w:lang w:eastAsia="lt-LT"/>
                        </w:rPr>
                      </w:pPr>
                      <w:sdt>
                        <w:sdtPr>
                          <w:alias w:val="Numeris"/>
                          <w:tag w:val="nr_798e2b4f13004f579409fa392611faa0"/>
                          <w:id w:val="254711466"/>
                          <w:lock w:val="sdtLocked"/>
                        </w:sdtPr>
                        <w:sdtEndPr/>
                        <w:sdtContent>
                          <w:r w:rsidR="00077CF9">
                            <w:rPr>
                              <w:szCs w:val="24"/>
                              <w:lang w:eastAsia="lt-LT"/>
                            </w:rPr>
                            <w:t>6.8</w:t>
                          </w:r>
                        </w:sdtContent>
                      </w:sdt>
                      <w:r w:rsidR="00077CF9">
                        <w:rPr>
                          <w:szCs w:val="24"/>
                          <w:lang w:eastAsia="lt-LT"/>
                        </w:rPr>
                        <w:t>. kiti asmenys, kurie gali suteikti informacijos apie kaltinamąjį (nuteistąjį).</w:t>
                      </w:r>
                    </w:p>
                  </w:sdtContent>
                </w:sdt>
              </w:sdtContent>
            </w:sdt>
            <w:sdt>
              <w:sdtPr>
                <w:alias w:val="7 p."/>
                <w:tag w:val="part_6030e1d6bf484b10aedeba206e9403c8"/>
                <w:id w:val="1024987861"/>
                <w:lock w:val="sdtLocked"/>
              </w:sdtPr>
              <w:sdtEndPr/>
              <w:sdtContent>
                <w:p w14:paraId="4CD3D5FC" w14:textId="77777777" w:rsidR="00952705" w:rsidRDefault="00322C1D">
                  <w:pPr>
                    <w:widowControl w:val="0"/>
                    <w:ind w:firstLine="851"/>
                    <w:rPr>
                      <w:szCs w:val="24"/>
                      <w:lang w:eastAsia="lt-LT"/>
                    </w:rPr>
                  </w:pPr>
                  <w:sdt>
                    <w:sdtPr>
                      <w:alias w:val="Numeris"/>
                      <w:tag w:val="nr_6030e1d6bf484b10aedeba206e9403c8"/>
                      <w:id w:val="876969266"/>
                      <w:lock w:val="sdtLocked"/>
                    </w:sdtPr>
                    <w:sdtEndPr/>
                    <w:sdtContent>
                      <w:r w:rsidR="00077CF9">
                        <w:rPr>
                          <w:szCs w:val="24"/>
                          <w:lang w:eastAsia="lt-LT"/>
                        </w:rPr>
                        <w:t>7</w:t>
                      </w:r>
                    </w:sdtContent>
                  </w:sdt>
                  <w:r w:rsidR="00077CF9">
                    <w:rPr>
                      <w:szCs w:val="24"/>
                      <w:lang w:eastAsia="lt-LT"/>
                    </w:rPr>
                    <w:t xml:space="preserve">. Duomenų šaltiniai parenkami ir kaltinamojo (nuteistojo) pateikta informacija juose patikrinama atsižvelgiant į kaltinamojo (nuteistojo) suteiktos informacijos tikslumą ir socialinio </w:t>
                  </w:r>
                  <w:r w:rsidR="00077CF9">
                    <w:rPr>
                      <w:szCs w:val="24"/>
                      <w:lang w:eastAsia="lt-LT"/>
                    </w:rPr>
                    <w:lastRenderedPageBreak/>
                    <w:t>tyrimo išvados rengėjo jau turimą informaciją apie kaltinamąjį (nuteistąjį). Kaltinamajam (nuteistajam) nesutikus arba vengiant pateikti socialinio tyrimo išvadai parengti reikalingą informaciją, ši informacija renkama iš duomenų šaltinių, nurodytų rekomendacijų 6 punkte.</w:t>
                  </w:r>
                </w:p>
              </w:sdtContent>
            </w:sdt>
            <w:sdt>
              <w:sdtPr>
                <w:alias w:val="8 p."/>
                <w:tag w:val="part_183db3bb2c8140c7bea02ef7397fa095"/>
                <w:id w:val="-395590820"/>
                <w:lock w:val="sdtLocked"/>
              </w:sdtPr>
              <w:sdtEndPr/>
              <w:sdtContent>
                <w:p w14:paraId="4CD3D5FD" w14:textId="77777777" w:rsidR="00952705" w:rsidRDefault="00322C1D">
                  <w:pPr>
                    <w:widowControl w:val="0"/>
                    <w:ind w:firstLine="851"/>
                    <w:rPr>
                      <w:szCs w:val="24"/>
                      <w:lang w:eastAsia="lt-LT"/>
                    </w:rPr>
                  </w:pPr>
                  <w:sdt>
                    <w:sdtPr>
                      <w:alias w:val="Numeris"/>
                      <w:tag w:val="nr_183db3bb2c8140c7bea02ef7397fa095"/>
                      <w:id w:val="-1353259113"/>
                      <w:lock w:val="sdtLocked"/>
                    </w:sdtPr>
                    <w:sdtEndPr/>
                    <w:sdtContent>
                      <w:r w:rsidR="00077CF9">
                        <w:rPr>
                          <w:szCs w:val="24"/>
                          <w:lang w:eastAsia="lt-LT"/>
                        </w:rPr>
                        <w:t>8</w:t>
                      </w:r>
                    </w:sdtContent>
                  </w:sdt>
                  <w:r w:rsidR="00077CF9">
                    <w:rPr>
                      <w:szCs w:val="24"/>
                      <w:lang w:eastAsia="lt-LT"/>
                    </w:rPr>
                    <w:t xml:space="preserve">. Informacija iš duomenų šaltinių gali būti renkama elektroniniu būdu, rašytiniu paklausimu arba per pokalbį su duomenų šaltiniu. Kai informacija renkama per pokalbį su duomenų šaltiniu, ji turi būti fiksuojama pažymoje, arba, duomenų šaltiniui sutikus, atliekamas pokalbio garso įrašas. </w:t>
                  </w:r>
                </w:p>
              </w:sdtContent>
            </w:sdt>
            <w:sdt>
              <w:sdtPr>
                <w:alias w:val="9 p."/>
                <w:tag w:val="part_34dcea931cec4042925f90d5c9a65d68"/>
                <w:id w:val="1992594304"/>
                <w:lock w:val="sdtLocked"/>
              </w:sdtPr>
              <w:sdtEndPr/>
              <w:sdtContent>
                <w:p w14:paraId="4CD3D5FE" w14:textId="77777777" w:rsidR="00952705" w:rsidRDefault="00322C1D">
                  <w:pPr>
                    <w:widowControl w:val="0"/>
                    <w:ind w:firstLine="851"/>
                    <w:rPr>
                      <w:szCs w:val="24"/>
                      <w:lang w:eastAsia="lt-LT"/>
                    </w:rPr>
                  </w:pPr>
                  <w:sdt>
                    <w:sdtPr>
                      <w:alias w:val="Numeris"/>
                      <w:tag w:val="nr_34dcea931cec4042925f90d5c9a65d68"/>
                      <w:id w:val="-142672806"/>
                      <w:lock w:val="sdtLocked"/>
                    </w:sdtPr>
                    <w:sdtEndPr/>
                    <w:sdtContent>
                      <w:r w:rsidR="00077CF9">
                        <w:rPr>
                          <w:szCs w:val="24"/>
                          <w:lang w:eastAsia="lt-LT"/>
                        </w:rPr>
                        <w:t>9</w:t>
                      </w:r>
                    </w:sdtContent>
                  </w:sdt>
                  <w:r w:rsidR="00077CF9">
                    <w:rPr>
                      <w:szCs w:val="24"/>
                      <w:lang w:eastAsia="lt-LT"/>
                    </w:rPr>
                    <w:t>. Pagal informaciją, nurodytą rekomendacijų 5–7 punktuose, atliekamas kaltinamojo (nuteistojo) nusikalstamo elgesio rizikos, nuteistojo elgesio laisvės atėmimo bausmės atlikimo metu, dalyvavimo elgesio pataisos programose ir jo rezultatų, tėvų asmeninių pareigų, numatytų Lietuvos Respublikos civiliniame kodekse, atlikimo įvertinimas ir užpildoma socialinio tyrimo išvada.</w:t>
                  </w:r>
                </w:p>
              </w:sdtContent>
            </w:sdt>
            <w:sdt>
              <w:sdtPr>
                <w:alias w:val="10 p."/>
                <w:tag w:val="part_4ca1cd4cfca34778986dd8ba4ef39cda"/>
                <w:id w:val="-2007976789"/>
                <w:lock w:val="sdtLocked"/>
              </w:sdtPr>
              <w:sdtEndPr/>
              <w:sdtContent>
                <w:p w14:paraId="4CD3D5FF" w14:textId="77777777" w:rsidR="00952705" w:rsidRDefault="00322C1D">
                  <w:pPr>
                    <w:widowControl w:val="0"/>
                    <w:ind w:firstLine="851"/>
                    <w:rPr>
                      <w:szCs w:val="24"/>
                      <w:lang w:eastAsia="lt-LT"/>
                    </w:rPr>
                  </w:pPr>
                  <w:sdt>
                    <w:sdtPr>
                      <w:alias w:val="Numeris"/>
                      <w:tag w:val="nr_4ca1cd4cfca34778986dd8ba4ef39cda"/>
                      <w:id w:val="-417787034"/>
                      <w:lock w:val="sdtLocked"/>
                    </w:sdtPr>
                    <w:sdtEndPr/>
                    <w:sdtContent>
                      <w:r w:rsidR="00077CF9">
                        <w:rPr>
                          <w:szCs w:val="24"/>
                          <w:lang w:eastAsia="lt-LT"/>
                        </w:rPr>
                        <w:t>10</w:t>
                      </w:r>
                    </w:sdtContent>
                  </w:sdt>
                  <w:r w:rsidR="00077CF9">
                    <w:rPr>
                      <w:szCs w:val="24"/>
                      <w:lang w:eastAsia="lt-LT"/>
                    </w:rPr>
                    <w:t xml:space="preserve">. Kaltinamųjų (nuteistųjų) nusikalstamo elgesio vertinimas atliekamas pagal nusikalstamo elgesio rizikos vertinimo metodiką OASys. Kitos metodikos ar programos gali būti naudojamos tik papildomam kaltinamųjų (nuteistųjų) nusikalstamo elgesio rizikos įvertinimui, jei jos padėtų tiksliau nustatyti kaltinamojo (nuteistojo) nusikalstamo elgesio riziką ir kriminogeninius veiksnius. </w:t>
                  </w:r>
                </w:p>
                <w:p w14:paraId="4CD3D600" w14:textId="77777777" w:rsidR="00952705" w:rsidRDefault="00322C1D">
                  <w:pPr>
                    <w:widowControl w:val="0"/>
                    <w:ind w:firstLine="1134"/>
                    <w:rPr>
                      <w:szCs w:val="24"/>
                      <w:lang w:eastAsia="lt-LT"/>
                    </w:rPr>
                  </w:pPr>
                </w:p>
              </w:sdtContent>
            </w:sdt>
          </w:sdtContent>
        </w:sdt>
        <w:sdt>
          <w:sdtPr>
            <w:alias w:val="skyrius"/>
            <w:tag w:val="part_9e8fffeb10c44d29a45f3ce0c6a81018"/>
            <w:id w:val="1409893481"/>
            <w:lock w:val="sdtLocked"/>
          </w:sdtPr>
          <w:sdtEndPr/>
          <w:sdtContent>
            <w:p w14:paraId="4CD3D601" w14:textId="77777777" w:rsidR="00952705" w:rsidRDefault="00322C1D">
              <w:pPr>
                <w:widowControl w:val="0"/>
                <w:ind w:firstLine="720"/>
                <w:jc w:val="center"/>
                <w:rPr>
                  <w:b/>
                  <w:szCs w:val="24"/>
                  <w:lang w:eastAsia="lt-LT"/>
                </w:rPr>
              </w:pPr>
              <w:sdt>
                <w:sdtPr>
                  <w:alias w:val="Numeris"/>
                  <w:tag w:val="nr_9e8fffeb10c44d29a45f3ce0c6a81018"/>
                  <w:id w:val="-504438867"/>
                  <w:lock w:val="sdtLocked"/>
                </w:sdtPr>
                <w:sdtEndPr/>
                <w:sdtContent>
                  <w:r w:rsidR="00077CF9">
                    <w:rPr>
                      <w:b/>
                      <w:szCs w:val="24"/>
                      <w:lang w:eastAsia="lt-LT"/>
                    </w:rPr>
                    <w:t>III</w:t>
                  </w:r>
                </w:sdtContent>
              </w:sdt>
              <w:r w:rsidR="00077CF9">
                <w:rPr>
                  <w:b/>
                  <w:szCs w:val="24"/>
                  <w:lang w:eastAsia="lt-LT"/>
                </w:rPr>
                <w:t xml:space="preserve"> SKYRIUS</w:t>
              </w:r>
            </w:p>
            <w:p w14:paraId="4CD3D602" w14:textId="77777777" w:rsidR="00952705" w:rsidRDefault="00322C1D">
              <w:pPr>
                <w:widowControl w:val="0"/>
                <w:ind w:firstLine="720"/>
                <w:jc w:val="center"/>
                <w:rPr>
                  <w:b/>
                  <w:szCs w:val="24"/>
                  <w:lang w:eastAsia="lt-LT"/>
                </w:rPr>
              </w:pPr>
              <w:sdt>
                <w:sdtPr>
                  <w:alias w:val="Pavadinimas"/>
                  <w:tag w:val="title_9e8fffeb10c44d29a45f3ce0c6a81018"/>
                  <w:id w:val="1255783767"/>
                  <w:lock w:val="sdtLocked"/>
                </w:sdtPr>
                <w:sdtEndPr/>
                <w:sdtContent>
                  <w:r w:rsidR="00077CF9">
                    <w:rPr>
                      <w:b/>
                      <w:szCs w:val="24"/>
                      <w:lang w:eastAsia="lt-LT"/>
                    </w:rPr>
                    <w:t>SOCIALINĖS TYRIMO IŠVADOS PILDYMAS</w:t>
                  </w:r>
                </w:sdtContent>
              </w:sdt>
            </w:p>
            <w:p w14:paraId="4CD3D603" w14:textId="77777777" w:rsidR="00952705" w:rsidRDefault="00952705">
              <w:pPr>
                <w:widowControl w:val="0"/>
                <w:ind w:firstLine="1296"/>
                <w:rPr>
                  <w:szCs w:val="24"/>
                  <w:lang w:eastAsia="lt-LT"/>
                </w:rPr>
              </w:pPr>
            </w:p>
            <w:sdt>
              <w:sdtPr>
                <w:alias w:val="11 p."/>
                <w:tag w:val="part_5bb56c0282144645a671f432d9bb1201"/>
                <w:id w:val="935323586"/>
                <w:lock w:val="sdtLocked"/>
              </w:sdtPr>
              <w:sdtEndPr/>
              <w:sdtContent>
                <w:p w14:paraId="4CD3D604" w14:textId="77777777" w:rsidR="00952705" w:rsidRDefault="00322C1D" w:rsidP="002618A6">
                  <w:pPr>
                    <w:widowControl w:val="0"/>
                    <w:ind w:firstLine="851"/>
                    <w:rPr>
                      <w:szCs w:val="24"/>
                      <w:lang w:eastAsia="lt-LT"/>
                    </w:rPr>
                  </w:pPr>
                  <w:sdt>
                    <w:sdtPr>
                      <w:alias w:val="Numeris"/>
                      <w:tag w:val="nr_5bb56c0282144645a671f432d9bb1201"/>
                      <w:id w:val="263426992"/>
                      <w:lock w:val="sdtLocked"/>
                    </w:sdtPr>
                    <w:sdtEndPr/>
                    <w:sdtContent>
                      <w:r w:rsidR="00077CF9">
                        <w:rPr>
                          <w:szCs w:val="24"/>
                          <w:lang w:eastAsia="lt-LT"/>
                        </w:rPr>
                        <w:t>11</w:t>
                      </w:r>
                    </w:sdtContent>
                  </w:sdt>
                  <w:r w:rsidR="00077CF9">
                    <w:rPr>
                      <w:szCs w:val="24"/>
                      <w:lang w:eastAsia="lt-LT"/>
                    </w:rPr>
                    <w:t xml:space="preserve">. Socialinio tyrimo išvados 1.1 ir 1.2 papunkčiuose nurodoma informacija apie socialinio tyrimo išvados rengėją (vardas ir pavardė, išsilavinimas, specialybė ir kvalifikacija). </w:t>
                  </w:r>
                </w:p>
              </w:sdtContent>
            </w:sdt>
            <w:sdt>
              <w:sdtPr>
                <w:alias w:val="12 p."/>
                <w:tag w:val="part_294002d624a04f30843c373e80b35671"/>
                <w:id w:val="-574584833"/>
                <w:lock w:val="sdtLocked"/>
              </w:sdtPr>
              <w:sdtEndPr/>
              <w:sdtContent>
                <w:p w14:paraId="4CD3D605" w14:textId="77777777" w:rsidR="00952705" w:rsidRDefault="00322C1D" w:rsidP="002618A6">
                  <w:pPr>
                    <w:widowControl w:val="0"/>
                    <w:ind w:firstLine="851"/>
                    <w:rPr>
                      <w:szCs w:val="24"/>
                      <w:lang w:eastAsia="lt-LT"/>
                    </w:rPr>
                  </w:pPr>
                  <w:sdt>
                    <w:sdtPr>
                      <w:alias w:val="Numeris"/>
                      <w:tag w:val="nr_294002d624a04f30843c373e80b35671"/>
                      <w:id w:val="1473633464"/>
                      <w:lock w:val="sdtLocked"/>
                    </w:sdtPr>
                    <w:sdtEndPr/>
                    <w:sdtContent>
                      <w:r w:rsidR="00077CF9">
                        <w:rPr>
                          <w:szCs w:val="24"/>
                          <w:lang w:eastAsia="lt-LT"/>
                        </w:rPr>
                        <w:t>12</w:t>
                      </w:r>
                    </w:sdtContent>
                  </w:sdt>
                  <w:r w:rsidR="00077CF9">
                    <w:rPr>
                      <w:szCs w:val="24"/>
                      <w:lang w:eastAsia="lt-LT"/>
                    </w:rPr>
                    <w:t>. Socialinio tyrimo išvados 2 punkte nurodomas kaltinamojo (nuteistojo) vardas ir pavardė (2.1 papunktis), asmens kodas arba gimimo data (2.2 papunktis). Jei kaltinamasis (nuteistasis) turi kelis vardus ir (ar) pavardes, juos taip pat būtina nurodyti.</w:t>
                  </w:r>
                </w:p>
              </w:sdtContent>
            </w:sdt>
            <w:sdt>
              <w:sdtPr>
                <w:alias w:val="13 p."/>
                <w:tag w:val="part_20c2ad1895b946a3b4dedc6b4b04e417"/>
                <w:id w:val="1222482743"/>
                <w:lock w:val="sdtLocked"/>
              </w:sdtPr>
              <w:sdtEndPr/>
              <w:sdtContent>
                <w:p w14:paraId="4CD3D606" w14:textId="77777777" w:rsidR="00952705" w:rsidRDefault="00322C1D" w:rsidP="002618A6">
                  <w:pPr>
                    <w:widowControl w:val="0"/>
                    <w:ind w:firstLine="851"/>
                    <w:rPr>
                      <w:szCs w:val="24"/>
                      <w:lang w:eastAsia="lt-LT"/>
                    </w:rPr>
                  </w:pPr>
                  <w:sdt>
                    <w:sdtPr>
                      <w:alias w:val="Numeris"/>
                      <w:tag w:val="nr_20c2ad1895b946a3b4dedc6b4b04e417"/>
                      <w:id w:val="-1829893142"/>
                      <w:lock w:val="sdtLocked"/>
                    </w:sdtPr>
                    <w:sdtEndPr/>
                    <w:sdtContent>
                      <w:r w:rsidR="00077CF9">
                        <w:rPr>
                          <w:szCs w:val="24"/>
                          <w:lang w:eastAsia="lt-LT"/>
                        </w:rPr>
                        <w:t>13</w:t>
                      </w:r>
                    </w:sdtContent>
                  </w:sdt>
                  <w:r w:rsidR="00077CF9">
                    <w:rPr>
                      <w:szCs w:val="24"/>
                      <w:lang w:eastAsia="lt-LT"/>
                    </w:rPr>
                    <w:t>. Socialinio tyrimo išvados 3 punkte nurodoma informacija apie socialinio tyrimo išvados rengimo metu naudotus metodus ir technines priemones informacijai apie kaltinamojo (nuteistojo) socialinę aplinką ir kriminogeninius veiksnius surinkti, apdoroti ir apibendrinti, naudotas nusikalstamo elgesio vertinimo rizikos metodikas (pavadinimas, aprobavimo data, aprobavęs subjektas).</w:t>
                  </w:r>
                </w:p>
              </w:sdtContent>
            </w:sdt>
            <w:sdt>
              <w:sdtPr>
                <w:alias w:val="14 p."/>
                <w:tag w:val="part_4df5e853157040fea15b009957a9c01c"/>
                <w:id w:val="1071008066"/>
                <w:lock w:val="sdtLocked"/>
              </w:sdtPr>
              <w:sdtEndPr/>
              <w:sdtContent>
                <w:p w14:paraId="4CD3D607" w14:textId="77777777" w:rsidR="00952705" w:rsidRDefault="00322C1D" w:rsidP="002618A6">
                  <w:pPr>
                    <w:widowControl w:val="0"/>
                    <w:ind w:firstLine="851"/>
                    <w:rPr>
                      <w:szCs w:val="24"/>
                      <w:lang w:eastAsia="lt-LT"/>
                    </w:rPr>
                  </w:pPr>
                  <w:sdt>
                    <w:sdtPr>
                      <w:alias w:val="Numeris"/>
                      <w:tag w:val="nr_4df5e853157040fea15b009957a9c01c"/>
                      <w:id w:val="-49070723"/>
                      <w:lock w:val="sdtLocked"/>
                    </w:sdtPr>
                    <w:sdtEndPr/>
                    <w:sdtContent>
                      <w:r w:rsidR="00077CF9">
                        <w:rPr>
                          <w:szCs w:val="24"/>
                          <w:lang w:eastAsia="lt-LT"/>
                        </w:rPr>
                        <w:t>14</w:t>
                      </w:r>
                    </w:sdtContent>
                  </w:sdt>
                  <w:r w:rsidR="00077CF9">
                    <w:rPr>
                      <w:szCs w:val="24"/>
                      <w:lang w:eastAsia="lt-LT"/>
                    </w:rPr>
                    <w:t>. Socialinio tyrimo išvados 4 punkte nurodomi veiksniai, turintys įtakos kaltinamojo (nuteistojo) nusikalstamo elgesio rizikai, nustatyti taikant metodiką OASys. Socialinio tyrimo išvados 4.1 papunktyje papildomai nurodomi duomenys apie kaltinamojo (nuteistojo) teistumus.</w:t>
                  </w:r>
                </w:p>
              </w:sdtContent>
            </w:sdt>
            <w:sdt>
              <w:sdtPr>
                <w:alias w:val="15 p."/>
                <w:tag w:val="part_55c705ef07f348f0911c72c4552514a1"/>
                <w:id w:val="-1138181870"/>
                <w:lock w:val="sdtLocked"/>
              </w:sdtPr>
              <w:sdtEndPr/>
              <w:sdtContent>
                <w:p w14:paraId="4CD3D608" w14:textId="77777777" w:rsidR="00952705" w:rsidRDefault="00322C1D" w:rsidP="002618A6">
                  <w:pPr>
                    <w:widowControl w:val="0"/>
                    <w:ind w:firstLine="851"/>
                    <w:rPr>
                      <w:szCs w:val="24"/>
                      <w:lang w:eastAsia="lt-LT"/>
                    </w:rPr>
                  </w:pPr>
                  <w:sdt>
                    <w:sdtPr>
                      <w:alias w:val="Numeris"/>
                      <w:tag w:val="nr_55c705ef07f348f0911c72c4552514a1"/>
                      <w:id w:val="-1000503331"/>
                      <w:lock w:val="sdtLocked"/>
                    </w:sdtPr>
                    <w:sdtEndPr/>
                    <w:sdtContent>
                      <w:r w:rsidR="00077CF9">
                        <w:rPr>
                          <w:szCs w:val="24"/>
                          <w:lang w:eastAsia="lt-LT"/>
                        </w:rPr>
                        <w:t>15</w:t>
                      </w:r>
                    </w:sdtContent>
                  </w:sdt>
                  <w:r w:rsidR="00077CF9">
                    <w:rPr>
                      <w:szCs w:val="24"/>
                      <w:lang w:eastAsia="lt-LT"/>
                    </w:rPr>
                    <w:t>. Socialinio tyrimo išvados 5 punkte pagal nuteistojo asmens byloje esančią ir pataisos įstaigos pateiktą informaciją nurodoma informacija apie:</w:t>
                  </w:r>
                </w:p>
                <w:sdt>
                  <w:sdtPr>
                    <w:alias w:val="15.1 p."/>
                    <w:tag w:val="part_44524cb36b5a433dbad54123ab60e9f6"/>
                    <w:id w:val="1562363650"/>
                    <w:lock w:val="sdtLocked"/>
                  </w:sdtPr>
                  <w:sdtEndPr/>
                  <w:sdtContent>
                    <w:p w14:paraId="4CD3D609" w14:textId="77777777" w:rsidR="00952705" w:rsidRDefault="00322C1D" w:rsidP="002618A6">
                      <w:pPr>
                        <w:widowControl w:val="0"/>
                        <w:ind w:firstLine="851"/>
                        <w:rPr>
                          <w:szCs w:val="24"/>
                          <w:lang w:eastAsia="lt-LT"/>
                        </w:rPr>
                      </w:pPr>
                      <w:sdt>
                        <w:sdtPr>
                          <w:alias w:val="Numeris"/>
                          <w:tag w:val="nr_44524cb36b5a433dbad54123ab60e9f6"/>
                          <w:id w:val="-2030627067"/>
                          <w:lock w:val="sdtLocked"/>
                        </w:sdtPr>
                        <w:sdtEndPr/>
                        <w:sdtContent>
                          <w:r w:rsidR="00077CF9">
                            <w:rPr>
                              <w:szCs w:val="24"/>
                              <w:lang w:eastAsia="lt-LT"/>
                            </w:rPr>
                            <w:t>15.1</w:t>
                          </w:r>
                        </w:sdtContent>
                      </w:sdt>
                      <w:r w:rsidR="00077CF9">
                        <w:rPr>
                          <w:szCs w:val="24"/>
                          <w:lang w:eastAsia="lt-LT"/>
                        </w:rPr>
                        <w:t>. nuteistojo pareigų ir draudimų laikymąsi bausmės atlikimo metu, požiūrį į darbą ir mokymąsi, padarytus bausmės atlikimo režimo reikalavimų pažeidimus ir jam skirtas nuobaudas, skirtus paskatinimus ir jų paskyrimo motyvus, elgesio bausmės atlikimo metu įtaką nuteistojo kriminogeniniams veiksniams ir nusikalstamo elgesio rizikai – socialinio tyrimo išvados 5.1 papunktyje;</w:t>
                      </w:r>
                    </w:p>
                  </w:sdtContent>
                </w:sdt>
                <w:sdt>
                  <w:sdtPr>
                    <w:alias w:val="15.2 p."/>
                    <w:tag w:val="part_adc13538c88141c88c1757c508e31d47"/>
                    <w:id w:val="439109891"/>
                    <w:lock w:val="sdtLocked"/>
                  </w:sdtPr>
                  <w:sdtEndPr/>
                  <w:sdtContent>
                    <w:p w14:paraId="4CD3D60A" w14:textId="77777777" w:rsidR="00952705" w:rsidRDefault="00322C1D" w:rsidP="002618A6">
                      <w:pPr>
                        <w:widowControl w:val="0"/>
                        <w:ind w:firstLine="851"/>
                        <w:rPr>
                          <w:szCs w:val="24"/>
                          <w:lang w:eastAsia="lt-LT"/>
                        </w:rPr>
                      </w:pPr>
                      <w:sdt>
                        <w:sdtPr>
                          <w:alias w:val="Numeris"/>
                          <w:tag w:val="nr_adc13538c88141c88c1757c508e31d47"/>
                          <w:id w:val="-96793931"/>
                          <w:lock w:val="sdtLocked"/>
                        </w:sdtPr>
                        <w:sdtEndPr/>
                        <w:sdtContent>
                          <w:r w:rsidR="00077CF9">
                            <w:rPr>
                              <w:szCs w:val="24"/>
                              <w:lang w:eastAsia="lt-LT"/>
                            </w:rPr>
                            <w:t>15.2</w:t>
                          </w:r>
                        </w:sdtContent>
                      </w:sdt>
                      <w:r w:rsidR="00077CF9">
                        <w:rPr>
                          <w:szCs w:val="24"/>
                          <w:lang w:eastAsia="lt-LT"/>
                        </w:rPr>
                        <w:t xml:space="preserve">. individualiame socialinės reabilitacijos plane numatytas priemones ir jų įgyvendinimą, nuteistojo dalyvavimą elgesio pataisos programose (programos pavadinimas, tikslas, trukmė, nuteistojo dalyvavimo elgesio pataisos programos aktyvumas), šių priemonių ir programų įtaką nuteistojo kriminogeniniams veiksniams ir nusikalstamo elgesio rizikai ir pažangą mažinant nusikalstamo elgesio riziką – socialinio tyrimo išvados 5.2 papunktyje; </w:t>
                      </w:r>
                    </w:p>
                  </w:sdtContent>
                </w:sdt>
                <w:sdt>
                  <w:sdtPr>
                    <w:alias w:val="15.3 p."/>
                    <w:tag w:val="part_7bd6db8263ae4a6c88bdc033644f6a4d"/>
                    <w:id w:val="-1928340244"/>
                    <w:lock w:val="sdtLocked"/>
                  </w:sdtPr>
                  <w:sdtEndPr/>
                  <w:sdtContent>
                    <w:p w14:paraId="4CD3D60B" w14:textId="77777777" w:rsidR="00952705" w:rsidRDefault="00322C1D" w:rsidP="002618A6">
                      <w:pPr>
                        <w:widowControl w:val="0"/>
                        <w:ind w:firstLine="851"/>
                        <w:rPr>
                          <w:szCs w:val="24"/>
                          <w:lang w:eastAsia="lt-LT"/>
                        </w:rPr>
                      </w:pPr>
                      <w:sdt>
                        <w:sdtPr>
                          <w:alias w:val="Numeris"/>
                          <w:tag w:val="nr_7bd6db8263ae4a6c88bdc033644f6a4d"/>
                          <w:id w:val="1389694739"/>
                          <w:lock w:val="sdtLocked"/>
                        </w:sdtPr>
                        <w:sdtEndPr/>
                        <w:sdtContent>
                          <w:r w:rsidR="00077CF9">
                            <w:rPr>
                              <w:szCs w:val="24"/>
                              <w:lang w:eastAsia="lt-LT"/>
                            </w:rPr>
                            <w:t>15.3</w:t>
                          </w:r>
                        </w:sdtContent>
                      </w:sdt>
                      <w:r w:rsidR="00077CF9">
                        <w:rPr>
                          <w:szCs w:val="24"/>
                          <w:lang w:eastAsia="lt-LT"/>
                        </w:rPr>
                        <w:t>. nuteistojo tėvų asmeninių pareigų, numatytų Lietuvos Respublikos civiliniame kodekse, atlikimą – socialinio tyrimo išvados 5.3 papunktyje. Jei nuteistasis neturi nepilnamečių vaikų, tai taip pat nurodoma šiame papunktyje.</w:t>
                      </w:r>
                    </w:p>
                  </w:sdtContent>
                </w:sdt>
              </w:sdtContent>
            </w:sdt>
            <w:sdt>
              <w:sdtPr>
                <w:alias w:val="16 p."/>
                <w:tag w:val="part_2b742362c1e7423ea8ee334c4056e076"/>
                <w:id w:val="-269780685"/>
                <w:lock w:val="sdtLocked"/>
              </w:sdtPr>
              <w:sdtEndPr/>
              <w:sdtContent>
                <w:p w14:paraId="4CD3D60C" w14:textId="77777777" w:rsidR="00952705" w:rsidRDefault="00322C1D" w:rsidP="002618A6">
                  <w:pPr>
                    <w:widowControl w:val="0"/>
                    <w:ind w:firstLine="851"/>
                    <w:rPr>
                      <w:szCs w:val="24"/>
                      <w:lang w:eastAsia="lt-LT"/>
                    </w:rPr>
                  </w:pPr>
                  <w:sdt>
                    <w:sdtPr>
                      <w:alias w:val="Numeris"/>
                      <w:tag w:val="nr_2b742362c1e7423ea8ee334c4056e076"/>
                      <w:id w:val="1377279983"/>
                      <w:lock w:val="sdtLocked"/>
                    </w:sdtPr>
                    <w:sdtEndPr/>
                    <w:sdtContent>
                      <w:r w:rsidR="00077CF9">
                        <w:rPr>
                          <w:szCs w:val="24"/>
                          <w:lang w:eastAsia="lt-LT"/>
                        </w:rPr>
                        <w:t>16</w:t>
                      </w:r>
                    </w:sdtContent>
                  </w:sdt>
                  <w:r w:rsidR="00077CF9">
                    <w:rPr>
                      <w:szCs w:val="24"/>
                      <w:lang w:eastAsia="lt-LT"/>
                    </w:rPr>
                    <w:t xml:space="preserve">. Kai kaltinamasis (nuteistasis) nesutinka arba vengia pateikti socialinio tyrimo išvadai parengti reikalingą informaciją, tai nurodoma socialinio tyrimo išvados 6 punkte. Šiame punkte taip pat nurodoma informacija apie Lygtinio paleidimo iš pataisos įstaigos komisijos rekomendacijų </w:t>
                  </w:r>
                  <w:r w:rsidR="00077CF9">
                    <w:rPr>
                      <w:szCs w:val="24"/>
                      <w:lang w:eastAsia="lt-LT"/>
                    </w:rPr>
                    <w:lastRenderedPageBreak/>
                    <w:t>įgyvendinimą ir kita informacija, kuri papildomai buvo vertinama atliekant kaltinamojo (nuteistojo) nusikalstamo elgesio rizikos vertinimą ir turėjo įtakos nusikalstamo elgesio rizikos vertinimo rezultatui, kaltinamojo (nuteistojo) kriminogeniniams veiksniams ir (ar) probacijos sąlygoms nustatyti.</w:t>
                  </w:r>
                </w:p>
              </w:sdtContent>
            </w:sdt>
            <w:sdt>
              <w:sdtPr>
                <w:alias w:val="17 p."/>
                <w:tag w:val="part_76b5a0830b4d4029bfe312392030880f"/>
                <w:id w:val="-528951844"/>
                <w:lock w:val="sdtLocked"/>
              </w:sdtPr>
              <w:sdtEndPr/>
              <w:sdtContent>
                <w:p w14:paraId="4CD3D60D" w14:textId="77777777" w:rsidR="00952705" w:rsidRDefault="00322C1D" w:rsidP="002618A6">
                  <w:pPr>
                    <w:widowControl w:val="0"/>
                    <w:ind w:firstLine="851"/>
                    <w:rPr>
                      <w:szCs w:val="24"/>
                      <w:lang w:eastAsia="lt-LT"/>
                    </w:rPr>
                  </w:pPr>
                  <w:sdt>
                    <w:sdtPr>
                      <w:alias w:val="Numeris"/>
                      <w:tag w:val="nr_76b5a0830b4d4029bfe312392030880f"/>
                      <w:id w:val="-236793256"/>
                      <w:lock w:val="sdtLocked"/>
                    </w:sdtPr>
                    <w:sdtEndPr/>
                    <w:sdtContent>
                      <w:r w:rsidR="00077CF9">
                        <w:rPr>
                          <w:szCs w:val="24"/>
                          <w:lang w:eastAsia="lt-LT"/>
                        </w:rPr>
                        <w:t>17</w:t>
                      </w:r>
                    </w:sdtContent>
                  </w:sdt>
                  <w:r w:rsidR="00077CF9">
                    <w:rPr>
                      <w:szCs w:val="24"/>
                      <w:lang w:eastAsia="lt-LT"/>
                    </w:rPr>
                    <w:t xml:space="preserve">. Socialinio tyrimo išvados 7.1 papunktyje nurodomas kaltinamojo (nuteistojo) nusikalstamo elgesio rizikos įvertinimas (žema, vidutinė, aukšta) ir šio įvertinimo skaitinė išraiška atsižvelgiant į taikytos nusikalstamo elgesio rizikos vertinimo metodikos ar programos rezultatus. Šiame papunktyje taip pat įrašomi ir papildomų nusikalstamo elgesio rizikos metodikų ir (ar) programų kaltinamojo (nuteistojo) nusikalstamo elgesio rizikai įvertinti rezultatai. </w:t>
                  </w:r>
                </w:p>
              </w:sdtContent>
            </w:sdt>
            <w:sdt>
              <w:sdtPr>
                <w:alias w:val="18 p."/>
                <w:tag w:val="part_7790e256333040fdb71db98f02c24b28"/>
                <w:id w:val="-152685552"/>
                <w:lock w:val="sdtLocked"/>
              </w:sdtPr>
              <w:sdtEndPr/>
              <w:sdtContent>
                <w:p w14:paraId="4CD3D60E" w14:textId="77777777" w:rsidR="00952705" w:rsidRDefault="00322C1D" w:rsidP="002618A6">
                  <w:pPr>
                    <w:widowControl w:val="0"/>
                    <w:ind w:firstLine="851"/>
                    <w:rPr>
                      <w:szCs w:val="24"/>
                      <w:lang w:eastAsia="lt-LT"/>
                    </w:rPr>
                  </w:pPr>
                  <w:sdt>
                    <w:sdtPr>
                      <w:alias w:val="Numeris"/>
                      <w:tag w:val="nr_7790e256333040fdb71db98f02c24b28"/>
                      <w:id w:val="-1202327209"/>
                      <w:lock w:val="sdtLocked"/>
                    </w:sdtPr>
                    <w:sdtEndPr/>
                    <w:sdtContent>
                      <w:r w:rsidR="00077CF9">
                        <w:rPr>
                          <w:szCs w:val="24"/>
                          <w:lang w:eastAsia="lt-LT"/>
                        </w:rPr>
                        <w:t>18</w:t>
                      </w:r>
                    </w:sdtContent>
                  </w:sdt>
                  <w:r w:rsidR="00077CF9">
                    <w:rPr>
                      <w:szCs w:val="24"/>
                      <w:lang w:eastAsia="lt-LT"/>
                    </w:rPr>
                    <w:t xml:space="preserve">. Socialinio tyrimo išvados 7.2 papunktyje pagal nusikalstamo elgesio rizikos vertinimo metodikos ir (ar) programos rezultatus nurodomi kaltinamojo (nuteistojo) ir jo socialinės aplinkos veiksniai, lėmę nusikalstamo elgesio rizikos įvertinimą. </w:t>
                  </w:r>
                </w:p>
              </w:sdtContent>
            </w:sdt>
            <w:sdt>
              <w:sdtPr>
                <w:alias w:val="19 p."/>
                <w:tag w:val="part_9a2f5ed990e44990b7c4121b86eb87dd"/>
                <w:id w:val="-74207470"/>
                <w:lock w:val="sdtLocked"/>
              </w:sdtPr>
              <w:sdtEndPr/>
              <w:sdtContent>
                <w:p w14:paraId="4CD3D60F" w14:textId="77777777" w:rsidR="00952705" w:rsidRDefault="00322C1D" w:rsidP="002618A6">
                  <w:pPr>
                    <w:widowControl w:val="0"/>
                    <w:ind w:firstLine="851"/>
                    <w:rPr>
                      <w:szCs w:val="24"/>
                      <w:lang w:eastAsia="lt-LT"/>
                    </w:rPr>
                  </w:pPr>
                  <w:sdt>
                    <w:sdtPr>
                      <w:alias w:val="Numeris"/>
                      <w:tag w:val="nr_9a2f5ed990e44990b7c4121b86eb87dd"/>
                      <w:id w:val="-1387323676"/>
                      <w:lock w:val="sdtLocked"/>
                    </w:sdtPr>
                    <w:sdtEndPr/>
                    <w:sdtContent>
                      <w:r w:rsidR="00077CF9">
                        <w:rPr>
                          <w:szCs w:val="24"/>
                          <w:lang w:eastAsia="lt-LT"/>
                        </w:rPr>
                        <w:t>19</w:t>
                      </w:r>
                    </w:sdtContent>
                  </w:sdt>
                  <w:r w:rsidR="00077CF9">
                    <w:rPr>
                      <w:szCs w:val="24"/>
                      <w:lang w:eastAsia="lt-LT"/>
                    </w:rPr>
                    <w:t>. Socialinio tyrimo išvados 8.1 papunktyje pateikiamos rekomendacijos dėl galimų probacijos sąlygų kaltinamajam (nuteistajam) nustatymo arba įrašoma, kad nuteistasis prašo skirti intensyvią priežiūrą, jei tai nurodyta jo prašyme lygtinai paleisti iš pataisos įstaigos. Rekomenduojamos probacijos sąlygos turėtų būti susijusios su kriminogeninių veiksnių, įrašytų socialinio tyrimo išvados 7.2 papunktyje, mažinimu, atkuriamojo teisingumo įgyvendinimu.</w:t>
                  </w:r>
                </w:p>
              </w:sdtContent>
            </w:sdt>
            <w:sdt>
              <w:sdtPr>
                <w:alias w:val="20 p."/>
                <w:tag w:val="part_aaeb5d4a7e4648318cb90dbb5130ddda"/>
                <w:id w:val="-955330558"/>
                <w:lock w:val="sdtLocked"/>
              </w:sdtPr>
              <w:sdtEndPr/>
              <w:sdtContent>
                <w:p w14:paraId="4CD3D610" w14:textId="77777777" w:rsidR="00952705" w:rsidRDefault="00322C1D" w:rsidP="002618A6">
                  <w:pPr>
                    <w:widowControl w:val="0"/>
                    <w:ind w:firstLine="851"/>
                    <w:rPr>
                      <w:szCs w:val="24"/>
                      <w:lang w:eastAsia="lt-LT"/>
                    </w:rPr>
                  </w:pPr>
                  <w:sdt>
                    <w:sdtPr>
                      <w:alias w:val="Numeris"/>
                      <w:tag w:val="nr_aaeb5d4a7e4648318cb90dbb5130ddda"/>
                      <w:id w:val="-1430041941"/>
                      <w:lock w:val="sdtLocked"/>
                    </w:sdtPr>
                    <w:sdtEndPr/>
                    <w:sdtContent>
                      <w:r w:rsidR="00077CF9">
                        <w:rPr>
                          <w:szCs w:val="24"/>
                          <w:lang w:eastAsia="lt-LT"/>
                        </w:rPr>
                        <w:t>20</w:t>
                      </w:r>
                    </w:sdtContent>
                  </w:sdt>
                  <w:r w:rsidR="00077CF9">
                    <w:rPr>
                      <w:szCs w:val="24"/>
                      <w:lang w:eastAsia="lt-LT"/>
                    </w:rPr>
                    <w:t>. Socialinio tyrimo išvados 8.2 papunktyje nurodoma, kaip ir kokių kriminogeninių veiksnių šalinimo būtų siekiama pagal rekomenduojamas probacijas sąlygas, kokios būtų galimybės kaltinamajam (nuteistajam) vykdyti probacijos sąlygas ar jų laikytis.</w:t>
                  </w:r>
                </w:p>
                <w:p w14:paraId="4CD3D611" w14:textId="77777777" w:rsidR="00952705" w:rsidRDefault="00322C1D">
                  <w:pPr>
                    <w:widowControl w:val="0"/>
                    <w:ind w:firstLine="1298"/>
                    <w:rPr>
                      <w:szCs w:val="24"/>
                      <w:lang w:eastAsia="lt-LT"/>
                    </w:rPr>
                  </w:pPr>
                </w:p>
              </w:sdtContent>
            </w:sdt>
          </w:sdtContent>
        </w:sdt>
        <w:sdt>
          <w:sdtPr>
            <w:alias w:val="skyrius"/>
            <w:tag w:val="part_7988f6cf1606435391b4924eb382fa23"/>
            <w:id w:val="1549496879"/>
            <w:lock w:val="sdtLocked"/>
          </w:sdtPr>
          <w:sdtEndPr/>
          <w:sdtContent>
            <w:p w14:paraId="4CD3D612" w14:textId="77777777" w:rsidR="00952705" w:rsidRDefault="00322C1D">
              <w:pPr>
                <w:widowControl w:val="0"/>
                <w:ind w:firstLine="720"/>
                <w:jc w:val="center"/>
                <w:rPr>
                  <w:b/>
                  <w:szCs w:val="24"/>
                  <w:lang w:eastAsia="lt-LT"/>
                </w:rPr>
              </w:pPr>
              <w:sdt>
                <w:sdtPr>
                  <w:alias w:val="Numeris"/>
                  <w:tag w:val="nr_7988f6cf1606435391b4924eb382fa23"/>
                  <w:id w:val="-875461136"/>
                  <w:lock w:val="sdtLocked"/>
                </w:sdtPr>
                <w:sdtEndPr/>
                <w:sdtContent>
                  <w:r w:rsidR="00077CF9">
                    <w:rPr>
                      <w:b/>
                      <w:szCs w:val="24"/>
                      <w:lang w:eastAsia="lt-LT"/>
                    </w:rPr>
                    <w:t>IV</w:t>
                  </w:r>
                </w:sdtContent>
              </w:sdt>
              <w:r w:rsidR="00077CF9">
                <w:rPr>
                  <w:b/>
                  <w:szCs w:val="24"/>
                  <w:lang w:eastAsia="lt-LT"/>
                </w:rPr>
                <w:t xml:space="preserve"> SKYRIUS</w:t>
              </w:r>
            </w:p>
            <w:p w14:paraId="4CD3D613" w14:textId="77777777" w:rsidR="00952705" w:rsidRDefault="00322C1D">
              <w:pPr>
                <w:widowControl w:val="0"/>
                <w:ind w:firstLine="720"/>
                <w:jc w:val="center"/>
                <w:rPr>
                  <w:b/>
                  <w:szCs w:val="24"/>
                  <w:lang w:eastAsia="lt-LT"/>
                </w:rPr>
              </w:pPr>
              <w:sdt>
                <w:sdtPr>
                  <w:alias w:val="Pavadinimas"/>
                  <w:tag w:val="title_7988f6cf1606435391b4924eb382fa23"/>
                  <w:id w:val="-1357415985"/>
                  <w:lock w:val="sdtLocked"/>
                </w:sdtPr>
                <w:sdtEndPr/>
                <w:sdtContent>
                  <w:r w:rsidR="00077CF9">
                    <w:rPr>
                      <w:b/>
                      <w:szCs w:val="24"/>
                      <w:lang w:eastAsia="lt-LT"/>
                    </w:rPr>
                    <w:t>BAIGIAMOSIOS NUOSTATOS</w:t>
                  </w:r>
                </w:sdtContent>
              </w:sdt>
            </w:p>
            <w:p w14:paraId="4CD3D614" w14:textId="77777777" w:rsidR="00952705" w:rsidRDefault="00952705">
              <w:pPr>
                <w:widowControl w:val="0"/>
                <w:ind w:firstLine="1134"/>
                <w:rPr>
                  <w:szCs w:val="24"/>
                  <w:lang w:eastAsia="lt-LT"/>
                </w:rPr>
              </w:pPr>
            </w:p>
            <w:sdt>
              <w:sdtPr>
                <w:alias w:val="21 p."/>
                <w:tag w:val="part_602c3249b198445585201b09a0eca9a7"/>
                <w:id w:val="1212457639"/>
                <w:lock w:val="sdtLocked"/>
              </w:sdtPr>
              <w:sdtEndPr/>
              <w:sdtContent>
                <w:p w14:paraId="4CD3D615" w14:textId="77777777" w:rsidR="00952705" w:rsidRDefault="00322C1D" w:rsidP="002618A6">
                  <w:pPr>
                    <w:widowControl w:val="0"/>
                    <w:ind w:firstLine="851"/>
                    <w:rPr>
                      <w:szCs w:val="24"/>
                      <w:lang w:eastAsia="lt-LT"/>
                    </w:rPr>
                  </w:pPr>
                  <w:sdt>
                    <w:sdtPr>
                      <w:alias w:val="Numeris"/>
                      <w:tag w:val="nr_602c3249b198445585201b09a0eca9a7"/>
                      <w:id w:val="1171375596"/>
                      <w:lock w:val="sdtLocked"/>
                    </w:sdtPr>
                    <w:sdtEndPr/>
                    <w:sdtContent>
                      <w:r w:rsidR="00077CF9">
                        <w:rPr>
                          <w:szCs w:val="24"/>
                          <w:lang w:eastAsia="lt-LT"/>
                        </w:rPr>
                        <w:t>21</w:t>
                      </w:r>
                    </w:sdtContent>
                  </w:sdt>
                  <w:r w:rsidR="00077CF9">
                    <w:rPr>
                      <w:szCs w:val="24"/>
                      <w:lang w:eastAsia="lt-LT"/>
                    </w:rPr>
                    <w:t xml:space="preserve">. Socialinio tyrimo išvados rengėjas, rengdamas socialinio tyrimo išvadą, savo veiksmus planuoja ir atlieka atsižvelgdamas į teismo arba teisės aktų nustatytą terminą socialinio tyrimo išvadai pateikti. </w:t>
                  </w:r>
                </w:p>
              </w:sdtContent>
            </w:sdt>
            <w:sdt>
              <w:sdtPr>
                <w:alias w:val="22 p."/>
                <w:tag w:val="part_3aff64f5e1c9435cb619b833f30016e8"/>
                <w:id w:val="203374338"/>
                <w:lock w:val="sdtLocked"/>
              </w:sdtPr>
              <w:sdtEndPr/>
              <w:sdtContent>
                <w:p w14:paraId="4CD3D616" w14:textId="77777777" w:rsidR="00952705" w:rsidRDefault="00322C1D" w:rsidP="002618A6">
                  <w:pPr>
                    <w:widowControl w:val="0"/>
                    <w:ind w:firstLine="851"/>
                    <w:rPr>
                      <w:szCs w:val="24"/>
                      <w:lang w:eastAsia="lt-LT"/>
                    </w:rPr>
                  </w:pPr>
                  <w:sdt>
                    <w:sdtPr>
                      <w:alias w:val="Numeris"/>
                      <w:tag w:val="nr_3aff64f5e1c9435cb619b833f30016e8"/>
                      <w:id w:val="1382831632"/>
                      <w:lock w:val="sdtLocked"/>
                    </w:sdtPr>
                    <w:sdtEndPr/>
                    <w:sdtContent>
                      <w:r w:rsidR="00077CF9">
                        <w:rPr>
                          <w:szCs w:val="24"/>
                          <w:lang w:eastAsia="lt-LT"/>
                        </w:rPr>
                        <w:t>22</w:t>
                      </w:r>
                    </w:sdtContent>
                  </w:sdt>
                  <w:r w:rsidR="00077CF9">
                    <w:rPr>
                      <w:szCs w:val="24"/>
                      <w:lang w:eastAsia="lt-LT"/>
                    </w:rPr>
                    <w:t>. Šiomis rekomendacijomis rekomenduojame vadovautis pildant socialinio tyrimo išvadas. Jei šių rekomendacijų atitinkamų nuostatų neįmanoma ar netikslinga laikytis pildant tam tikras socialinio tyrimo išvadas, tai socialinio tyrimo išvados rengėjas vadovaujasi bendrais minėtos išvados rengimo tikslais, nustatytais Lietuvos Respublikos probacijos įstatyme ir Lietuvos Respublikos baudžiamojo proceso kodekse.</w:t>
                  </w:r>
                </w:p>
              </w:sdtContent>
            </w:sdt>
            <w:sdt>
              <w:sdtPr>
                <w:alias w:val="23 p."/>
                <w:tag w:val="part_0d908404ab6140ef9cba90e6d23cd4ab"/>
                <w:id w:val="-1981212703"/>
                <w:lock w:val="sdtLocked"/>
              </w:sdtPr>
              <w:sdtEndPr/>
              <w:sdtContent>
                <w:p w14:paraId="4CD3D617" w14:textId="77777777" w:rsidR="00952705" w:rsidRDefault="00322C1D" w:rsidP="002618A6">
                  <w:pPr>
                    <w:widowControl w:val="0"/>
                    <w:ind w:firstLine="851"/>
                    <w:rPr>
                      <w:szCs w:val="24"/>
                      <w:lang w:eastAsia="lt-LT"/>
                    </w:rPr>
                  </w:pPr>
                  <w:sdt>
                    <w:sdtPr>
                      <w:alias w:val="Numeris"/>
                      <w:tag w:val="nr_0d908404ab6140ef9cba90e6d23cd4ab"/>
                      <w:id w:val="2135740947"/>
                      <w:lock w:val="sdtLocked"/>
                    </w:sdtPr>
                    <w:sdtEndPr/>
                    <w:sdtContent>
                      <w:r w:rsidR="00077CF9">
                        <w:rPr>
                          <w:szCs w:val="24"/>
                          <w:lang w:eastAsia="lt-LT"/>
                        </w:rPr>
                        <w:t>23</w:t>
                      </w:r>
                    </w:sdtContent>
                  </w:sdt>
                  <w:r w:rsidR="00077CF9">
                    <w:rPr>
                      <w:szCs w:val="24"/>
                      <w:lang w:eastAsia="lt-LT"/>
                    </w:rPr>
                    <w:t>. Informacija socialinio tyrimo išvadai parengti renkama ir tvarkoma pagal Lietuvos Respublikos asmens duomenų teisinės apsaugos įstatymą.</w:t>
                  </w:r>
                </w:p>
              </w:sdtContent>
            </w:sdt>
          </w:sdtContent>
        </w:sdt>
        <w:sdt>
          <w:sdtPr>
            <w:alias w:val="pabaiga"/>
            <w:tag w:val="part_b4c26c5f51b54d7a9d3eeb1ee426e2a3"/>
            <w:id w:val="-1019313996"/>
            <w:lock w:val="sdtLocked"/>
          </w:sdtPr>
          <w:sdtEndPr/>
          <w:sdtContent>
            <w:p w14:paraId="4CD3D618" w14:textId="77777777" w:rsidR="00952705" w:rsidRDefault="00077CF9">
              <w:pPr>
                <w:widowControl w:val="0"/>
                <w:ind w:firstLine="720"/>
                <w:jc w:val="center"/>
                <w:rPr>
                  <w:szCs w:val="24"/>
                  <w:lang w:eastAsia="lt-LT"/>
                </w:rPr>
              </w:pPr>
              <w:r>
                <w:rPr>
                  <w:szCs w:val="24"/>
                  <w:lang w:eastAsia="lt-LT"/>
                </w:rPr>
                <w:t>____________________</w:t>
              </w:r>
            </w:p>
          </w:sdtContent>
        </w:sdt>
      </w:sdtContent>
    </w:sdt>
    <w:sectPr w:rsidR="00952705">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33284" w14:textId="77777777" w:rsidR="00322C1D" w:rsidRDefault="00322C1D">
      <w:pPr>
        <w:widowControl w:val="0"/>
        <w:ind w:firstLine="720"/>
        <w:rPr>
          <w:rFonts w:ascii="Arial" w:hAnsi="Arial" w:cs="Arial"/>
          <w:sz w:val="20"/>
          <w:szCs w:val="24"/>
          <w:lang w:eastAsia="lt-LT"/>
        </w:rPr>
      </w:pPr>
      <w:r>
        <w:rPr>
          <w:rFonts w:ascii="Arial" w:hAnsi="Arial" w:cs="Arial"/>
          <w:sz w:val="20"/>
          <w:szCs w:val="24"/>
          <w:lang w:eastAsia="lt-LT"/>
        </w:rPr>
        <w:separator/>
      </w:r>
    </w:p>
  </w:endnote>
  <w:endnote w:type="continuationSeparator" w:id="0">
    <w:p w14:paraId="43C41963" w14:textId="77777777" w:rsidR="00322C1D" w:rsidRDefault="00322C1D">
      <w:pPr>
        <w:widowControl w:val="0"/>
        <w:ind w:firstLine="720"/>
        <w:rPr>
          <w:rFonts w:ascii="Arial" w:hAnsi="Arial" w:cs="Arial"/>
          <w:sz w:val="20"/>
          <w:szCs w:val="24"/>
          <w:lang w:eastAsia="lt-LT"/>
        </w:rPr>
      </w:pPr>
      <w:r>
        <w:rPr>
          <w:rFonts w:ascii="Arial" w:hAnsi="Arial" w:cs="Arial"/>
          <w:sz w:val="20"/>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3D621" w14:textId="77777777" w:rsidR="00952705" w:rsidRDefault="00952705">
    <w:pPr>
      <w:widowControl w:val="0"/>
      <w:tabs>
        <w:tab w:val="center" w:pos="4819"/>
        <w:tab w:val="right" w:pos="9638"/>
      </w:tabs>
      <w:ind w:firstLine="720"/>
      <w:rPr>
        <w:rFonts w:ascii="Arial" w:hAnsi="Arial" w:cs="Arial"/>
        <w:sz w:val="20"/>
        <w:szCs w:val="24"/>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3D622" w14:textId="77777777" w:rsidR="00952705" w:rsidRDefault="00952705">
    <w:pPr>
      <w:widowControl w:val="0"/>
      <w:tabs>
        <w:tab w:val="center" w:pos="4819"/>
        <w:tab w:val="right" w:pos="9638"/>
      </w:tabs>
      <w:ind w:firstLine="720"/>
      <w:rPr>
        <w:rFonts w:ascii="Arial" w:hAnsi="Arial" w:cs="Arial"/>
        <w:sz w:val="20"/>
        <w:szCs w:val="24"/>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3D624" w14:textId="77777777" w:rsidR="00952705" w:rsidRDefault="00952705">
    <w:pPr>
      <w:widowControl w:val="0"/>
      <w:tabs>
        <w:tab w:val="center" w:pos="4819"/>
        <w:tab w:val="right" w:pos="9638"/>
      </w:tabs>
      <w:ind w:firstLine="720"/>
      <w:rPr>
        <w:rFonts w:ascii="Arial" w:hAnsi="Arial" w:cs="Arial"/>
        <w:sz w:val="20"/>
        <w:szCs w:val="24"/>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D79AA" w14:textId="77777777" w:rsidR="00322C1D" w:rsidRDefault="00322C1D">
      <w:pPr>
        <w:widowControl w:val="0"/>
        <w:ind w:firstLine="720"/>
        <w:rPr>
          <w:rFonts w:ascii="Arial" w:hAnsi="Arial" w:cs="Arial"/>
          <w:sz w:val="20"/>
          <w:szCs w:val="24"/>
          <w:lang w:eastAsia="lt-LT"/>
        </w:rPr>
      </w:pPr>
      <w:r>
        <w:rPr>
          <w:rFonts w:ascii="Arial" w:hAnsi="Arial" w:cs="Arial"/>
          <w:sz w:val="20"/>
          <w:szCs w:val="24"/>
          <w:lang w:eastAsia="lt-LT"/>
        </w:rPr>
        <w:separator/>
      </w:r>
    </w:p>
  </w:footnote>
  <w:footnote w:type="continuationSeparator" w:id="0">
    <w:p w14:paraId="0D1ECC30" w14:textId="77777777" w:rsidR="00322C1D" w:rsidRDefault="00322C1D">
      <w:pPr>
        <w:widowControl w:val="0"/>
        <w:ind w:firstLine="720"/>
        <w:rPr>
          <w:rFonts w:ascii="Arial" w:hAnsi="Arial" w:cs="Arial"/>
          <w:sz w:val="20"/>
          <w:szCs w:val="24"/>
          <w:lang w:eastAsia="lt-LT"/>
        </w:rPr>
      </w:pPr>
      <w:r>
        <w:rPr>
          <w:rFonts w:ascii="Arial" w:hAnsi="Arial" w:cs="Arial"/>
          <w:sz w:val="20"/>
          <w:szCs w:val="24"/>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3D61F" w14:textId="77777777" w:rsidR="00952705" w:rsidRDefault="00952705">
    <w:pPr>
      <w:widowControl w:val="0"/>
      <w:tabs>
        <w:tab w:val="center" w:pos="4819"/>
        <w:tab w:val="right" w:pos="9638"/>
      </w:tabs>
      <w:ind w:firstLine="720"/>
      <w:rPr>
        <w:rFonts w:ascii="Arial" w:hAnsi="Arial" w:cs="Arial"/>
        <w:sz w:val="20"/>
        <w:szCs w:val="24"/>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3D620" w14:textId="77777777" w:rsidR="00952705" w:rsidRDefault="00952705">
    <w:pPr>
      <w:widowControl w:val="0"/>
      <w:tabs>
        <w:tab w:val="center" w:pos="4819"/>
        <w:tab w:val="right" w:pos="9638"/>
      </w:tabs>
      <w:ind w:firstLine="720"/>
      <w:rPr>
        <w:rFonts w:ascii="Arial" w:hAnsi="Arial" w:cs="Arial"/>
        <w:sz w:val="20"/>
        <w:szCs w:val="24"/>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3D623" w14:textId="77777777" w:rsidR="00952705" w:rsidRDefault="00952705">
    <w:pPr>
      <w:widowControl w:val="0"/>
      <w:tabs>
        <w:tab w:val="center" w:pos="4819"/>
        <w:tab w:val="right" w:pos="9638"/>
      </w:tabs>
      <w:ind w:firstLine="720"/>
      <w:rPr>
        <w:rFonts w:ascii="Arial" w:hAnsi="Arial" w:cs="Arial"/>
        <w:sz w:val="20"/>
        <w:szCs w:val="24"/>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removePersonalInformation/>
  <w:removeDateAndTime/>
  <w:proofState w:spelling="clean" w:grammar="clean"/>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141"/>
    <w:rsid w:val="00077CF9"/>
    <w:rsid w:val="002618A6"/>
    <w:rsid w:val="00322C1D"/>
    <w:rsid w:val="00952705"/>
    <w:rsid w:val="00B8355D"/>
    <w:rsid w:val="00C511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3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077C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1558e103c46c4d2e895f212674003be6" PartId="5940d035a2a946179ee14158421bf673">
    <Part Type="punktas" Nr="1" Abbr="1 p." DocPartId="c5415044e56d448693a11d54dbf8b820" PartId="2e1b0e477474404b88d8fe80af9507de">
      <Part Type="citata" DocPartId="4a4c8b8700ce4274a4d0f811886e2fbc" PartId="4c38226372a4492f9fd880681ab5f450">
        <Part Type="pagrindine" DocPartId="9de7d4e65bd74c9aab4aadcd0e121e6a" PartId="ef266d286a4244d38bdc03884318a875">
          <Part Type="preambule" DocPartId="9141cbb73b8f4a2aa9a212b605bd92a9" PartId="a9b5b60c296e4a6899616024768ebc7f"/>
          <Part Type="pastraipa" DocPartId="6089a6a0f35e4d23bed6dae44fa11ffb" PartId="ca1f1a122e504e9ea5f74c7008521f5e"/>
          <Part Type="punktas" Nr="1" Abbr="1 p." DocPartId="61da04eacaf64d1cae604091e41a6c90" PartId="6b6815e4cfd34ffea61f68a83011f45b"/>
          <Part Type="punktas" Nr="2" Abbr="2 p." DocPartId="1e08b5c3c3a84dda80d62bab8a172dff" PartId="6979dd5fccbc464e940efb53839766b3"/>
        </Part>
      </Part>
    </Part>
    <Part Type="punktas" Nr="2" Abbr="2 p." DocPartId="a06699dd56e74029b679db19ae87ddb4" PartId="83f708ce59204204a2f206bec3047071"/>
    <Part Type="signatura" DocPartId="f88c70a7f35943b3bf162d064477d53c" PartId="6d8443d2339d484cb990c0723c0297aa"/>
  </Part>
  <Part Type="forma" Abbr="frm." Title="(Socialinio tyrimo išvados forma)" DocPartId="bf492e642d054ae69e4f325a42ae1c02" PartId="9a38e867f59c4517999a0c9a550c38fe"/>
  <Part Type="patvirtinta" Title="SOCIALINIO TYRIMO IŠVADOS RENGIMO METODINĖS REKOMENDACIJOS" DocPartId="686469305d6a412f9161dc9290b56692" PartId="c4dfc6e275e04d089c142031f97826f4">
    <Part Type="skyrius" Nr="1" Title="BENDROSIOS NUOSTATOS" DocPartId="82bf8a8b7a094cd6a9a35f0360a15ed5" PartId="ea385b546a6f4e8cb7b79f5bc1f91ede">
      <Part Type="punktas" Nr="1" Abbr="1 p." DocPartId="641178d3a0ce46c195a1ed127e087aec" PartId="5c95dabea3cf4794aa3e5e81a3f46468"/>
      <Part Type="punktas" Nr="2" Abbr="2 p." DocPartId="870920da6b6140dab329d664ec2fb8cb" PartId="245391559cac45fcafd4bd513c3436a7"/>
    </Part>
    <Part Type="skyrius" Nr="2" Title="SOCIALINIO TYRIMO IŠVADOS RENGIMO VEIKSMAI" DocPartId="bb609bda5be24808abb7b467a9ec06f8" PartId="f8d432e75af04fed918a24cfb2afd92c">
      <Part Type="punktas" Nr="3" Abbr="3 p." DocPartId="8bd5783cc75b4d039909f3c3c94f32ce" PartId="0d29441d6f5746c6ad39c6f8ff83f856">
        <Part Type="punktas" Nr="3.1" Abbr="3.1 p." DocPartId="72ee1b41d5b44b6d812b243a60767891" PartId="03b40a0df93d4902b16a209da9b40166"/>
        <Part Type="punktas" Nr="3.2" Abbr="3.2 p." DocPartId="857ae4e5f121478a9cbdc5c48b576ba8" PartId="a7b3907e79ce488a8ac589a6f5fec2cb"/>
        <Part Type="punktas" Nr="3.3" Abbr="3.3 p." DocPartId="c4b8889a026942009a23eadd58ad1c39" PartId="c992914de612474395e2237f15444056"/>
        <Part Type="punktas" Nr="3.4" Abbr="3.4 p." DocPartId="32097cbfbc36412badcec3d3aad4fe5c" PartId="5e0bb28c63bb40ec98ee66935a4f0625"/>
      </Part>
      <Part Type="punktas" Nr="4" Abbr="4 p." DocPartId="9de029546eb54ff69cfe90db8ae9167e" PartId="d556436e97184d5baeebedf57cd0ea9b"/>
      <Part Type="punktas" Nr="5" Abbr="5 p." DocPartId="c4a9014320c54e40951f908a3d1eb7c3" PartId="050707038e544c80bfee28796d1bfac8"/>
      <Part Type="punktas" Nr="6" Abbr="6 p." DocPartId="0201aba8c41a4796b2a067e6a6a20981" PartId="ec06a1311a3b428198dfa1ce129976af">
        <Part Type="punktas" Nr="6.1" Abbr="6.1 p." DocPartId="6faf24e226c84c6bbb73ab6daba7eff2" PartId="e0f735b8f48943798d43accae740d701"/>
        <Part Type="punktas" Nr="6.2" Abbr="6.2 p." DocPartId="d64f1feae7e84d738deb4986211363d6" PartId="ecf806faa9f748739bfb77484ca665df"/>
        <Part Type="punktas" Nr="6.3" Abbr="6.3 p." DocPartId="ae1b2cbf1b484dcf830dff07a603e0b5" PartId="935a94d91da348e6a9dd9c956e31b8a6"/>
        <Part Type="punktas" Nr="6.4" Abbr="6.4 p." DocPartId="3b36077c2c824520808571da0a92ea36" PartId="11c0f97ae7794a73ad08ab16f84a27b2"/>
        <Part Type="punktas" Nr="6.5" Abbr="6.5 p." DocPartId="e9df6de40d124dd980c404e59a3bce09" PartId="90cf02b4dad7497394cd584a2077cf43"/>
        <Part Type="punktas" Nr="6.6" Abbr="6.6 p." DocPartId="a969aee4870348bcb7616202da8c54e2" PartId="ae6f1ab498964ae8a34c009400e9d1b9"/>
        <Part Type="punktas" Nr="6.7" Abbr="6.7 p." DocPartId="9ee6924ef4f54173af559f8e802c9ff5" PartId="cb65f82b168d48169ff01a313a358763"/>
        <Part Type="punktas" Nr="6.8" Abbr="6.8 p." DocPartId="53fa05f971cb4bc6a2c21a5d8dec2cb9" PartId="798e2b4f13004f579409fa392611faa0"/>
      </Part>
      <Part Type="punktas" Nr="7" Abbr="7 p." DocPartId="636c2205df30481a89bdbbfcfba9dd94" PartId="6030e1d6bf484b10aedeba206e9403c8"/>
      <Part Type="punktas" Nr="8" Abbr="8 p." DocPartId="0475c8c82776427888516019fdb8c19c" PartId="183db3bb2c8140c7bea02ef7397fa095"/>
      <Part Type="punktas" Nr="9" Abbr="9 p." DocPartId="dfa7b40ca13d4894b0cc8b2068fc1110" PartId="34dcea931cec4042925f90d5c9a65d68"/>
      <Part Type="punktas" Nr="10" Abbr="10 p." DocPartId="7e20382a30db461db95750d51b530a73" PartId="4ca1cd4cfca34778986dd8ba4ef39cda"/>
    </Part>
    <Part Type="skyrius" Nr="3" Title="SOCIALINĖS TYRIMO IŠVADOS PILDYMAS" DocPartId="d2cc3d7b87b144e49b7aaec242a19fbe" PartId="9e8fffeb10c44d29a45f3ce0c6a81018">
      <Part Type="punktas" Nr="11" Abbr="11 p." DocPartId="0e682ff50c46445ea507acbab99dee8b" PartId="5bb56c0282144645a671f432d9bb1201"/>
      <Part Type="punktas" Nr="12" Abbr="12 p." DocPartId="dd0bbcf8e81c4016a566058aa0dad0ff" PartId="294002d624a04f30843c373e80b35671"/>
      <Part Type="punktas" Nr="13" Abbr="13 p." DocPartId="6bb0b5b69dde4950a37253ffa85553e3" PartId="20c2ad1895b946a3b4dedc6b4b04e417"/>
      <Part Type="punktas" Nr="14" Abbr="14 p." DocPartId="0cb5e7c35c72482182acca6f2aef52c7" PartId="4df5e853157040fea15b009957a9c01c"/>
      <Part Type="punktas" Nr="15" Abbr="15 p." DocPartId="6c871f6ec8c343238e5855bd4ffc666c" PartId="55c705ef07f348f0911c72c4552514a1">
        <Part Type="punktas" Nr="15.1" Abbr="15.1 p." DocPartId="a92ff8cfa3114e11872bcbd77198a826" PartId="44524cb36b5a433dbad54123ab60e9f6"/>
        <Part Type="punktas" Nr="15.2" Abbr="15.2 p." DocPartId="8578cc8589e74922bb5cf261c38b06f2" PartId="adc13538c88141c88c1757c508e31d47"/>
        <Part Type="punktas" Nr="15.3" Abbr="15.3 p." DocPartId="120bc66d358846b2a1971e91b1ad1cd0" PartId="7bd6db8263ae4a6c88bdc033644f6a4d"/>
      </Part>
      <Part Type="punktas" Nr="16" Abbr="16 p." DocPartId="fcf2b2062b5049a2a58f6e8ba7cc27ce" PartId="2b742362c1e7423ea8ee334c4056e076"/>
      <Part Type="punktas" Nr="17" Abbr="17 p." DocPartId="4590429f24c34c009af3fb005767728a" PartId="76b5a0830b4d4029bfe312392030880f"/>
      <Part Type="punktas" Nr="18" Abbr="18 p." DocPartId="234fc025b05d472bbc0e39ad7f8597e9" PartId="7790e256333040fdb71db98f02c24b28"/>
      <Part Type="punktas" Nr="19" Abbr="19 p." DocPartId="d18a6629d8914824aaab573819e117d0" PartId="9a2f5ed990e44990b7c4121b86eb87dd"/>
      <Part Type="punktas" Nr="20" Abbr="20 p." DocPartId="7f6df4c9619a4d79a3efcd3d2c171069" PartId="aaeb5d4a7e4648318cb90dbb5130ddda"/>
    </Part>
    <Part Type="skyrius" Nr="4" Title="BAIGIAMOSIOS NUOSTATOS" DocPartId="1a095422279f4619b4ab1445593632a7" PartId="7988f6cf1606435391b4924eb382fa23">
      <Part Type="punktas" Nr="21" Abbr="21 p." DocPartId="f4eecf53d2e94a699cf5d49c84af5307" PartId="602c3249b198445585201b09a0eca9a7"/>
      <Part Type="punktas" Nr="22" Abbr="22 p." DocPartId="b51e331e3aa946a1a6bad425ec7aeae8" PartId="3aff64f5e1c9435cb619b833f30016e8"/>
      <Part Type="punktas" Nr="23" Abbr="23 p." DocPartId="5a473c6015af42108860560278c5e50d" PartId="0d908404ab6140ef9cba90e6d23cd4ab"/>
    </Part>
    <Part Type="pabaiga" DocPartId="ffd13b8485364d3aa4b733ac349c451b" PartId="b4c26c5f51b54d7a9d3eeb1ee426e2a3"/>
  </Part>
</Parts>
</file>

<file path=customXml/itemProps1.xml><?xml version="1.0" encoding="utf-8"?>
<ds:datastoreItem xmlns:ds="http://schemas.openxmlformats.org/officeDocument/2006/customXml" ds:itemID="{58114A8A-F360-4B37-A4DC-E59E1AC164FF}">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8253</Words>
  <Characters>4705</Characters>
  <Application>Microsoft Office Word</Application>
  <DocSecurity>0</DocSecurity>
  <Lines>39</Lines>
  <Paragraphs>25</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12933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2016-03-15T18:32:00Z</dcterms:created>
  <dcterms:modified xsi:type="dcterms:W3CDTF">2016-03-15T18:32:00Z</dcterms:modified>
</cp:coreProperties>
</file>