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88D0" w14:textId="77777777" w:rsidR="007841D7" w:rsidRPr="003C303E" w:rsidRDefault="007841D7" w:rsidP="007841D7">
      <w:pPr>
        <w:rPr>
          <w:b/>
          <w:sz w:val="22"/>
          <w:szCs w:val="22"/>
          <w:lang w:val="lt-LT"/>
        </w:rPr>
      </w:pPr>
      <w:r w:rsidRPr="003C303E">
        <w:rPr>
          <w:b/>
          <w:sz w:val="22"/>
          <w:szCs w:val="22"/>
          <w:lang w:val="lt-LT"/>
        </w:rPr>
        <w:t>Nepilnamečių baudžiamosios atsakomybės ypatumų kurso koliokviumas</w:t>
      </w:r>
    </w:p>
    <w:p w14:paraId="1D768442" w14:textId="316D090E" w:rsidR="007841D7" w:rsidRPr="003C303E" w:rsidRDefault="007841D7" w:rsidP="007841D7">
      <w:pPr>
        <w:rPr>
          <w:sz w:val="16"/>
          <w:szCs w:val="16"/>
          <w:lang w:val="lt-LT"/>
        </w:rPr>
      </w:pPr>
      <w:r w:rsidRPr="003C303E">
        <w:rPr>
          <w:sz w:val="16"/>
          <w:szCs w:val="16"/>
          <w:lang w:val="lt-LT"/>
        </w:rPr>
        <w:t>202</w:t>
      </w:r>
      <w:r w:rsidR="00D61EBC" w:rsidRPr="003C303E">
        <w:rPr>
          <w:sz w:val="16"/>
          <w:szCs w:val="16"/>
          <w:lang w:val="lt-LT"/>
        </w:rPr>
        <w:t>3</w:t>
      </w:r>
      <w:r w:rsidRPr="003C303E">
        <w:rPr>
          <w:sz w:val="16"/>
          <w:szCs w:val="16"/>
          <w:lang w:val="lt-LT"/>
        </w:rPr>
        <w:t xml:space="preserve"> m. </w:t>
      </w:r>
      <w:r w:rsidR="00D61EBC" w:rsidRPr="003C303E">
        <w:rPr>
          <w:sz w:val="16"/>
          <w:szCs w:val="16"/>
          <w:lang w:val="lt-LT"/>
        </w:rPr>
        <w:t>lapkričio</w:t>
      </w:r>
      <w:r w:rsidRPr="003C303E">
        <w:rPr>
          <w:sz w:val="16"/>
          <w:szCs w:val="16"/>
          <w:lang w:val="lt-LT"/>
        </w:rPr>
        <w:t xml:space="preserve"> </w:t>
      </w:r>
      <w:r w:rsidR="00D61EBC" w:rsidRPr="003C303E">
        <w:rPr>
          <w:sz w:val="16"/>
          <w:szCs w:val="16"/>
          <w:lang w:val="lt-LT"/>
        </w:rPr>
        <w:t>20</w:t>
      </w:r>
      <w:r w:rsidRPr="003C303E">
        <w:rPr>
          <w:sz w:val="16"/>
          <w:szCs w:val="16"/>
          <w:lang w:val="lt-LT"/>
        </w:rPr>
        <w:t xml:space="preserve"> d. (pirmadienį), 1</w:t>
      </w:r>
      <w:r w:rsidR="00D61EBC" w:rsidRPr="003C303E">
        <w:rPr>
          <w:sz w:val="16"/>
          <w:szCs w:val="16"/>
          <w:lang w:val="lt-LT"/>
        </w:rPr>
        <w:t>1</w:t>
      </w:r>
      <w:r w:rsidRPr="003C303E">
        <w:rPr>
          <w:sz w:val="16"/>
          <w:szCs w:val="16"/>
          <w:lang w:val="lt-LT"/>
        </w:rPr>
        <w:t>.00–1</w:t>
      </w:r>
      <w:r w:rsidR="00D61EBC" w:rsidRPr="003C303E">
        <w:rPr>
          <w:sz w:val="16"/>
          <w:szCs w:val="16"/>
          <w:lang w:val="lt-LT"/>
        </w:rPr>
        <w:t>2</w:t>
      </w:r>
      <w:r w:rsidRPr="003C303E">
        <w:rPr>
          <w:sz w:val="16"/>
          <w:szCs w:val="16"/>
          <w:lang w:val="lt-LT"/>
        </w:rPr>
        <w:t xml:space="preserve">.30 val. </w:t>
      </w:r>
      <w:r w:rsidR="00D61EBC" w:rsidRPr="003C303E">
        <w:rPr>
          <w:sz w:val="16"/>
          <w:szCs w:val="16"/>
          <w:lang w:val="lt-LT"/>
        </w:rPr>
        <w:t xml:space="preserve">JR4 a. </w:t>
      </w:r>
    </w:p>
    <w:p w14:paraId="66BC92A5" w14:textId="77777777" w:rsidR="007841D7" w:rsidRPr="003C303E" w:rsidRDefault="007841D7" w:rsidP="007841D7">
      <w:pPr>
        <w:rPr>
          <w:b/>
          <w:bCs/>
          <w:sz w:val="22"/>
          <w:szCs w:val="22"/>
          <w:lang w:val="lt-LT"/>
        </w:rPr>
      </w:pPr>
    </w:p>
    <w:p w14:paraId="6B52A665" w14:textId="77777777" w:rsidR="007841D7" w:rsidRPr="003C303E" w:rsidRDefault="007841D7" w:rsidP="007841D7">
      <w:pPr>
        <w:spacing w:before="120" w:after="120"/>
        <w:rPr>
          <w:b/>
          <w:bCs/>
          <w:sz w:val="22"/>
          <w:szCs w:val="22"/>
          <w:lang w:val="lt-LT"/>
        </w:rPr>
      </w:pPr>
      <w:r w:rsidRPr="003C303E">
        <w:rPr>
          <w:b/>
          <w:bCs/>
          <w:sz w:val="22"/>
          <w:szCs w:val="22"/>
          <w:lang w:val="lt-LT"/>
        </w:rPr>
        <w:t>Koliokviumo užduotis:</w:t>
      </w:r>
    </w:p>
    <w:p w14:paraId="5CC66474" w14:textId="55D5BA70" w:rsidR="007841D7" w:rsidRPr="003C303E" w:rsidRDefault="007841D7" w:rsidP="007841D7">
      <w:pPr>
        <w:spacing w:before="120" w:after="120"/>
        <w:rPr>
          <w:sz w:val="22"/>
          <w:szCs w:val="22"/>
          <w:lang w:val="lt-LT"/>
        </w:rPr>
      </w:pPr>
      <w:r w:rsidRPr="003C303E">
        <w:rPr>
          <w:sz w:val="22"/>
          <w:szCs w:val="22"/>
          <w:lang w:val="lt-LT"/>
        </w:rPr>
        <w:t>Perskaitykite publik</w:t>
      </w:r>
      <w:r w:rsidR="002C1DB1">
        <w:rPr>
          <w:sz w:val="22"/>
          <w:szCs w:val="22"/>
          <w:lang w:val="lt-LT"/>
        </w:rPr>
        <w:t>a</w:t>
      </w:r>
      <w:r w:rsidRPr="003C303E">
        <w:rPr>
          <w:sz w:val="22"/>
          <w:szCs w:val="22"/>
          <w:lang w:val="lt-LT"/>
        </w:rPr>
        <w:t xml:space="preserve">ciją ir atsakykite į šiuos </w:t>
      </w:r>
      <w:r w:rsidR="003C303E" w:rsidRPr="003C303E">
        <w:rPr>
          <w:sz w:val="22"/>
          <w:szCs w:val="22"/>
          <w:lang w:val="lt-LT"/>
        </w:rPr>
        <w:t>3</w:t>
      </w:r>
      <w:r w:rsidRPr="003C303E">
        <w:rPr>
          <w:sz w:val="22"/>
          <w:szCs w:val="22"/>
          <w:lang w:val="lt-LT"/>
        </w:rPr>
        <w:t xml:space="preserve"> klausimus (</w:t>
      </w:r>
      <w:r w:rsidRPr="003C303E">
        <w:rPr>
          <w:i/>
          <w:iCs/>
          <w:color w:val="C00000"/>
          <w:sz w:val="22"/>
          <w:szCs w:val="22"/>
          <w:lang w:val="lt-LT"/>
        </w:rPr>
        <w:t>šiame arba atskirame lape, tai galite daryti ir pačiame tekste išsiskiriančiu šriftu arba po juo</w:t>
      </w:r>
      <w:r w:rsidRPr="003C303E">
        <w:rPr>
          <w:sz w:val="22"/>
          <w:szCs w:val="22"/>
          <w:lang w:val="lt-LT"/>
        </w:rPr>
        <w:t>):</w:t>
      </w:r>
    </w:p>
    <w:p w14:paraId="4208A868" w14:textId="15773A07" w:rsidR="007841D7" w:rsidRPr="003C303E" w:rsidRDefault="007841D7" w:rsidP="007841D7">
      <w:pPr>
        <w:spacing w:before="120" w:after="120"/>
        <w:rPr>
          <w:sz w:val="22"/>
          <w:szCs w:val="22"/>
          <w:lang w:val="lt-LT"/>
        </w:rPr>
      </w:pPr>
      <w:r w:rsidRPr="003C303E">
        <w:rPr>
          <w:sz w:val="22"/>
          <w:szCs w:val="22"/>
          <w:lang w:val="lt-LT"/>
        </w:rPr>
        <w:t xml:space="preserve">1. Kokie publikacijoje minimi </w:t>
      </w:r>
      <w:r w:rsidRPr="003C303E">
        <w:rPr>
          <w:b/>
          <w:bCs/>
          <w:sz w:val="22"/>
          <w:szCs w:val="22"/>
          <w:lang w:val="lt-LT"/>
        </w:rPr>
        <w:t>nepilnamečių nusikalstamo elgesio ypatumai</w:t>
      </w:r>
      <w:r w:rsidRPr="003C303E">
        <w:rPr>
          <w:sz w:val="22"/>
          <w:szCs w:val="22"/>
          <w:lang w:val="lt-LT"/>
        </w:rPr>
        <w:t xml:space="preserve"> yra svarbūs konstruojant atitinkamos </w:t>
      </w:r>
      <w:r w:rsidRPr="003C303E">
        <w:rPr>
          <w:b/>
          <w:bCs/>
          <w:sz w:val="22"/>
          <w:szCs w:val="22"/>
          <w:lang w:val="lt-LT"/>
        </w:rPr>
        <w:t>valstybės reakcijos į tokį elgesį turinį</w:t>
      </w:r>
      <w:r w:rsidR="00E526C6">
        <w:rPr>
          <w:b/>
          <w:bCs/>
          <w:sz w:val="22"/>
          <w:szCs w:val="22"/>
          <w:lang w:val="lt-LT"/>
        </w:rPr>
        <w:t>,</w:t>
      </w:r>
      <w:r w:rsidRPr="003C303E">
        <w:rPr>
          <w:b/>
          <w:bCs/>
          <w:sz w:val="22"/>
          <w:szCs w:val="22"/>
          <w:lang w:val="lt-LT"/>
        </w:rPr>
        <w:t xml:space="preserve"> formą</w:t>
      </w:r>
      <w:r w:rsidR="00E526C6">
        <w:rPr>
          <w:b/>
          <w:bCs/>
          <w:sz w:val="22"/>
          <w:szCs w:val="22"/>
          <w:lang w:val="lt-LT"/>
        </w:rPr>
        <w:t xml:space="preserve"> ir kodėl</w:t>
      </w:r>
      <w:r w:rsidRPr="003C303E">
        <w:rPr>
          <w:sz w:val="22"/>
          <w:szCs w:val="22"/>
          <w:lang w:val="lt-LT"/>
        </w:rPr>
        <w:t>?</w:t>
      </w:r>
    </w:p>
    <w:p w14:paraId="613177B2" w14:textId="3AB126F5" w:rsidR="007841D7" w:rsidRPr="003C303E" w:rsidRDefault="007841D7" w:rsidP="007841D7">
      <w:pPr>
        <w:spacing w:before="120" w:after="120"/>
        <w:rPr>
          <w:sz w:val="22"/>
          <w:szCs w:val="22"/>
          <w:lang w:val="lt-LT"/>
        </w:rPr>
      </w:pPr>
      <w:r w:rsidRPr="003C303E">
        <w:rPr>
          <w:sz w:val="22"/>
          <w:szCs w:val="22"/>
          <w:lang w:val="lt-LT"/>
        </w:rPr>
        <w:t xml:space="preserve">2. Kokių sąsajų atrandate </w:t>
      </w:r>
      <w:r w:rsidR="00833022" w:rsidRPr="003C303E">
        <w:rPr>
          <w:sz w:val="22"/>
          <w:szCs w:val="22"/>
          <w:lang w:val="lt-LT"/>
        </w:rPr>
        <w:t xml:space="preserve">tarp </w:t>
      </w:r>
      <w:r w:rsidR="00833022" w:rsidRPr="003C303E">
        <w:rPr>
          <w:b/>
          <w:bCs/>
          <w:sz w:val="22"/>
          <w:szCs w:val="22"/>
          <w:lang w:val="lt-LT"/>
        </w:rPr>
        <w:t>straipsnyje dėstomų minčių</w:t>
      </w:r>
      <w:r w:rsidR="00833022" w:rsidRPr="003C303E">
        <w:rPr>
          <w:sz w:val="22"/>
          <w:szCs w:val="22"/>
          <w:lang w:val="lt-LT"/>
        </w:rPr>
        <w:t xml:space="preserve"> ir </w:t>
      </w:r>
      <w:r w:rsidR="00833022" w:rsidRPr="003C303E">
        <w:rPr>
          <w:b/>
          <w:bCs/>
          <w:sz w:val="22"/>
          <w:szCs w:val="22"/>
          <w:lang w:val="lt-LT"/>
        </w:rPr>
        <w:t>tarptautiniuose nepilnamečių justicijos standartuose</w:t>
      </w:r>
      <w:r w:rsidR="00833022" w:rsidRPr="003C303E">
        <w:rPr>
          <w:sz w:val="22"/>
          <w:szCs w:val="22"/>
          <w:lang w:val="lt-LT"/>
        </w:rPr>
        <w:t xml:space="preserve"> numatyt</w:t>
      </w:r>
      <w:r w:rsidR="00442BE9">
        <w:rPr>
          <w:sz w:val="22"/>
          <w:szCs w:val="22"/>
          <w:lang w:val="lt-LT"/>
        </w:rPr>
        <w:t>ų</w:t>
      </w:r>
      <w:r w:rsidR="00833022" w:rsidRPr="003C303E">
        <w:rPr>
          <w:sz w:val="22"/>
          <w:szCs w:val="22"/>
          <w:lang w:val="lt-LT"/>
        </w:rPr>
        <w:t xml:space="preserve"> nuostat</w:t>
      </w:r>
      <w:r w:rsidR="00442BE9">
        <w:rPr>
          <w:sz w:val="22"/>
          <w:szCs w:val="22"/>
          <w:lang w:val="lt-LT"/>
        </w:rPr>
        <w:t xml:space="preserve">ų </w:t>
      </w:r>
      <w:r w:rsidR="00833022" w:rsidRPr="003C303E">
        <w:rPr>
          <w:sz w:val="22"/>
          <w:szCs w:val="22"/>
          <w:lang w:val="lt-LT"/>
        </w:rPr>
        <w:t xml:space="preserve">bei </w:t>
      </w:r>
      <w:r w:rsidRPr="003C303E">
        <w:rPr>
          <w:sz w:val="22"/>
          <w:szCs w:val="22"/>
          <w:lang w:val="lt-LT"/>
        </w:rPr>
        <w:t xml:space="preserve">Lietuvos Respublikos baudžiamajame kodekse </w:t>
      </w:r>
      <w:r w:rsidRPr="003C303E">
        <w:rPr>
          <w:b/>
          <w:bCs/>
          <w:sz w:val="22"/>
          <w:szCs w:val="22"/>
          <w:lang w:val="lt-LT"/>
        </w:rPr>
        <w:t>numatyt</w:t>
      </w:r>
      <w:r w:rsidR="00442BE9">
        <w:rPr>
          <w:b/>
          <w:bCs/>
          <w:sz w:val="22"/>
          <w:szCs w:val="22"/>
          <w:lang w:val="lt-LT"/>
        </w:rPr>
        <w:t>ų</w:t>
      </w:r>
      <w:r w:rsidRPr="003C303E">
        <w:rPr>
          <w:b/>
          <w:bCs/>
          <w:sz w:val="22"/>
          <w:szCs w:val="22"/>
          <w:lang w:val="lt-LT"/>
        </w:rPr>
        <w:t xml:space="preserve"> nepilnamečių baudžiamosios atsakomybės ypatum</w:t>
      </w:r>
      <w:r w:rsidR="00442BE9">
        <w:rPr>
          <w:b/>
          <w:bCs/>
          <w:sz w:val="22"/>
          <w:szCs w:val="22"/>
          <w:lang w:val="lt-LT"/>
        </w:rPr>
        <w:t>ų</w:t>
      </w:r>
      <w:r w:rsidRPr="003C303E">
        <w:rPr>
          <w:b/>
          <w:bCs/>
          <w:sz w:val="22"/>
          <w:szCs w:val="22"/>
          <w:lang w:val="lt-LT"/>
        </w:rPr>
        <w:t>, jų paskirti</w:t>
      </w:r>
      <w:r w:rsidR="007C3917">
        <w:rPr>
          <w:b/>
          <w:bCs/>
          <w:sz w:val="22"/>
          <w:szCs w:val="22"/>
          <w:lang w:val="lt-LT"/>
        </w:rPr>
        <w:t>es</w:t>
      </w:r>
      <w:r w:rsidRPr="003C303E">
        <w:rPr>
          <w:sz w:val="22"/>
          <w:szCs w:val="22"/>
          <w:lang w:val="lt-LT"/>
        </w:rPr>
        <w:t>?</w:t>
      </w:r>
    </w:p>
    <w:p w14:paraId="73E3459A" w14:textId="6BB17CF3" w:rsidR="007841D7" w:rsidRPr="003C303E" w:rsidRDefault="00D61EBC" w:rsidP="007841D7">
      <w:pPr>
        <w:spacing w:before="120" w:after="120"/>
        <w:rPr>
          <w:sz w:val="22"/>
          <w:szCs w:val="22"/>
          <w:lang w:val="lt-LT"/>
        </w:rPr>
      </w:pPr>
      <w:r w:rsidRPr="003C303E">
        <w:rPr>
          <w:sz w:val="22"/>
          <w:szCs w:val="22"/>
          <w:lang w:val="lt-LT"/>
        </w:rPr>
        <w:t>3</w:t>
      </w:r>
      <w:r w:rsidR="007841D7" w:rsidRPr="003C303E">
        <w:rPr>
          <w:sz w:val="22"/>
          <w:szCs w:val="22"/>
          <w:lang w:val="lt-LT"/>
        </w:rPr>
        <w:t xml:space="preserve">. Kokias </w:t>
      </w:r>
      <w:r w:rsidR="007841D7" w:rsidRPr="003C303E">
        <w:rPr>
          <w:b/>
          <w:bCs/>
          <w:sz w:val="22"/>
          <w:szCs w:val="22"/>
          <w:lang w:val="lt-LT"/>
        </w:rPr>
        <w:t>sąsajas ir (ar) tarpusavio prieštaravimus</w:t>
      </w:r>
      <w:r w:rsidR="007841D7" w:rsidRPr="003C303E">
        <w:rPr>
          <w:sz w:val="22"/>
          <w:szCs w:val="22"/>
          <w:lang w:val="lt-LT"/>
        </w:rPr>
        <w:t xml:space="preserve"> pastebite su paskaitose aptartuose moksliniuose straipsniuose išsakytomis mintimis ir idėjomis?</w:t>
      </w:r>
    </w:p>
    <w:p w14:paraId="70F219E8" w14:textId="77777777" w:rsidR="007841D7" w:rsidRPr="00B90C27" w:rsidRDefault="007841D7" w:rsidP="007841D7">
      <w:pPr>
        <w:rPr>
          <w:rFonts w:eastAsia="Times New Roman" w:cs="Arial"/>
          <w:b/>
          <w:bCs/>
          <w:color w:val="333333"/>
          <w:sz w:val="22"/>
          <w:szCs w:val="22"/>
          <w:shd w:val="clear" w:color="auto" w:fill="FFFFFF"/>
          <w:lang w:val="lt-LT" w:eastAsia="en-GB"/>
        </w:rPr>
      </w:pPr>
      <w:r w:rsidRPr="00FA60FD">
        <w:rPr>
          <w:rFonts w:eastAsia="Times New Roman" w:cs="Arial"/>
          <w:b/>
          <w:bCs/>
          <w:color w:val="333333"/>
          <w:sz w:val="22"/>
          <w:szCs w:val="22"/>
          <w:shd w:val="clear" w:color="auto" w:fill="FFFFFF"/>
          <w:lang w:val="lt-LT" w:eastAsia="en-GB"/>
        </w:rPr>
        <w:t>__________________________________________________________________________________</w:t>
      </w:r>
    </w:p>
    <w:p w14:paraId="58340C24" w14:textId="094443D4" w:rsidR="00D16668" w:rsidRPr="007841D7" w:rsidRDefault="00D16668" w:rsidP="003B562A">
      <w:pPr>
        <w:spacing w:before="120"/>
        <w:outlineLvl w:val="0"/>
        <w:rPr>
          <w:rFonts w:ascii="Cambria" w:eastAsia="Times New Roman" w:hAnsi="Cambria" w:cs="Times New Roman"/>
          <w:color w:val="000000"/>
          <w:spacing w:val="5"/>
          <w:kern w:val="36"/>
          <w:sz w:val="32"/>
          <w:szCs w:val="32"/>
          <w:lang w:eastAsia="en-GB"/>
        </w:rPr>
      </w:pPr>
      <w:r w:rsidRPr="007841D7">
        <w:rPr>
          <w:rFonts w:ascii="Cambria" w:eastAsia="Times New Roman" w:hAnsi="Cambria" w:cs="Times New Roman"/>
          <w:color w:val="000000"/>
          <w:spacing w:val="5"/>
          <w:kern w:val="36"/>
          <w:sz w:val="32"/>
          <w:szCs w:val="32"/>
          <w:lang w:eastAsia="en-GB"/>
        </w:rPr>
        <w:t>Nematomi jaunuoliai: 11-mečių ir 16-mečių bendros „chebros“, nusikalstamumo šešėliai ir narkotikais slopinamas liūdesys</w:t>
      </w:r>
    </w:p>
    <w:p w14:paraId="5FC2AA80" w14:textId="5E735301" w:rsidR="00D16668" w:rsidRPr="007841D7" w:rsidRDefault="00D16668" w:rsidP="007841D7">
      <w:pPr>
        <w:rPr>
          <w:rFonts w:ascii="Cambria" w:eastAsia="Times New Roman" w:hAnsi="Cambria" w:cs="Times New Roman"/>
          <w:color w:val="000000"/>
          <w:sz w:val="32"/>
          <w:szCs w:val="32"/>
          <w:lang w:eastAsia="en-GB"/>
        </w:rPr>
      </w:pPr>
    </w:p>
    <w:p w14:paraId="4A13E025" w14:textId="20D2BD78" w:rsidR="00D16668" w:rsidRPr="00D16668" w:rsidRDefault="00D16668" w:rsidP="00D16668">
      <w:pPr>
        <w:rPr>
          <w:rFonts w:ascii="Cambria" w:eastAsia="Times New Roman" w:hAnsi="Cambria" w:cs="Times New Roman"/>
          <w:color w:val="000000"/>
          <w:sz w:val="20"/>
          <w:szCs w:val="20"/>
          <w:lang w:eastAsia="en-GB"/>
        </w:rPr>
      </w:pPr>
      <w:r w:rsidRPr="00D16668">
        <w:rPr>
          <w:rFonts w:ascii="Cambria" w:eastAsia="Times New Roman" w:hAnsi="Cambria" w:cs="Times New Roman"/>
          <w:noProof/>
          <w:color w:val="0078D6"/>
          <w:sz w:val="20"/>
          <w:szCs w:val="20"/>
          <w:lang w:eastAsia="en-GB"/>
        </w:rPr>
        <w:drawing>
          <wp:inline distT="0" distB="0" distL="0" distR="0" wp14:anchorId="5A738775" wp14:editId="7163E846">
            <wp:extent cx="1065530" cy="1065530"/>
            <wp:effectExtent l="0" t="0" r="1270" b="1270"/>
            <wp:docPr id="19" name="Picture 19" descr="Domantė Platūkytė, LRT.lt">
              <a:hlinkClick xmlns:a="http://schemas.openxmlformats.org/drawingml/2006/main" r:id="rId4" tooltip="&quot;Domantė Platūkytė, LRT.l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antė Platūkytė, LRT.lt">
                      <a:hlinkClick r:id="rId4" tooltip="&quot;Domantė Platūkytė, LRT.l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p w14:paraId="778AB7A4" w14:textId="55D6D52A" w:rsidR="00D16668" w:rsidRDefault="00000000" w:rsidP="00D16668">
      <w:pPr>
        <w:spacing w:line="240" w:lineRule="atLeast"/>
        <w:rPr>
          <w:rFonts w:ascii="Cambria" w:eastAsia="Times New Roman" w:hAnsi="Cambria" w:cs="Times New Roman"/>
          <w:color w:val="000000"/>
          <w:spacing w:val="6"/>
          <w:sz w:val="16"/>
          <w:szCs w:val="16"/>
          <w:lang w:eastAsia="en-GB"/>
        </w:rPr>
      </w:pPr>
      <w:hyperlink r:id="rId6" w:tooltip="Domantė Platūkytė, LRT.lt" w:history="1">
        <w:r w:rsidR="00D16668" w:rsidRPr="007841D7">
          <w:rPr>
            <w:rFonts w:ascii="Cambria" w:eastAsia="Times New Roman" w:hAnsi="Cambria" w:cs="Times New Roman"/>
            <w:b/>
            <w:bCs/>
            <w:color w:val="0000FF"/>
            <w:spacing w:val="6"/>
            <w:sz w:val="16"/>
            <w:szCs w:val="16"/>
            <w:lang w:eastAsia="en-GB"/>
          </w:rPr>
          <w:t>Domantė Platūkytė, LRT.lt</w:t>
        </w:r>
      </w:hyperlink>
      <w:r w:rsidR="00D16668" w:rsidRPr="007841D7">
        <w:rPr>
          <w:rFonts w:ascii="Cambria" w:eastAsia="Times New Roman" w:hAnsi="Cambria" w:cs="Times New Roman"/>
          <w:color w:val="000000"/>
          <w:spacing w:val="6"/>
          <w:sz w:val="16"/>
          <w:szCs w:val="16"/>
          <w:lang w:eastAsia="en-GB"/>
        </w:rPr>
        <w:t>2022.12.06 05:30</w:t>
      </w:r>
    </w:p>
    <w:p w14:paraId="2DBC87F9" w14:textId="376B98F2" w:rsidR="003B562A" w:rsidRPr="003B562A" w:rsidRDefault="00000000" w:rsidP="005662FD">
      <w:pPr>
        <w:rPr>
          <w:rFonts w:ascii="Cambria" w:eastAsia="Times New Roman" w:hAnsi="Cambria" w:cs="Times New Roman"/>
          <w:color w:val="000000"/>
          <w:spacing w:val="6"/>
          <w:sz w:val="16"/>
          <w:szCs w:val="16"/>
          <w:lang w:eastAsia="en-GB"/>
        </w:rPr>
      </w:pPr>
      <w:hyperlink r:id="rId7" w:history="1">
        <w:r w:rsidR="003B562A" w:rsidRPr="003669C4">
          <w:rPr>
            <w:rStyle w:val="Hyperlink"/>
            <w:rFonts w:ascii="Cambria" w:eastAsia="Times New Roman" w:hAnsi="Cambria" w:cs="Times New Roman"/>
            <w:spacing w:val="6"/>
            <w:sz w:val="16"/>
            <w:szCs w:val="16"/>
            <w:lang w:eastAsia="en-GB"/>
          </w:rPr>
          <w:t>https://www.lrt.lt/naujienos/lietuvoje/2/1835295/nematomi-jaunuoliai-11-meciu-ir-16-meciu-bendros-chebros-nusikalstamumo-seseliai-ir-narkotikais-slopinamas-liudesys</w:t>
        </w:r>
      </w:hyperlink>
      <w:r w:rsidR="003B562A" w:rsidRPr="003B562A">
        <w:rPr>
          <w:rFonts w:ascii="Cambria" w:eastAsia="Times New Roman" w:hAnsi="Cambria" w:cs="Times New Roman"/>
          <w:color w:val="000000"/>
          <w:spacing w:val="6"/>
          <w:sz w:val="16"/>
          <w:szCs w:val="16"/>
          <w:lang w:eastAsia="en-GB"/>
        </w:rPr>
        <w:t xml:space="preserve"> </w:t>
      </w:r>
    </w:p>
    <w:p w14:paraId="3C61A2C5" w14:textId="77777777" w:rsidR="003B562A" w:rsidRPr="005662FD" w:rsidRDefault="003B562A" w:rsidP="005662FD">
      <w:pPr>
        <w:rPr>
          <w:rFonts w:ascii="Cambria" w:eastAsia="Times New Roman" w:hAnsi="Cambria" w:cs="Times New Roman"/>
          <w:color w:val="000000"/>
          <w:spacing w:val="6"/>
          <w:sz w:val="10"/>
          <w:szCs w:val="10"/>
          <w:lang w:eastAsia="en-GB"/>
        </w:rPr>
      </w:pPr>
    </w:p>
    <w:p w14:paraId="21C1B817" w14:textId="77777777" w:rsidR="007841D7" w:rsidRDefault="007841D7" w:rsidP="00D16668">
      <w:pPr>
        <w:spacing w:line="270" w:lineRule="atLeast"/>
        <w:rPr>
          <w:rFonts w:ascii="Cambria" w:eastAsia="Times New Roman" w:hAnsi="Cambria" w:cs="Times New Roman"/>
          <w:color w:val="000000"/>
          <w:sz w:val="20"/>
          <w:szCs w:val="20"/>
          <w:lang w:eastAsia="en-GB"/>
        </w:rPr>
      </w:pPr>
      <w:r w:rsidRPr="00D16668">
        <w:rPr>
          <w:rFonts w:ascii="Cambria" w:eastAsia="Times New Roman" w:hAnsi="Cambria" w:cs="Times New Roman"/>
          <w:color w:val="000000"/>
          <w:sz w:val="20"/>
          <w:szCs w:val="20"/>
          <w:lang w:eastAsia="en-GB"/>
        </w:rPr>
        <w:fldChar w:fldCharType="begin"/>
      </w:r>
      <w:r w:rsidRPr="00D16668">
        <w:rPr>
          <w:rFonts w:ascii="Cambria" w:eastAsia="Times New Roman" w:hAnsi="Cambria" w:cs="Times New Roman"/>
          <w:color w:val="000000"/>
          <w:sz w:val="20"/>
          <w:szCs w:val="20"/>
          <w:lang w:eastAsia="en-GB"/>
        </w:rPr>
        <w:instrText xml:space="preserve"> INCLUDEPICTURE "/Users/manokompiuteris/Library/Group Containers/UBF8T346G9.ms/WebArchiveCopyPasteTempFiles/com.microsoft.Word/1400614-308108-756x425.jpg" \* MERGEFORMATINET </w:instrText>
      </w:r>
      <w:r w:rsidRPr="00D16668">
        <w:rPr>
          <w:rFonts w:ascii="Cambria" w:eastAsia="Times New Roman" w:hAnsi="Cambria" w:cs="Times New Roman"/>
          <w:color w:val="000000"/>
          <w:sz w:val="20"/>
          <w:szCs w:val="20"/>
          <w:lang w:eastAsia="en-GB"/>
        </w:rPr>
        <w:fldChar w:fldCharType="separate"/>
      </w:r>
      <w:r w:rsidRPr="00D16668">
        <w:rPr>
          <w:rFonts w:ascii="Cambria" w:eastAsia="Times New Roman" w:hAnsi="Cambria" w:cs="Times New Roman"/>
          <w:noProof/>
          <w:color w:val="000000"/>
          <w:sz w:val="20"/>
          <w:szCs w:val="20"/>
          <w:lang w:eastAsia="en-GB"/>
        </w:rPr>
        <w:drawing>
          <wp:inline distT="0" distB="0" distL="0" distR="0" wp14:anchorId="4D15ABC0" wp14:editId="3CAD10E8">
            <wp:extent cx="2343567" cy="1558138"/>
            <wp:effectExtent l="0" t="0" r="0" b="4445"/>
            <wp:docPr id="18" name="Picture 18" descr="Jaunimas gatvė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imas gatvė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026" cy="1572405"/>
                    </a:xfrm>
                    <a:prstGeom prst="rect">
                      <a:avLst/>
                    </a:prstGeom>
                    <a:noFill/>
                    <a:ln>
                      <a:noFill/>
                    </a:ln>
                  </pic:spPr>
                </pic:pic>
              </a:graphicData>
            </a:graphic>
          </wp:inline>
        </w:drawing>
      </w:r>
      <w:r w:rsidRPr="00D16668">
        <w:rPr>
          <w:rFonts w:ascii="Cambria" w:eastAsia="Times New Roman" w:hAnsi="Cambria" w:cs="Times New Roman"/>
          <w:color w:val="000000"/>
          <w:sz w:val="20"/>
          <w:szCs w:val="20"/>
          <w:lang w:eastAsia="en-GB"/>
        </w:rPr>
        <w:fldChar w:fldCharType="end"/>
      </w:r>
    </w:p>
    <w:p w14:paraId="5818524E" w14:textId="40554195" w:rsidR="00D16668" w:rsidRPr="007841D7" w:rsidRDefault="00D16668" w:rsidP="00D16668">
      <w:pPr>
        <w:spacing w:line="270" w:lineRule="atLeast"/>
        <w:rPr>
          <w:rFonts w:ascii="Cambria" w:eastAsia="Times New Roman" w:hAnsi="Cambria" w:cs="Times New Roman"/>
          <w:color w:val="000000"/>
          <w:spacing w:val="8"/>
          <w:sz w:val="16"/>
          <w:szCs w:val="16"/>
          <w:lang w:eastAsia="en-GB"/>
        </w:rPr>
      </w:pPr>
      <w:r w:rsidRPr="007841D7">
        <w:rPr>
          <w:rFonts w:ascii="Cambria" w:eastAsia="Times New Roman" w:hAnsi="Cambria" w:cs="Times New Roman"/>
          <w:color w:val="000000"/>
          <w:spacing w:val="8"/>
          <w:sz w:val="16"/>
          <w:szCs w:val="16"/>
          <w:lang w:eastAsia="en-GB"/>
        </w:rPr>
        <w:t>Jaunimas gatvėse / A. Ufarto/LRT nuotr.</w:t>
      </w:r>
    </w:p>
    <w:p w14:paraId="08A55191" w14:textId="77777777" w:rsidR="0018335E" w:rsidRDefault="0018335E" w:rsidP="007841D7">
      <w:pPr>
        <w:spacing w:before="60" w:after="60"/>
        <w:jc w:val="both"/>
        <w:rPr>
          <w:rFonts w:ascii="Cambria" w:eastAsia="Times New Roman" w:hAnsi="Cambria" w:cs="Times New Roman"/>
          <w:b/>
          <w:bCs/>
          <w:color w:val="000000"/>
          <w:spacing w:val="14"/>
          <w:sz w:val="20"/>
          <w:szCs w:val="20"/>
          <w:lang w:eastAsia="en-GB"/>
        </w:rPr>
      </w:pPr>
    </w:p>
    <w:p w14:paraId="381A511B" w14:textId="4D31C026" w:rsidR="00D16668" w:rsidRPr="007841D7" w:rsidRDefault="00D16668" w:rsidP="007841D7">
      <w:pPr>
        <w:spacing w:before="60" w:after="60"/>
        <w:jc w:val="both"/>
        <w:rPr>
          <w:rFonts w:ascii="Cambria" w:eastAsia="Times New Roman" w:hAnsi="Cambria" w:cs="Times New Roman"/>
          <w:b/>
          <w:bCs/>
          <w:color w:val="000000"/>
          <w:spacing w:val="14"/>
          <w:sz w:val="20"/>
          <w:szCs w:val="20"/>
          <w:lang w:eastAsia="en-GB"/>
        </w:rPr>
      </w:pPr>
      <w:r w:rsidRPr="007841D7">
        <w:rPr>
          <w:rFonts w:ascii="Cambria" w:eastAsia="Times New Roman" w:hAnsi="Cambria" w:cs="Times New Roman"/>
          <w:b/>
          <w:bCs/>
          <w:color w:val="000000"/>
          <w:spacing w:val="14"/>
          <w:sz w:val="20"/>
          <w:szCs w:val="20"/>
          <w:lang w:eastAsia="en-GB"/>
        </w:rPr>
        <w:t>„Nematomi jaunuoliai“, nelankantys mokyklos keturiolikmečiai ir gatvės identitetas – apie tokias gatvės jaunuolių patirtis portalui LRT.lt pasakoja su jais dirbantys socialiniai darbuotojai. Pasak specialistų, gatvėje laiką leidžiantis jaunimas yra linkęs anksčiau pradėti vartoti alkoholį ar psichoaktyviąsias medžiagas, nes nelieka iššūkio surasti, kur gauti kvaišalų.</w:t>
      </w:r>
    </w:p>
    <w:p w14:paraId="64A63952"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„Gatvė yra visų, o mes esame jos dalis“, – LRT.lt sako Pal. J. Matulaičio socialinio centro jaunimo darbuotojas Olegas Sucharevas ir priduria nesiimantis skirstyti žmonių į „gatvinius“ ir „ne gatvinius“.</w:t>
      </w:r>
    </w:p>
    <w:p w14:paraId="57F1E7B0"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Kaip pasakoja O. Sucharevas, tikslinė grupė, kuriai socialinio centro darbuotojai teikia pagalbą, – jaunimas, daugiau laiko praleidžiantis gatvėje. Šiems jaunuoliams gatvė yra erdvė, kurioje jie jaučiasi saugiai, laisvai ir gali būti kartu su savo bendraamžiais bei bendraminčiais.</w:t>
      </w:r>
    </w:p>
    <w:p w14:paraId="7652302A" w14:textId="17A11841"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Anot su gatvės jaunimu dirbančios „Duku“ socialinės darbuotojos Ugnės Raščiūtės, gatvėje laiką leidžia vis jaunesni vaikai, o sunkumai patiriami vis anksčiau.</w:t>
      </w:r>
    </w:p>
    <w:p w14:paraId="1A2C38FA" w14:textId="77777777" w:rsidR="007841D7" w:rsidRPr="007841D7" w:rsidRDefault="007841D7" w:rsidP="007841D7">
      <w:pPr>
        <w:spacing w:before="60" w:after="60"/>
        <w:jc w:val="both"/>
        <w:rPr>
          <w:rFonts w:ascii="Cambria" w:eastAsia="Times New Roman" w:hAnsi="Cambria" w:cs="Times New Roman"/>
          <w:color w:val="000000"/>
          <w:spacing w:val="6"/>
          <w:sz w:val="20"/>
          <w:szCs w:val="20"/>
          <w:lang w:eastAsia="en-GB"/>
        </w:rPr>
      </w:pPr>
    </w:p>
    <w:p w14:paraId="0459DD69" w14:textId="5575CFE2" w:rsidR="007841D7" w:rsidRPr="007841D7" w:rsidRDefault="007841D7" w:rsidP="007841D7">
      <w:pPr>
        <w:spacing w:before="60" w:after="60"/>
        <w:jc w:val="both"/>
        <w:rPr>
          <w:rFonts w:ascii="Cambria" w:eastAsia="Times New Roman" w:hAnsi="Cambria" w:cs="Times New Roman"/>
          <w:color w:val="000000"/>
          <w:sz w:val="20"/>
          <w:szCs w:val="20"/>
          <w:lang w:val="de-DE" w:eastAsia="en-GB"/>
        </w:rPr>
      </w:pPr>
      <w:r>
        <w:rPr>
          <w:rFonts w:ascii="Cambria" w:eastAsia="Times New Roman" w:hAnsi="Cambria" w:cs="Times New Roman"/>
          <w:noProof/>
          <w:color w:val="000000"/>
          <w:sz w:val="20"/>
          <w:szCs w:val="20"/>
          <w:lang w:val="de-DE" w:eastAsia="en-GB"/>
        </w:rPr>
        <w:drawing>
          <wp:inline distT="0" distB="0" distL="0" distR="0" wp14:anchorId="23B4F98E" wp14:editId="51797C94">
            <wp:extent cx="2136038" cy="14229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201" cy="1441095"/>
                    </a:xfrm>
                    <a:prstGeom prst="rect">
                      <a:avLst/>
                    </a:prstGeom>
                  </pic:spPr>
                </pic:pic>
              </a:graphicData>
            </a:graphic>
          </wp:inline>
        </w:drawing>
      </w:r>
    </w:p>
    <w:p w14:paraId="2EC237A7" w14:textId="7624FF0F" w:rsidR="00D16668" w:rsidRPr="007841D7" w:rsidRDefault="00D16668" w:rsidP="007841D7">
      <w:pPr>
        <w:spacing w:before="60" w:after="60"/>
        <w:jc w:val="both"/>
        <w:rPr>
          <w:rFonts w:ascii="Cambria" w:eastAsia="Times New Roman" w:hAnsi="Cambria" w:cs="Times New Roman"/>
          <w:color w:val="000000"/>
          <w:spacing w:val="8"/>
          <w:sz w:val="16"/>
          <w:szCs w:val="16"/>
          <w:lang w:eastAsia="en-GB"/>
        </w:rPr>
      </w:pPr>
      <w:r w:rsidRPr="007841D7">
        <w:rPr>
          <w:rFonts w:ascii="Cambria" w:eastAsia="Times New Roman" w:hAnsi="Cambria" w:cs="Times New Roman"/>
          <w:color w:val="000000"/>
          <w:spacing w:val="8"/>
          <w:sz w:val="16"/>
          <w:szCs w:val="16"/>
          <w:lang w:eastAsia="en-GB"/>
        </w:rPr>
        <w:t>Ugnė Raščiūtė / D. Umbraso/LRT nuotr.</w:t>
      </w:r>
    </w:p>
    <w:p w14:paraId="6A4F7BC0" w14:textId="77777777" w:rsidR="007841D7" w:rsidRDefault="007841D7" w:rsidP="007841D7">
      <w:pPr>
        <w:spacing w:before="60" w:after="60"/>
        <w:jc w:val="both"/>
        <w:rPr>
          <w:rFonts w:ascii="Cambria" w:eastAsia="Times New Roman" w:hAnsi="Cambria" w:cs="Times New Roman"/>
          <w:color w:val="000000"/>
          <w:spacing w:val="6"/>
          <w:sz w:val="20"/>
          <w:szCs w:val="20"/>
          <w:lang w:eastAsia="en-GB"/>
        </w:rPr>
      </w:pPr>
    </w:p>
    <w:p w14:paraId="6BDDCA0C" w14:textId="2D928D9D"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„Jau dvylikamečiai, vienuolikamečiai gyvena toje pačioje </w:t>
      </w:r>
      <w:r w:rsidRPr="007841D7">
        <w:rPr>
          <w:rFonts w:ascii="Cambria" w:eastAsia="Times New Roman" w:hAnsi="Cambria" w:cs="Times New Roman"/>
          <w:i/>
          <w:iCs/>
          <w:color w:val="000000"/>
          <w:spacing w:val="6"/>
          <w:sz w:val="20"/>
          <w:szCs w:val="20"/>
          <w:lang w:eastAsia="en-GB"/>
        </w:rPr>
        <w:t>chebroje</w:t>
      </w:r>
      <w:r w:rsidRPr="007841D7">
        <w:rPr>
          <w:rFonts w:ascii="Cambria" w:eastAsia="Times New Roman" w:hAnsi="Cambria" w:cs="Times New Roman"/>
          <w:color w:val="000000"/>
          <w:spacing w:val="6"/>
          <w:sz w:val="20"/>
          <w:szCs w:val="20"/>
          <w:lang w:eastAsia="en-GB"/>
        </w:rPr>
        <w:t> su šešiolikamečiais. (...) Manau, jaunuoliai nepritampa, jaučia per didelį spaudimą atitikti tam tikras normas. Juos bandoma įbrukti į tam tikras dėžutes, o jiems per sunku.</w:t>
      </w:r>
    </w:p>
    <w:p w14:paraId="369D1A08"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O gatvė tikrai yra visų, tai vieša bendra erdvė. Kas kažkam gali atrodyti labai nesaugu, jiems tampa saugia namų erdve“, – LRT.lt pasakoja U. Raščiūtė.</w:t>
      </w:r>
    </w:p>
    <w:p w14:paraId="167C75B5" w14:textId="77777777" w:rsidR="007841D7" w:rsidRDefault="007841D7" w:rsidP="007841D7">
      <w:pPr>
        <w:spacing w:before="60" w:after="60"/>
        <w:jc w:val="both"/>
        <w:rPr>
          <w:rFonts w:ascii="Cambria" w:eastAsia="Times New Roman" w:hAnsi="Cambria" w:cs="Times New Roman"/>
          <w:b/>
          <w:bCs/>
          <w:color w:val="000000"/>
          <w:spacing w:val="6"/>
          <w:sz w:val="20"/>
          <w:szCs w:val="20"/>
          <w:lang w:eastAsia="en-GB"/>
        </w:rPr>
      </w:pPr>
    </w:p>
    <w:p w14:paraId="34022CF8" w14:textId="064B6C0A"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t>Kituose atranda autoritetą</w:t>
      </w:r>
    </w:p>
    <w:p w14:paraId="5283FA50"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U. Raščiūtės teigimu, dažniau laiką gatvėje leidžia jaunuoliai, kurie patiria didesnių iššūkių, yra atėję iš socialinių sunkumų patiriančių šeimų. Taip, sako socialinė darbuotoja, atsiranda gatvės identitetas: „Yra tam tikra jaunuolių grupė, kuri taip save ir identifikuoja, nes jiems yra paprasčiau, jie taip priimami.“</w:t>
      </w:r>
    </w:p>
    <w:p w14:paraId="2C26AF32"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U. Raščiūtė prisimena, kad vienam jaunuoliui grėsė atsidurti socializacijos centre arba įkalinimo įstaigoje, tačiau jis dėl to labai nesijaudino, nes sakė, kad šiose įstaigose turi daug draugų.</w:t>
      </w:r>
    </w:p>
    <w:p w14:paraId="631BECBA" w14:textId="146F27FF"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„Mums tai atrodo rizikinga ir nesaugu, bet jie išmoksta taip gyventi, turi tam tikrų stiprių išgyvenimo mechanizmų“, – svarsto socialinė darbuotoja.</w:t>
      </w:r>
    </w:p>
    <w:p w14:paraId="075E1B43" w14:textId="77777777" w:rsidR="007841D7" w:rsidRPr="007841D7" w:rsidRDefault="007841D7" w:rsidP="007841D7">
      <w:pPr>
        <w:spacing w:before="60" w:after="60"/>
        <w:jc w:val="both"/>
        <w:rPr>
          <w:rFonts w:ascii="Cambria" w:eastAsia="Times New Roman" w:hAnsi="Cambria" w:cs="Times New Roman"/>
          <w:color w:val="000000"/>
          <w:spacing w:val="6"/>
          <w:sz w:val="20"/>
          <w:szCs w:val="20"/>
          <w:lang w:eastAsia="en-GB"/>
        </w:rPr>
      </w:pPr>
    </w:p>
    <w:p w14:paraId="70909806" w14:textId="35A7DC3D" w:rsidR="007841D7" w:rsidRPr="007841D7" w:rsidRDefault="007841D7"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03B8D8FF" wp14:editId="6E33BA28">
            <wp:extent cx="2020450" cy="134599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0364" cy="1365925"/>
                    </a:xfrm>
                    <a:prstGeom prst="rect">
                      <a:avLst/>
                    </a:prstGeom>
                  </pic:spPr>
                </pic:pic>
              </a:graphicData>
            </a:graphic>
          </wp:inline>
        </w:drawing>
      </w:r>
    </w:p>
    <w:p w14:paraId="06525126" w14:textId="58D4A37B" w:rsidR="00D16668" w:rsidRPr="007841D7" w:rsidRDefault="00D16668" w:rsidP="007841D7">
      <w:pPr>
        <w:spacing w:before="60" w:after="60"/>
        <w:jc w:val="both"/>
        <w:rPr>
          <w:rFonts w:ascii="Cambria" w:eastAsia="Times New Roman" w:hAnsi="Cambria" w:cs="Times New Roman"/>
          <w:color w:val="000000"/>
          <w:spacing w:val="8"/>
          <w:sz w:val="16"/>
          <w:szCs w:val="16"/>
          <w:lang w:eastAsia="en-GB"/>
        </w:rPr>
      </w:pPr>
      <w:r w:rsidRPr="007841D7">
        <w:rPr>
          <w:rFonts w:ascii="Cambria" w:eastAsia="Times New Roman" w:hAnsi="Cambria" w:cs="Times New Roman"/>
          <w:color w:val="000000"/>
          <w:spacing w:val="8"/>
          <w:sz w:val="16"/>
          <w:szCs w:val="16"/>
          <w:lang w:eastAsia="en-GB"/>
        </w:rPr>
        <w:t>Žmonės Vilniaus gatvėse / J. Stacevičiaus/LRT nuotr.</w:t>
      </w:r>
    </w:p>
    <w:p w14:paraId="517E3846" w14:textId="77777777" w:rsidR="00FB74C1" w:rsidRDefault="00FB74C1" w:rsidP="007841D7">
      <w:pPr>
        <w:spacing w:before="60" w:after="60"/>
        <w:jc w:val="both"/>
        <w:rPr>
          <w:rFonts w:ascii="Cambria" w:eastAsia="Times New Roman" w:hAnsi="Cambria" w:cs="Times New Roman"/>
          <w:color w:val="000000"/>
          <w:spacing w:val="6"/>
          <w:sz w:val="20"/>
          <w:szCs w:val="20"/>
          <w:lang w:eastAsia="en-GB"/>
        </w:rPr>
      </w:pPr>
    </w:p>
    <w:p w14:paraId="1EFFCF49" w14:textId="57ED9BC8"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Jai pritaria ir O. Sucharevas. Jis pažymi, kad gatvės jaunimas kituose atranda autoritetą. Vis dėlto toks autoritetas ne visada pasitvirtina.</w:t>
      </w:r>
    </w:p>
    <w:p w14:paraId="56BFEB00"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„Jaunimas tampa labiau pažeidžiamas, gali įsitraukti į įvairias nusikalstamas veiklas, daug anksčiau ar dažniau pradėti vartoti alkoholį ar psichotropines medžiagas“, – priduria U. Raščiūtė.</w:t>
      </w:r>
    </w:p>
    <w:p w14:paraId="1BA743C8" w14:textId="103C1ABE"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„Jaunam žmogui visada norisi viską išbandyti. Vaiką leidžiant į gatvę, ta rizika padidėja, atsiranda daugiau galimybių, pasiūlymų, norima pritapti. Yra tendencijos su alkoholiu, psichotropinėmis medžiagomis“, – sutinka O. Sucharevas.</w:t>
      </w:r>
    </w:p>
    <w:p w14:paraId="6CDAA82A" w14:textId="77777777" w:rsidR="007D1608" w:rsidRPr="007841D7" w:rsidRDefault="007D1608" w:rsidP="007841D7">
      <w:pPr>
        <w:spacing w:before="60" w:after="60"/>
        <w:jc w:val="both"/>
        <w:rPr>
          <w:rFonts w:ascii="Cambria" w:eastAsia="Times New Roman" w:hAnsi="Cambria" w:cs="Times New Roman"/>
          <w:color w:val="000000"/>
          <w:spacing w:val="6"/>
          <w:sz w:val="20"/>
          <w:szCs w:val="20"/>
          <w:lang w:eastAsia="en-GB"/>
        </w:rPr>
      </w:pPr>
    </w:p>
    <w:p w14:paraId="2CFC7FB5" w14:textId="19DD1F16" w:rsidR="007841D7"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52FE5AD2" wp14:editId="67B6E31D">
            <wp:extent cx="2019935" cy="13476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3407" cy="1363327"/>
                    </a:xfrm>
                    <a:prstGeom prst="rect">
                      <a:avLst/>
                    </a:prstGeom>
                  </pic:spPr>
                </pic:pic>
              </a:graphicData>
            </a:graphic>
          </wp:inline>
        </w:drawing>
      </w:r>
    </w:p>
    <w:p w14:paraId="00A84CB9" w14:textId="36E291B4"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Olegas Sucharevas / D. Umbraso/LRT nuotr.</w:t>
      </w:r>
    </w:p>
    <w:p w14:paraId="53940D7A" w14:textId="198832D3"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lastRenderedPageBreak/>
        <w:t>Narkotikais slopina skausmą ir liūdesį</w:t>
      </w:r>
    </w:p>
    <w:p w14:paraId="71D5EAF8"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Anot U. Raščiūtės, gatvėje stebima didelė „Smile“ psichoaktyviųjų medžiagų problema, o čia galimybių išbandyti narkotikų yra daugiau. Pavyzdžiui, kaip pasakoja socialinė darbuotoja, vienu metu kokiame nors stadione gali būti ir 60 skirtingo amžiaus žmonių. Jei kas nors iš jų turi psichoaktyviųjų medžiagų ar alkoholio, bet kas gali prieiti ir paprašyti pabandyti.</w:t>
      </w:r>
    </w:p>
    <w:p w14:paraId="36A415BE"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„Nelieka iššūkio surasti, kas nupirktų, iš kur gauti, nes viskas yra po ranka“, – pažymi U. Raščiūtė.</w:t>
      </w:r>
    </w:p>
    <w:p w14:paraId="4FE2F85C" w14:textId="60561239"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Tokiais atvejais socialiniai darbuotojai imasi prižiūrėjimo ir žalos mažinimo vaidmens. Pamatę, kad kas nors vartoja psichoaktyviąsias medžiagas ar jas dalija kitiems, socialiniai darbuotojai nurodo palikti teritoriją ar sako kviesiantys pareigūnus.</w:t>
      </w:r>
    </w:p>
    <w:p w14:paraId="6106034D" w14:textId="77777777" w:rsidR="006D55E0" w:rsidRPr="00D61EBC" w:rsidRDefault="006D55E0" w:rsidP="007841D7">
      <w:pPr>
        <w:spacing w:before="60" w:after="60"/>
        <w:jc w:val="both"/>
        <w:rPr>
          <w:rFonts w:ascii="Cambria" w:eastAsia="Times New Roman" w:hAnsi="Cambria" w:cs="Times New Roman"/>
          <w:color w:val="000000"/>
          <w:spacing w:val="6"/>
          <w:sz w:val="20"/>
          <w:szCs w:val="20"/>
          <w:lang w:eastAsia="en-GB"/>
        </w:rPr>
      </w:pPr>
    </w:p>
    <w:p w14:paraId="61D8E4F6" w14:textId="251975D0" w:rsidR="007841D7"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5CC9831A" wp14:editId="787CD2FB">
            <wp:extent cx="2218103" cy="1477671"/>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0863" cy="1492834"/>
                    </a:xfrm>
                    <a:prstGeom prst="rect">
                      <a:avLst/>
                    </a:prstGeom>
                  </pic:spPr>
                </pic:pic>
              </a:graphicData>
            </a:graphic>
          </wp:inline>
        </w:drawing>
      </w:r>
    </w:p>
    <w:p w14:paraId="3873FFD5" w14:textId="6DBC0A02"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Olegas Sucharevas, Ugnė Raščiūtė / D. Umbraso/LRT nuotr.</w:t>
      </w:r>
    </w:p>
    <w:p w14:paraId="5E1ED81F" w14:textId="77777777" w:rsidR="006D55E0" w:rsidRDefault="006D55E0" w:rsidP="007841D7">
      <w:pPr>
        <w:spacing w:before="60" w:after="60"/>
        <w:jc w:val="both"/>
        <w:rPr>
          <w:rFonts w:ascii="Cambria" w:eastAsia="Times New Roman" w:hAnsi="Cambria" w:cs="Times New Roman"/>
          <w:color w:val="000000"/>
          <w:spacing w:val="6"/>
          <w:sz w:val="20"/>
          <w:szCs w:val="20"/>
          <w:lang w:eastAsia="en-GB"/>
        </w:rPr>
      </w:pPr>
    </w:p>
    <w:p w14:paraId="552A7315" w14:textId="402ECA9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„Tokiu atveju stengiamės apsaugoti aplinką – galbūt tai tiesiogiai nepadeda tam žmogui, bet geriausia, ką galime padaryti tą akimirką, tai apsaugoti, kad kiti asmenys neįsitrauktų, kad tai nebūtų taip lengvai paduodama“, – sako U. Raščiūtė.</w:t>
      </w:r>
    </w:p>
    <w:p w14:paraId="588DCB43"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Ji aiškina, kad neretai jaunuoliai psichoaktyviosiose medžiagose ieško santykių, pripažinimo ar artumo, todėl siekiama juos nukreipti sportuoti ar užsiimti kita veikla – taip ieškoma alternatyvų, kurios leistų būti su kitais, tačiau nevartoti.</w:t>
      </w:r>
    </w:p>
    <w:p w14:paraId="52BBB2FD" w14:textId="26F6BDB0"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„Ir jauni, ir vyresni žmonės narkotikais bando užpildyti savo laiką arba skausmą, liūdesį“, – antrina O. Sucharevas.</w:t>
      </w:r>
    </w:p>
    <w:p w14:paraId="62D7CEB2" w14:textId="77777777" w:rsidR="006D55E0" w:rsidRPr="00D61EBC" w:rsidRDefault="006D55E0" w:rsidP="007841D7">
      <w:pPr>
        <w:spacing w:before="60" w:after="60"/>
        <w:jc w:val="both"/>
        <w:rPr>
          <w:rFonts w:ascii="Cambria" w:eastAsia="Times New Roman" w:hAnsi="Cambria" w:cs="Times New Roman"/>
          <w:color w:val="000000"/>
          <w:spacing w:val="6"/>
          <w:sz w:val="20"/>
          <w:szCs w:val="20"/>
          <w:lang w:eastAsia="en-GB"/>
        </w:rPr>
      </w:pPr>
    </w:p>
    <w:p w14:paraId="6635BEB8" w14:textId="6D3EC882" w:rsidR="007841D7"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1C9F0C81" wp14:editId="334851F4">
            <wp:extent cx="2481640" cy="16532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0937" cy="1666091"/>
                    </a:xfrm>
                    <a:prstGeom prst="rect">
                      <a:avLst/>
                    </a:prstGeom>
                  </pic:spPr>
                </pic:pic>
              </a:graphicData>
            </a:graphic>
          </wp:inline>
        </w:drawing>
      </w:r>
    </w:p>
    <w:p w14:paraId="5BFBE8EB" w14:textId="2F29808F"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Paaugliai / Elijah M. Henderson/Unsplash nuotr.</w:t>
      </w:r>
    </w:p>
    <w:p w14:paraId="1635BF40" w14:textId="77777777" w:rsidR="006D55E0" w:rsidRDefault="006D55E0" w:rsidP="007841D7">
      <w:pPr>
        <w:spacing w:before="60" w:after="60"/>
        <w:jc w:val="both"/>
        <w:rPr>
          <w:rFonts w:ascii="Cambria" w:eastAsia="Times New Roman" w:hAnsi="Cambria" w:cs="Times New Roman"/>
          <w:b/>
          <w:bCs/>
          <w:color w:val="000000"/>
          <w:spacing w:val="6"/>
          <w:sz w:val="20"/>
          <w:szCs w:val="20"/>
          <w:lang w:eastAsia="en-GB"/>
        </w:rPr>
      </w:pPr>
    </w:p>
    <w:p w14:paraId="6A237648" w14:textId="3F57611F"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t>Išnaudojimo grėsmė</w:t>
      </w:r>
    </w:p>
    <w:p w14:paraId="6D7D8C1C"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Psichoaktyviųjų medžiagų ar alkoholio vartojimas neretai būna susijęs su nusikalstamomis veiklomis, nes paprastai teisės pažeidimų jaunuoliai padaro pavartoję alkoholio ar psichotropinių medžiagų, teigia U. Raščiūtė. Ji taip pat pastebi, kad gatvėje laiką leidžiantys jaunuoliai gali tapti pažeidžiamesni, būti seksualiai išnaudojami.</w:t>
      </w:r>
    </w:p>
    <w:p w14:paraId="0474F3DB"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„Yra tekę girdėti kelis atvejus. Sunkesnis iššūkis, kai išnaudojami pilnamečiai asmenys, kai jie išnaudojami daug vyresnio asmens. Dažnai supranti, kad išnaudojami žmonės neturi kur gyventi, neturi finansinio stabilumo, yra priklausomi nuo to asmens. Atsiranda daug niuansų – ne visas situacijas galima išspręsti, jos daug sudėtingesnės“, – pažymi socialinė darbuotoja.</w:t>
      </w:r>
    </w:p>
    <w:p w14:paraId="05191AE5" w14:textId="0C2160A1" w:rsidR="007841D7" w:rsidRDefault="007841D7" w:rsidP="007841D7">
      <w:pPr>
        <w:spacing w:before="60" w:after="60"/>
        <w:jc w:val="both"/>
        <w:rPr>
          <w:rFonts w:ascii="Cambria" w:eastAsia="Times New Roman" w:hAnsi="Cambria" w:cs="Times New Roman"/>
          <w:color w:val="000000"/>
          <w:sz w:val="20"/>
          <w:szCs w:val="20"/>
          <w:lang w:eastAsia="en-GB"/>
        </w:rPr>
      </w:pPr>
    </w:p>
    <w:p w14:paraId="7784AB6B" w14:textId="22D10D46" w:rsidR="006D55E0"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lastRenderedPageBreak/>
        <w:drawing>
          <wp:inline distT="0" distB="0" distL="0" distR="0" wp14:anchorId="48F7004F" wp14:editId="74CB38A0">
            <wp:extent cx="2335396" cy="1558138"/>
            <wp:effectExtent l="0" t="0" r="190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3311" cy="1570091"/>
                    </a:xfrm>
                    <a:prstGeom prst="rect">
                      <a:avLst/>
                    </a:prstGeom>
                  </pic:spPr>
                </pic:pic>
              </a:graphicData>
            </a:graphic>
          </wp:inline>
        </w:drawing>
      </w:r>
    </w:p>
    <w:p w14:paraId="5D9E28D3" w14:textId="6CA15A7B"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Olegas Sucharevas, Ugnė Raščiūtė / D. Umbraso/LRT nuotr.</w:t>
      </w:r>
    </w:p>
    <w:p w14:paraId="3234971B" w14:textId="77777777" w:rsidR="006D55E0" w:rsidRDefault="006D55E0" w:rsidP="007841D7">
      <w:pPr>
        <w:spacing w:before="60" w:after="60"/>
        <w:jc w:val="both"/>
        <w:rPr>
          <w:rFonts w:ascii="Cambria" w:eastAsia="Times New Roman" w:hAnsi="Cambria" w:cs="Times New Roman"/>
          <w:color w:val="000000"/>
          <w:spacing w:val="6"/>
          <w:sz w:val="20"/>
          <w:szCs w:val="20"/>
          <w:lang w:eastAsia="en-GB"/>
        </w:rPr>
      </w:pPr>
    </w:p>
    <w:p w14:paraId="17910597" w14:textId="21401364"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Ji akcentuoja, kad labai svarbu su jaunuoliais kalbėtis apie lytiškumą, skirti dėmesio prevencijai. O. Sucharevas atkreipia dėmesį, kad kyla rizikų ir dėl savižalos.</w:t>
      </w:r>
    </w:p>
    <w:p w14:paraId="31902AA7"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„Yra daug žmonių gatvėse, kurie visiškai neturi draugų, negarbingai žiūri į save, nuvertina save, o iš to atsiranda savęs žalojimas, tai veda savižudybės link“, – sako O. Sucharevas.</w:t>
      </w:r>
    </w:p>
    <w:p w14:paraId="51F2D9FB" w14:textId="77777777" w:rsidR="007841D7" w:rsidRPr="00D61EBC" w:rsidRDefault="007841D7" w:rsidP="007841D7">
      <w:pPr>
        <w:spacing w:before="60" w:after="60"/>
        <w:jc w:val="both"/>
        <w:rPr>
          <w:rFonts w:ascii="Cambria" w:eastAsia="Times New Roman" w:hAnsi="Cambria" w:cs="Times New Roman"/>
          <w:b/>
          <w:bCs/>
          <w:caps/>
          <w:color w:val="000000"/>
          <w:spacing w:val="8"/>
          <w:sz w:val="20"/>
          <w:szCs w:val="20"/>
          <w:lang w:eastAsia="en-GB"/>
        </w:rPr>
      </w:pPr>
    </w:p>
    <w:p w14:paraId="239704F3" w14:textId="5F5B705F" w:rsidR="00D16668" w:rsidRPr="007841D7" w:rsidRDefault="00D16668" w:rsidP="006D55E0">
      <w:pPr>
        <w:keepNext/>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t>Nori pritapti prie grupės</w:t>
      </w:r>
    </w:p>
    <w:p w14:paraId="73A59C2A" w14:textId="77777777" w:rsidR="00D16668" w:rsidRPr="007841D7" w:rsidRDefault="00D16668" w:rsidP="006D55E0">
      <w:pPr>
        <w:keepNext/>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Tiesa, paprastai šias patirtis jaunuoliai atsineša iš namų – neretai tėvai ar vyresni broliai yra sėdėję įkalinimo įstaigoje ar namuose platinę narkotikus, o užaugę vaikai taip pat įsitraukia į šias veiklas. Kaip tvirtina O. Sucharevas, jei šeimoje yra kokių nors sunkumų, dažniausiai jie persiduoda ir vaikams, jie galbūt gauna mažiau tėvų dėmesio ir meilės, pripažinimo ieško gatvėse.</w:t>
      </w:r>
    </w:p>
    <w:p w14:paraId="3364F8CF" w14:textId="1B72357E"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Dalis jaunuolių, pasakoja U. Raščiūtė, gatvėje praleidžia tam tikrą laiką, tačiau vėliau iš to „išauga“ – susiranda darbą ar įstoja į aukštąją mokyklą, tačiau kiti gatvėje pasilieka ilgesnį laiką.</w:t>
      </w:r>
    </w:p>
    <w:p w14:paraId="077ADB59" w14:textId="77777777" w:rsidR="007D1608" w:rsidRPr="007841D7" w:rsidRDefault="007D1608" w:rsidP="007841D7">
      <w:pPr>
        <w:spacing w:before="60" w:after="60"/>
        <w:jc w:val="both"/>
        <w:rPr>
          <w:rFonts w:ascii="Cambria" w:eastAsia="Times New Roman" w:hAnsi="Cambria" w:cs="Times New Roman"/>
          <w:color w:val="000000"/>
          <w:spacing w:val="6"/>
          <w:sz w:val="20"/>
          <w:szCs w:val="20"/>
          <w:lang w:eastAsia="en-GB"/>
        </w:rPr>
      </w:pPr>
    </w:p>
    <w:p w14:paraId="6F4FB18D" w14:textId="3AD62322" w:rsidR="007841D7"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440E91BD" wp14:editId="5198FA68">
            <wp:extent cx="2128723" cy="1440532"/>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2272" cy="1456468"/>
                    </a:xfrm>
                    <a:prstGeom prst="rect">
                      <a:avLst/>
                    </a:prstGeom>
                  </pic:spPr>
                </pic:pic>
              </a:graphicData>
            </a:graphic>
          </wp:inline>
        </w:drawing>
      </w:r>
    </w:p>
    <w:p w14:paraId="6ACD486C" w14:textId="50267B29"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Vaikai / Kevin Laminto/Unsplash nuotr.</w:t>
      </w:r>
    </w:p>
    <w:p w14:paraId="21D88398" w14:textId="77777777" w:rsidR="006D55E0" w:rsidRDefault="006D55E0" w:rsidP="007841D7">
      <w:pPr>
        <w:spacing w:before="60" w:after="60"/>
        <w:jc w:val="both"/>
        <w:rPr>
          <w:rFonts w:ascii="Cambria" w:eastAsia="Times New Roman" w:hAnsi="Cambria" w:cs="Times New Roman"/>
          <w:color w:val="000000"/>
          <w:spacing w:val="6"/>
          <w:sz w:val="20"/>
          <w:szCs w:val="20"/>
          <w:lang w:eastAsia="en-GB"/>
        </w:rPr>
      </w:pPr>
    </w:p>
    <w:p w14:paraId="60604E72" w14:textId="2D6BF666"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Didžioji dalis jaunuolių, laiką leidžiančių gatvėje, nėra sulaukę 18 metų, tačiau yra ir vyresnių – iki 25 metų žmonių. Pasak socialinės darbuotojos, kai kurie laiką gatvėje leidžiantys jaunuoliai yra buvę socializacijos centruose ar įkalinimo įstaigose ir susiduria su integracijos sunkumais. Kiti, sako ji, yra išėję iš globos įstaigų, todėl jiems reikia tam tikro palydėjimo.</w:t>
      </w:r>
    </w:p>
    <w:p w14:paraId="69AE44F3"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O. Sucharevas priduria, kad paauglystėje ir jaunystėje norisi viską išbandyti ir pritapti prie grupės, todėl kartais tam, kad susirastų draugų, jaunuoliai leidžia kitiems daryti įtaką ir daugiau laiko leisti gatvėje.</w:t>
      </w:r>
    </w:p>
    <w:p w14:paraId="65BCB5BD" w14:textId="77777777" w:rsidR="006D55E0" w:rsidRDefault="006D55E0" w:rsidP="007841D7">
      <w:pPr>
        <w:spacing w:before="60" w:after="60"/>
        <w:jc w:val="both"/>
        <w:rPr>
          <w:rFonts w:ascii="Cambria" w:eastAsia="Times New Roman" w:hAnsi="Cambria" w:cs="Times New Roman"/>
          <w:b/>
          <w:bCs/>
          <w:color w:val="000000"/>
          <w:spacing w:val="6"/>
          <w:sz w:val="20"/>
          <w:szCs w:val="20"/>
          <w:lang w:eastAsia="en-GB"/>
        </w:rPr>
      </w:pPr>
    </w:p>
    <w:p w14:paraId="708E9AF9" w14:textId="0A3D1E36"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t>Ieško prieraišumo, nori susirasti darbą</w:t>
      </w:r>
    </w:p>
    <w:p w14:paraId="29DC370C"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U. Raščiūtė dalijasi mintimis, kad paprastai gatvėje laiką leidžiantys jaunuoliai su socialiniais darbuotojais kalbasi apie asmeninius ir romantinius santykius, ieško prieraišumo, kelia darbo ir pinigų klausimus, prašo pagalbos ieškant darbo. Vaikai taip pat pasakoja apie mokykloje patiriamus sunkumus, santykius su šeima ar globėjais.</w:t>
      </w:r>
    </w:p>
    <w:p w14:paraId="0038931E" w14:textId="79BDE1D6"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Anot O. Sucharevo, jaunuoliams taip pat rūpi jų identitetas, karjeros klausimai, o kurį laiką, kai atsiranda atskirtis su šeima ar draugais, prireikia palydėjimo.</w:t>
      </w:r>
    </w:p>
    <w:p w14:paraId="048DD4CB" w14:textId="77777777" w:rsidR="006D55E0" w:rsidRPr="007841D7" w:rsidRDefault="006D55E0" w:rsidP="007841D7">
      <w:pPr>
        <w:spacing w:before="60" w:after="60"/>
        <w:jc w:val="both"/>
        <w:rPr>
          <w:rFonts w:ascii="Cambria" w:eastAsia="Times New Roman" w:hAnsi="Cambria" w:cs="Times New Roman"/>
          <w:color w:val="000000"/>
          <w:spacing w:val="6"/>
          <w:sz w:val="20"/>
          <w:szCs w:val="20"/>
          <w:lang w:eastAsia="en-GB"/>
        </w:rPr>
      </w:pPr>
    </w:p>
    <w:p w14:paraId="41554B7A" w14:textId="53AFF5F0" w:rsidR="007841D7" w:rsidRPr="007841D7" w:rsidRDefault="006D55E0" w:rsidP="007841D7">
      <w:pPr>
        <w:spacing w:before="60" w:after="60"/>
        <w:jc w:val="both"/>
        <w:rPr>
          <w:rFonts w:ascii="Cambria" w:eastAsia="Times New Roman" w:hAnsi="Cambria" w:cs="Times New Roman"/>
          <w:color w:val="000000"/>
          <w:spacing w:val="8"/>
          <w:sz w:val="20"/>
          <w:szCs w:val="20"/>
          <w:lang w:eastAsia="en-GB"/>
        </w:rPr>
      </w:pPr>
      <w:r>
        <w:rPr>
          <w:rFonts w:ascii="Cambria" w:eastAsia="Times New Roman" w:hAnsi="Cambria" w:cs="Times New Roman"/>
          <w:noProof/>
          <w:color w:val="000000"/>
          <w:spacing w:val="8"/>
          <w:sz w:val="20"/>
          <w:szCs w:val="20"/>
          <w:lang w:eastAsia="en-GB"/>
        </w:rPr>
        <w:lastRenderedPageBreak/>
        <w:drawing>
          <wp:inline distT="0" distB="0" distL="0" distR="0" wp14:anchorId="207ADDA5" wp14:editId="20900EEA">
            <wp:extent cx="1921624" cy="12801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6790" cy="1296926"/>
                    </a:xfrm>
                    <a:prstGeom prst="rect">
                      <a:avLst/>
                    </a:prstGeom>
                  </pic:spPr>
                </pic:pic>
              </a:graphicData>
            </a:graphic>
          </wp:inline>
        </w:drawing>
      </w:r>
    </w:p>
    <w:p w14:paraId="19A5017A" w14:textId="41CF1B40"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Olegas Sucharevas / D. Umbraso/LRT nuotr.</w:t>
      </w:r>
    </w:p>
    <w:p w14:paraId="7DD9CEC2" w14:textId="77777777" w:rsidR="00FB74C1" w:rsidRDefault="00FB74C1" w:rsidP="007841D7">
      <w:pPr>
        <w:spacing w:before="60" w:after="60"/>
        <w:jc w:val="both"/>
        <w:rPr>
          <w:rFonts w:ascii="Cambria" w:eastAsia="Times New Roman" w:hAnsi="Cambria" w:cs="Times New Roman"/>
          <w:color w:val="000000"/>
          <w:spacing w:val="6"/>
          <w:sz w:val="20"/>
          <w:szCs w:val="20"/>
          <w:lang w:eastAsia="en-GB"/>
        </w:rPr>
      </w:pPr>
    </w:p>
    <w:p w14:paraId="6A3661D7" w14:textId="01AA505E"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Kai kurie jaunuoliai susitikę žaidžia krepšinį ar futbolą, kiti bastosi po skirtingus rajonus ar susitinka su draugais, vardija O. Sucharevas. Vasaros sezonas gatvėje besirenkantiems žmonėms yra kiek linksmesnis – galima tiesiog būti lauke, maudytis, bendrauti, o žiemą jau sudėtingiau – tenka ieškotis prekybos centrų ar kitų vietų.</w:t>
      </w:r>
    </w:p>
    <w:p w14:paraId="5DFBAB49" w14:textId="77777777" w:rsidR="006D55E0" w:rsidRDefault="006D55E0" w:rsidP="007841D7">
      <w:pPr>
        <w:spacing w:before="60" w:after="60"/>
        <w:jc w:val="both"/>
        <w:rPr>
          <w:rFonts w:ascii="Cambria" w:eastAsia="Times New Roman" w:hAnsi="Cambria" w:cs="Times New Roman"/>
          <w:b/>
          <w:bCs/>
          <w:color w:val="000000"/>
          <w:spacing w:val="6"/>
          <w:sz w:val="20"/>
          <w:szCs w:val="20"/>
          <w:lang w:eastAsia="en-GB"/>
        </w:rPr>
      </w:pPr>
    </w:p>
    <w:p w14:paraId="4354742A" w14:textId="117C05EA"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b/>
          <w:bCs/>
          <w:color w:val="000000"/>
          <w:spacing w:val="6"/>
          <w:sz w:val="20"/>
          <w:szCs w:val="20"/>
          <w:lang w:eastAsia="en-GB"/>
        </w:rPr>
        <w:t>Nematomi jaunuoliai ir niekur nesimokantys keturiolikmečiai</w:t>
      </w:r>
    </w:p>
    <w:p w14:paraId="19F9535D"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U. Raščiūtė atkreipia dėmesį į „nematomų jaunuolių“ problemą. Nors mokslas privalomas visiems iki 16 metų, gatvės darbuotojams tenka sutikti keturiolikmečių, kurie pripažįsta niekur nesimokantys ir jau kelerius metus nelankantys mokyklos.</w:t>
      </w:r>
    </w:p>
    <w:p w14:paraId="0CFFE40A"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„Atrodo, kaip taip gali būti, jei sistema veikia“, – stebisi U. Raščiūtė.</w:t>
      </w:r>
    </w:p>
    <w:p w14:paraId="4FDC1186" w14:textId="5B7E19BF" w:rsidR="00D16668"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Nors Pilaitės rajone socialinė darbuotoja dirba antrus metus, ji pripažįsta, kad yra žmonių, apie kuriuos ji yra tik girdėjusi, tačiau niekada nemačiusi.</w:t>
      </w:r>
    </w:p>
    <w:p w14:paraId="500CB950" w14:textId="2B47D56B" w:rsidR="007841D7" w:rsidRPr="007841D7" w:rsidRDefault="006D55E0" w:rsidP="007841D7">
      <w:pPr>
        <w:spacing w:before="60" w:after="60"/>
        <w:jc w:val="both"/>
        <w:rPr>
          <w:rFonts w:ascii="Cambria" w:eastAsia="Times New Roman" w:hAnsi="Cambria" w:cs="Times New Roman"/>
          <w:color w:val="000000"/>
          <w:sz w:val="20"/>
          <w:szCs w:val="20"/>
          <w:lang w:eastAsia="en-GB"/>
        </w:rPr>
      </w:pPr>
      <w:r>
        <w:rPr>
          <w:rFonts w:ascii="Cambria" w:eastAsia="Times New Roman" w:hAnsi="Cambria" w:cs="Times New Roman"/>
          <w:noProof/>
          <w:color w:val="000000"/>
          <w:sz w:val="20"/>
          <w:szCs w:val="20"/>
          <w:lang w:eastAsia="en-GB"/>
        </w:rPr>
        <w:drawing>
          <wp:inline distT="0" distB="0" distL="0" distR="0" wp14:anchorId="7DD33206" wp14:editId="02DAD7A9">
            <wp:extent cx="2017429" cy="1345996"/>
            <wp:effectExtent l="0" t="0" r="190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1556" cy="1362093"/>
                    </a:xfrm>
                    <a:prstGeom prst="rect">
                      <a:avLst/>
                    </a:prstGeom>
                  </pic:spPr>
                </pic:pic>
              </a:graphicData>
            </a:graphic>
          </wp:inline>
        </w:drawing>
      </w:r>
    </w:p>
    <w:p w14:paraId="34F54CA9" w14:textId="003D7060" w:rsidR="00D16668" w:rsidRPr="006D55E0" w:rsidRDefault="00D16668" w:rsidP="007841D7">
      <w:pPr>
        <w:spacing w:before="60" w:after="60"/>
        <w:jc w:val="both"/>
        <w:rPr>
          <w:rFonts w:ascii="Cambria" w:eastAsia="Times New Roman" w:hAnsi="Cambria" w:cs="Times New Roman"/>
          <w:color w:val="000000"/>
          <w:spacing w:val="8"/>
          <w:sz w:val="16"/>
          <w:szCs w:val="16"/>
          <w:lang w:eastAsia="en-GB"/>
        </w:rPr>
      </w:pPr>
      <w:r w:rsidRPr="006D55E0">
        <w:rPr>
          <w:rFonts w:ascii="Cambria" w:eastAsia="Times New Roman" w:hAnsi="Cambria" w:cs="Times New Roman"/>
          <w:color w:val="000000"/>
          <w:spacing w:val="8"/>
          <w:sz w:val="16"/>
          <w:szCs w:val="16"/>
          <w:lang w:eastAsia="en-GB"/>
        </w:rPr>
        <w:t>Ugnė Raščiūtė / D. Umbraso/LRT nuotr.</w:t>
      </w:r>
    </w:p>
    <w:p w14:paraId="2A907F06" w14:textId="77777777" w:rsidR="006D55E0" w:rsidRDefault="006D55E0" w:rsidP="007841D7">
      <w:pPr>
        <w:spacing w:before="60" w:after="60"/>
        <w:jc w:val="both"/>
        <w:rPr>
          <w:rFonts w:ascii="Cambria" w:eastAsia="Times New Roman" w:hAnsi="Cambria" w:cs="Times New Roman"/>
          <w:color w:val="000000"/>
          <w:spacing w:val="6"/>
          <w:sz w:val="20"/>
          <w:szCs w:val="20"/>
          <w:lang w:eastAsia="en-GB"/>
        </w:rPr>
      </w:pPr>
    </w:p>
    <w:p w14:paraId="418ACB55" w14:textId="4DC8C73E"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„Yra tam tikrų asmenų, kurie tikrai savaitėmis, mėnesiais neišeina iš namų. Kartais su kolega juokaujame, kad vykdome programą „išeik į kiemą“. Visuomenės dalis įsivaizdavo, kad „išvalysime gatves, visus įdarbinsime, sumotyvuosime, nebeliks jaunuolių gatvėje, bus tvarka“, o mes sakydavome, kad mūsų užduotis ne tokia.</w:t>
      </w:r>
    </w:p>
    <w:p w14:paraId="04A750DA"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Mes taip pat stengiamės ištraukti jaunus žmones iš namų, kad jie kaip tik eitų į bendruomenę“, – kita darbo puse dalijasi U. Raščiūtė.</w:t>
      </w:r>
    </w:p>
    <w:p w14:paraId="21D56DED" w14:textId="77777777"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Ji priduria, kad kai kuriems jaunuoliams socialiniai darbuotojai skambina, kviečia išeiti pasivaikščioti ar pažaisti futbolą, ieško jų.</w:t>
      </w:r>
    </w:p>
    <w:p w14:paraId="031FEBF3" w14:textId="19E114E1" w:rsidR="00D16668" w:rsidRPr="007841D7" w:rsidRDefault="00D16668" w:rsidP="007841D7">
      <w:pPr>
        <w:spacing w:before="60" w:after="60"/>
        <w:jc w:val="both"/>
        <w:rPr>
          <w:rFonts w:ascii="Cambria" w:eastAsia="Times New Roman" w:hAnsi="Cambria" w:cs="Times New Roman"/>
          <w:color w:val="000000"/>
          <w:spacing w:val="6"/>
          <w:sz w:val="20"/>
          <w:szCs w:val="20"/>
          <w:lang w:eastAsia="en-GB"/>
        </w:rPr>
      </w:pPr>
      <w:r w:rsidRPr="007841D7">
        <w:rPr>
          <w:rFonts w:ascii="Cambria" w:eastAsia="Times New Roman" w:hAnsi="Cambria" w:cs="Times New Roman"/>
          <w:color w:val="000000"/>
          <w:spacing w:val="6"/>
          <w:sz w:val="20"/>
          <w:szCs w:val="20"/>
          <w:lang w:eastAsia="en-GB"/>
        </w:rPr>
        <w:t>„Yra toks būrys jaunuolių ir šeimų, kurias pažįstame labiau, galime sau leisti iki buto nueiti, paskambinti į duris ar prie lango pašaukti išeiti“, – sako socialinė darbuotoja.</w:t>
      </w:r>
    </w:p>
    <w:p w14:paraId="6AEAC1A5" w14:textId="77777777" w:rsidR="007841D7" w:rsidRPr="007841D7" w:rsidRDefault="007841D7" w:rsidP="007841D7">
      <w:pPr>
        <w:spacing w:before="60" w:after="60"/>
        <w:jc w:val="both"/>
        <w:rPr>
          <w:rFonts w:ascii="Cambria" w:eastAsia="Times New Roman" w:hAnsi="Cambria" w:cs="Times New Roman"/>
          <w:color w:val="000000"/>
          <w:spacing w:val="6"/>
          <w:sz w:val="20"/>
          <w:szCs w:val="20"/>
          <w:lang w:eastAsia="en-GB"/>
        </w:rPr>
      </w:pPr>
    </w:p>
    <w:p w14:paraId="4FBB57C5" w14:textId="31E68298" w:rsidR="00D16668" w:rsidRPr="003B562A" w:rsidRDefault="006D55E0" w:rsidP="007841D7">
      <w:pPr>
        <w:spacing w:before="60" w:after="60"/>
        <w:jc w:val="both"/>
        <w:rPr>
          <w:rFonts w:ascii="Cambria" w:eastAsia="Times New Roman" w:hAnsi="Cambria" w:cs="Times New Roman"/>
          <w:color w:val="C00000"/>
          <w:sz w:val="20"/>
          <w:szCs w:val="20"/>
          <w:lang w:val="de-DE" w:eastAsia="en-GB"/>
        </w:rPr>
      </w:pPr>
      <w:proofErr w:type="spellStart"/>
      <w:r w:rsidRPr="006D55E0">
        <w:rPr>
          <w:rFonts w:ascii="Cambria" w:hAnsi="Cambria"/>
          <w:color w:val="C00000"/>
          <w:sz w:val="20"/>
          <w:szCs w:val="20"/>
          <w:lang w:val="de-DE"/>
        </w:rPr>
        <w:t>Atsakymai</w:t>
      </w:r>
      <w:proofErr w:type="spellEnd"/>
      <w:r w:rsidRPr="006D55E0">
        <w:rPr>
          <w:rFonts w:ascii="Cambria" w:hAnsi="Cambria"/>
          <w:color w:val="C00000"/>
          <w:sz w:val="20"/>
          <w:szCs w:val="20"/>
          <w:lang w:val="de-DE"/>
        </w:rPr>
        <w:t>…</w:t>
      </w:r>
    </w:p>
    <w:sectPr w:rsidR="00D16668" w:rsidRPr="003B562A" w:rsidSect="005662FD">
      <w:pgSz w:w="11906" w:h="16838"/>
      <w:pgMar w:top="1440" w:right="1440" w:bottom="8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68"/>
    <w:rsid w:val="0018335E"/>
    <w:rsid w:val="002C1DB1"/>
    <w:rsid w:val="003B562A"/>
    <w:rsid w:val="003C303E"/>
    <w:rsid w:val="00442BE9"/>
    <w:rsid w:val="005662FD"/>
    <w:rsid w:val="00667FA8"/>
    <w:rsid w:val="006D55E0"/>
    <w:rsid w:val="007841D7"/>
    <w:rsid w:val="007C3917"/>
    <w:rsid w:val="007D1608"/>
    <w:rsid w:val="00833022"/>
    <w:rsid w:val="00D13E31"/>
    <w:rsid w:val="00D16668"/>
    <w:rsid w:val="00D61EBC"/>
    <w:rsid w:val="00E526C6"/>
    <w:rsid w:val="00FB74C1"/>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498609AC"/>
  <w15:chartTrackingRefBased/>
  <w15:docId w15:val="{7E9248B4-A5FB-2D41-BFAE-7D47D4BA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666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1666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1666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166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16668"/>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D16668"/>
  </w:style>
  <w:style w:type="character" w:customStyle="1" w:styleId="btntext">
    <w:name w:val="btn__text"/>
    <w:basedOn w:val="DefaultParagraphFont"/>
    <w:rsid w:val="00D16668"/>
  </w:style>
  <w:style w:type="character" w:styleId="Hyperlink">
    <w:name w:val="Hyperlink"/>
    <w:basedOn w:val="DefaultParagraphFont"/>
    <w:uiPriority w:val="99"/>
    <w:unhideWhenUsed/>
    <w:rsid w:val="00D16668"/>
    <w:rPr>
      <w:color w:val="0000FF"/>
      <w:u w:val="single"/>
    </w:rPr>
  </w:style>
  <w:style w:type="paragraph" w:customStyle="1" w:styleId="text-lead">
    <w:name w:val="text-lead"/>
    <w:basedOn w:val="Normal"/>
    <w:rsid w:val="00D1666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1666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16668"/>
    <w:rPr>
      <w:i/>
      <w:iCs/>
    </w:rPr>
  </w:style>
  <w:style w:type="character" w:customStyle="1" w:styleId="info-blocktext">
    <w:name w:val="info-block__text"/>
    <w:basedOn w:val="DefaultParagraphFont"/>
    <w:rsid w:val="00D16668"/>
  </w:style>
  <w:style w:type="character" w:styleId="Strong">
    <w:name w:val="Strong"/>
    <w:basedOn w:val="DefaultParagraphFont"/>
    <w:uiPriority w:val="22"/>
    <w:qFormat/>
    <w:rsid w:val="00D16668"/>
    <w:rPr>
      <w:b/>
      <w:bCs/>
    </w:rPr>
  </w:style>
  <w:style w:type="character" w:styleId="UnresolvedMention">
    <w:name w:val="Unresolved Mention"/>
    <w:basedOn w:val="DefaultParagraphFont"/>
    <w:uiPriority w:val="99"/>
    <w:semiHidden/>
    <w:unhideWhenUsed/>
    <w:rsid w:val="003B5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49181">
      <w:bodyDiv w:val="1"/>
      <w:marLeft w:val="0"/>
      <w:marRight w:val="0"/>
      <w:marTop w:val="0"/>
      <w:marBottom w:val="0"/>
      <w:divBdr>
        <w:top w:val="none" w:sz="0" w:space="0" w:color="auto"/>
        <w:left w:val="none" w:sz="0" w:space="0" w:color="auto"/>
        <w:bottom w:val="none" w:sz="0" w:space="0" w:color="auto"/>
        <w:right w:val="none" w:sz="0" w:space="0" w:color="auto"/>
      </w:divBdr>
      <w:divsChild>
        <w:div w:id="1357924875">
          <w:marLeft w:val="0"/>
          <w:marRight w:val="0"/>
          <w:marTop w:val="240"/>
          <w:marBottom w:val="0"/>
          <w:divBdr>
            <w:top w:val="none" w:sz="0" w:space="0" w:color="auto"/>
            <w:left w:val="none" w:sz="0" w:space="0" w:color="auto"/>
            <w:bottom w:val="none" w:sz="0" w:space="0" w:color="auto"/>
            <w:right w:val="none" w:sz="0" w:space="0" w:color="auto"/>
          </w:divBdr>
        </w:div>
        <w:div w:id="1793161019">
          <w:marLeft w:val="0"/>
          <w:marRight w:val="0"/>
          <w:marTop w:val="300"/>
          <w:marBottom w:val="300"/>
          <w:divBdr>
            <w:top w:val="none" w:sz="0" w:space="0" w:color="auto"/>
            <w:left w:val="none" w:sz="0" w:space="0" w:color="auto"/>
            <w:bottom w:val="none" w:sz="0" w:space="0" w:color="auto"/>
            <w:right w:val="none" w:sz="0" w:space="0" w:color="auto"/>
          </w:divBdr>
          <w:divsChild>
            <w:div w:id="1764257732">
              <w:marLeft w:val="0"/>
              <w:marRight w:val="0"/>
              <w:marTop w:val="0"/>
              <w:marBottom w:val="0"/>
              <w:divBdr>
                <w:top w:val="none" w:sz="0" w:space="0" w:color="auto"/>
                <w:left w:val="none" w:sz="0" w:space="0" w:color="auto"/>
                <w:bottom w:val="none" w:sz="0" w:space="0" w:color="auto"/>
                <w:right w:val="none" w:sz="0" w:space="0" w:color="auto"/>
              </w:divBdr>
              <w:divsChild>
                <w:div w:id="304698747">
                  <w:marLeft w:val="0"/>
                  <w:marRight w:val="0"/>
                  <w:marTop w:val="0"/>
                  <w:marBottom w:val="0"/>
                  <w:divBdr>
                    <w:top w:val="none" w:sz="0" w:space="0" w:color="auto"/>
                    <w:left w:val="none" w:sz="0" w:space="0" w:color="auto"/>
                    <w:bottom w:val="none" w:sz="0" w:space="0" w:color="auto"/>
                    <w:right w:val="none" w:sz="0" w:space="0" w:color="auto"/>
                  </w:divBdr>
                  <w:divsChild>
                    <w:div w:id="811020629">
                      <w:marLeft w:val="0"/>
                      <w:marRight w:val="0"/>
                      <w:marTop w:val="0"/>
                      <w:marBottom w:val="0"/>
                      <w:divBdr>
                        <w:top w:val="none" w:sz="0" w:space="0" w:color="auto"/>
                        <w:left w:val="none" w:sz="0" w:space="0" w:color="auto"/>
                        <w:bottom w:val="none" w:sz="0" w:space="0" w:color="auto"/>
                        <w:right w:val="none" w:sz="0" w:space="0" w:color="auto"/>
                      </w:divBdr>
                    </w:div>
                  </w:divsChild>
                </w:div>
                <w:div w:id="1791581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913698">
          <w:marLeft w:val="0"/>
          <w:marRight w:val="0"/>
          <w:marTop w:val="600"/>
          <w:marBottom w:val="600"/>
          <w:divBdr>
            <w:top w:val="none" w:sz="0" w:space="0" w:color="auto"/>
            <w:left w:val="none" w:sz="0" w:space="0" w:color="auto"/>
            <w:bottom w:val="none" w:sz="0" w:space="0" w:color="auto"/>
            <w:right w:val="none" w:sz="0" w:space="0" w:color="auto"/>
          </w:divBdr>
          <w:divsChild>
            <w:div w:id="2064526335">
              <w:marLeft w:val="0"/>
              <w:marRight w:val="0"/>
              <w:marTop w:val="0"/>
              <w:marBottom w:val="0"/>
              <w:divBdr>
                <w:top w:val="none" w:sz="0" w:space="0" w:color="auto"/>
                <w:left w:val="none" w:sz="0" w:space="0" w:color="auto"/>
                <w:bottom w:val="none" w:sz="0" w:space="0" w:color="auto"/>
                <w:right w:val="none" w:sz="0" w:space="0" w:color="auto"/>
              </w:divBdr>
              <w:divsChild>
                <w:div w:id="1319771011">
                  <w:marLeft w:val="0"/>
                  <w:marRight w:val="0"/>
                  <w:marTop w:val="0"/>
                  <w:marBottom w:val="0"/>
                  <w:divBdr>
                    <w:top w:val="none" w:sz="0" w:space="0" w:color="auto"/>
                    <w:left w:val="none" w:sz="0" w:space="0" w:color="auto"/>
                    <w:bottom w:val="none" w:sz="0" w:space="0" w:color="auto"/>
                    <w:right w:val="none" w:sz="0" w:space="0" w:color="auto"/>
                  </w:divBdr>
                </w:div>
              </w:divsChild>
            </w:div>
            <w:div w:id="1752778473">
              <w:marLeft w:val="0"/>
              <w:marRight w:val="0"/>
              <w:marTop w:val="0"/>
              <w:marBottom w:val="0"/>
              <w:divBdr>
                <w:top w:val="none" w:sz="0" w:space="0" w:color="auto"/>
                <w:left w:val="none" w:sz="0" w:space="0" w:color="auto"/>
                <w:bottom w:val="none" w:sz="0" w:space="0" w:color="auto"/>
                <w:right w:val="none" w:sz="0" w:space="0" w:color="auto"/>
              </w:divBdr>
            </w:div>
          </w:divsChild>
        </w:div>
        <w:div w:id="602110664">
          <w:marLeft w:val="0"/>
          <w:marRight w:val="0"/>
          <w:marTop w:val="600"/>
          <w:marBottom w:val="0"/>
          <w:divBdr>
            <w:top w:val="none" w:sz="0" w:space="0" w:color="auto"/>
            <w:left w:val="none" w:sz="0" w:space="0" w:color="auto"/>
            <w:bottom w:val="none" w:sz="0" w:space="0" w:color="auto"/>
            <w:right w:val="none" w:sz="0" w:space="0" w:color="auto"/>
          </w:divBdr>
          <w:divsChild>
            <w:div w:id="93285648">
              <w:marLeft w:val="0"/>
              <w:marRight w:val="0"/>
              <w:marTop w:val="0"/>
              <w:marBottom w:val="0"/>
              <w:divBdr>
                <w:top w:val="none" w:sz="0" w:space="0" w:color="auto"/>
                <w:left w:val="none" w:sz="0" w:space="0" w:color="auto"/>
                <w:bottom w:val="none" w:sz="0" w:space="0" w:color="auto"/>
                <w:right w:val="none" w:sz="0" w:space="0" w:color="auto"/>
              </w:divBdr>
              <w:divsChild>
                <w:div w:id="736362619">
                  <w:marLeft w:val="0"/>
                  <w:marRight w:val="0"/>
                  <w:marTop w:val="0"/>
                  <w:marBottom w:val="0"/>
                  <w:divBdr>
                    <w:top w:val="none" w:sz="0" w:space="0" w:color="auto"/>
                    <w:left w:val="none" w:sz="0" w:space="0" w:color="auto"/>
                    <w:bottom w:val="none" w:sz="0" w:space="0" w:color="auto"/>
                    <w:right w:val="none" w:sz="0" w:space="0" w:color="auto"/>
                  </w:divBdr>
                  <w:divsChild>
                    <w:div w:id="1277757028">
                      <w:marLeft w:val="0"/>
                      <w:marRight w:val="0"/>
                      <w:marTop w:val="0"/>
                      <w:marBottom w:val="0"/>
                      <w:divBdr>
                        <w:top w:val="none" w:sz="0" w:space="0" w:color="auto"/>
                        <w:left w:val="none" w:sz="0" w:space="0" w:color="auto"/>
                        <w:bottom w:val="none" w:sz="0" w:space="0" w:color="auto"/>
                        <w:right w:val="none" w:sz="0" w:space="0" w:color="auto"/>
                      </w:divBdr>
                    </w:div>
                  </w:divsChild>
                </w:div>
                <w:div w:id="1821997808">
                  <w:marLeft w:val="0"/>
                  <w:marRight w:val="0"/>
                  <w:marTop w:val="0"/>
                  <w:marBottom w:val="0"/>
                  <w:divBdr>
                    <w:top w:val="none" w:sz="0" w:space="0" w:color="auto"/>
                    <w:left w:val="none" w:sz="0" w:space="0" w:color="auto"/>
                    <w:bottom w:val="none" w:sz="0" w:space="0" w:color="auto"/>
                    <w:right w:val="none" w:sz="0" w:space="0" w:color="auto"/>
                  </w:divBdr>
                </w:div>
              </w:divsChild>
            </w:div>
            <w:div w:id="2082242206">
              <w:marLeft w:val="-450"/>
              <w:marRight w:val="600"/>
              <w:marTop w:val="0"/>
              <w:marBottom w:val="0"/>
              <w:divBdr>
                <w:top w:val="none" w:sz="0" w:space="0" w:color="auto"/>
                <w:left w:val="none" w:sz="0" w:space="0" w:color="auto"/>
                <w:bottom w:val="none" w:sz="0" w:space="0" w:color="auto"/>
                <w:right w:val="none" w:sz="0" w:space="0" w:color="auto"/>
              </w:divBdr>
              <w:divsChild>
                <w:div w:id="164636356">
                  <w:marLeft w:val="0"/>
                  <w:marRight w:val="0"/>
                  <w:marTop w:val="900"/>
                  <w:marBottom w:val="900"/>
                  <w:divBdr>
                    <w:top w:val="single" w:sz="6" w:space="23" w:color="E0E3E9"/>
                    <w:left w:val="none" w:sz="0" w:space="0" w:color="auto"/>
                    <w:bottom w:val="single" w:sz="6" w:space="23" w:color="E0E3E9"/>
                    <w:right w:val="none" w:sz="0" w:space="0" w:color="auto"/>
                  </w:divBdr>
                  <w:divsChild>
                    <w:div w:id="734207839">
                      <w:marLeft w:val="-450"/>
                      <w:marRight w:val="-450"/>
                      <w:marTop w:val="0"/>
                      <w:marBottom w:val="0"/>
                      <w:divBdr>
                        <w:top w:val="none" w:sz="0" w:space="0" w:color="auto"/>
                        <w:left w:val="none" w:sz="0" w:space="0" w:color="auto"/>
                        <w:bottom w:val="none" w:sz="0" w:space="0" w:color="auto"/>
                        <w:right w:val="none" w:sz="0" w:space="0" w:color="auto"/>
                      </w:divBdr>
                      <w:divsChild>
                        <w:div w:id="1265570698">
                          <w:marLeft w:val="0"/>
                          <w:marRight w:val="0"/>
                          <w:marTop w:val="0"/>
                          <w:marBottom w:val="0"/>
                          <w:divBdr>
                            <w:top w:val="none" w:sz="0" w:space="0" w:color="auto"/>
                            <w:left w:val="none" w:sz="0" w:space="0" w:color="auto"/>
                            <w:bottom w:val="none" w:sz="0" w:space="0" w:color="auto"/>
                            <w:right w:val="none" w:sz="0" w:space="0" w:color="auto"/>
                          </w:divBdr>
                          <w:divsChild>
                            <w:div w:id="443883095">
                              <w:marLeft w:val="0"/>
                              <w:marRight w:val="0"/>
                              <w:marTop w:val="0"/>
                              <w:marBottom w:val="0"/>
                              <w:divBdr>
                                <w:top w:val="none" w:sz="0" w:space="0" w:color="auto"/>
                                <w:left w:val="none" w:sz="0" w:space="0" w:color="auto"/>
                                <w:bottom w:val="none" w:sz="0" w:space="0" w:color="auto"/>
                                <w:right w:val="none" w:sz="0" w:space="0" w:color="auto"/>
                              </w:divBdr>
                            </w:div>
                            <w:div w:id="1135830632">
                              <w:marLeft w:val="0"/>
                              <w:marRight w:val="0"/>
                              <w:marTop w:val="450"/>
                              <w:marBottom w:val="0"/>
                              <w:divBdr>
                                <w:top w:val="none" w:sz="0" w:space="0" w:color="auto"/>
                                <w:left w:val="none" w:sz="0" w:space="0" w:color="auto"/>
                                <w:bottom w:val="none" w:sz="0" w:space="0" w:color="auto"/>
                                <w:right w:val="none" w:sz="0" w:space="0" w:color="auto"/>
                              </w:divBdr>
                              <w:divsChild>
                                <w:div w:id="102769848">
                                  <w:marLeft w:val="0"/>
                                  <w:marRight w:val="0"/>
                                  <w:marTop w:val="0"/>
                                  <w:marBottom w:val="0"/>
                                  <w:divBdr>
                                    <w:top w:val="none" w:sz="0" w:space="0" w:color="auto"/>
                                    <w:left w:val="none" w:sz="0" w:space="0" w:color="auto"/>
                                    <w:bottom w:val="none" w:sz="0" w:space="0" w:color="auto"/>
                                    <w:right w:val="none" w:sz="0" w:space="0" w:color="auto"/>
                                  </w:divBdr>
                                  <w:divsChild>
                                    <w:div w:id="1231381611">
                                      <w:marLeft w:val="0"/>
                                      <w:marRight w:val="0"/>
                                      <w:marTop w:val="0"/>
                                      <w:marBottom w:val="0"/>
                                      <w:divBdr>
                                        <w:top w:val="none" w:sz="0" w:space="0" w:color="auto"/>
                                        <w:left w:val="none" w:sz="0" w:space="0" w:color="auto"/>
                                        <w:bottom w:val="none" w:sz="0" w:space="0" w:color="auto"/>
                                        <w:right w:val="none" w:sz="0" w:space="0" w:color="auto"/>
                                      </w:divBdr>
                                      <w:divsChild>
                                        <w:div w:id="173542948">
                                          <w:marLeft w:val="0"/>
                                          <w:marRight w:val="0"/>
                                          <w:marTop w:val="0"/>
                                          <w:marBottom w:val="0"/>
                                          <w:divBdr>
                                            <w:top w:val="none" w:sz="0" w:space="0" w:color="auto"/>
                                            <w:left w:val="none" w:sz="0" w:space="0" w:color="auto"/>
                                            <w:bottom w:val="none" w:sz="0" w:space="0" w:color="auto"/>
                                            <w:right w:val="none" w:sz="0" w:space="0" w:color="auto"/>
                                          </w:divBdr>
                                        </w:div>
                                        <w:div w:id="260114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0782">
                  <w:marLeft w:val="0"/>
                  <w:marRight w:val="0"/>
                  <w:marTop w:val="0"/>
                  <w:marBottom w:val="0"/>
                  <w:divBdr>
                    <w:top w:val="none" w:sz="0" w:space="0" w:color="auto"/>
                    <w:left w:val="none" w:sz="0" w:space="0" w:color="auto"/>
                    <w:bottom w:val="none" w:sz="0" w:space="0" w:color="auto"/>
                    <w:right w:val="none" w:sz="0" w:space="0" w:color="auto"/>
                  </w:divBdr>
                  <w:divsChild>
                    <w:div w:id="1508597386">
                      <w:marLeft w:val="0"/>
                      <w:marRight w:val="0"/>
                      <w:marTop w:val="0"/>
                      <w:marBottom w:val="0"/>
                      <w:divBdr>
                        <w:top w:val="none" w:sz="0" w:space="0" w:color="auto"/>
                        <w:left w:val="none" w:sz="0" w:space="0" w:color="auto"/>
                        <w:bottom w:val="none" w:sz="0" w:space="0" w:color="auto"/>
                        <w:right w:val="none" w:sz="0" w:space="0" w:color="auto"/>
                      </w:divBdr>
                      <w:divsChild>
                        <w:div w:id="783764394">
                          <w:marLeft w:val="0"/>
                          <w:marRight w:val="0"/>
                          <w:marTop w:val="0"/>
                          <w:marBottom w:val="0"/>
                          <w:divBdr>
                            <w:top w:val="none" w:sz="0" w:space="0" w:color="auto"/>
                            <w:left w:val="none" w:sz="0" w:space="0" w:color="auto"/>
                            <w:bottom w:val="none" w:sz="0" w:space="0" w:color="auto"/>
                            <w:right w:val="none" w:sz="0" w:space="0" w:color="auto"/>
                          </w:divBdr>
                        </w:div>
                      </w:divsChild>
                    </w:div>
                    <w:div w:id="1898393450">
                      <w:marLeft w:val="0"/>
                      <w:marRight w:val="0"/>
                      <w:marTop w:val="0"/>
                      <w:marBottom w:val="0"/>
                      <w:divBdr>
                        <w:top w:val="none" w:sz="0" w:space="0" w:color="auto"/>
                        <w:left w:val="none" w:sz="0" w:space="0" w:color="auto"/>
                        <w:bottom w:val="none" w:sz="0" w:space="0" w:color="auto"/>
                        <w:right w:val="none" w:sz="0" w:space="0" w:color="auto"/>
                      </w:divBdr>
                    </w:div>
                  </w:divsChild>
                </w:div>
                <w:div w:id="763841904">
                  <w:marLeft w:val="0"/>
                  <w:marRight w:val="0"/>
                  <w:marTop w:val="0"/>
                  <w:marBottom w:val="0"/>
                  <w:divBdr>
                    <w:top w:val="none" w:sz="0" w:space="0" w:color="auto"/>
                    <w:left w:val="none" w:sz="0" w:space="0" w:color="auto"/>
                    <w:bottom w:val="none" w:sz="0" w:space="0" w:color="auto"/>
                    <w:right w:val="none" w:sz="0" w:space="0" w:color="auto"/>
                  </w:divBdr>
                  <w:divsChild>
                    <w:div w:id="607587972">
                      <w:marLeft w:val="0"/>
                      <w:marRight w:val="0"/>
                      <w:marTop w:val="0"/>
                      <w:marBottom w:val="0"/>
                      <w:divBdr>
                        <w:top w:val="none" w:sz="0" w:space="0" w:color="auto"/>
                        <w:left w:val="none" w:sz="0" w:space="0" w:color="auto"/>
                        <w:bottom w:val="none" w:sz="0" w:space="0" w:color="auto"/>
                        <w:right w:val="none" w:sz="0" w:space="0" w:color="auto"/>
                      </w:divBdr>
                      <w:divsChild>
                        <w:div w:id="915742359">
                          <w:marLeft w:val="0"/>
                          <w:marRight w:val="0"/>
                          <w:marTop w:val="0"/>
                          <w:marBottom w:val="0"/>
                          <w:divBdr>
                            <w:top w:val="none" w:sz="0" w:space="0" w:color="auto"/>
                            <w:left w:val="none" w:sz="0" w:space="0" w:color="auto"/>
                            <w:bottom w:val="none" w:sz="0" w:space="0" w:color="auto"/>
                            <w:right w:val="none" w:sz="0" w:space="0" w:color="auto"/>
                          </w:divBdr>
                        </w:div>
                      </w:divsChild>
                    </w:div>
                    <w:div w:id="1575166242">
                      <w:marLeft w:val="0"/>
                      <w:marRight w:val="0"/>
                      <w:marTop w:val="0"/>
                      <w:marBottom w:val="0"/>
                      <w:divBdr>
                        <w:top w:val="none" w:sz="0" w:space="0" w:color="auto"/>
                        <w:left w:val="none" w:sz="0" w:space="0" w:color="auto"/>
                        <w:bottom w:val="none" w:sz="0" w:space="0" w:color="auto"/>
                        <w:right w:val="none" w:sz="0" w:space="0" w:color="auto"/>
                      </w:divBdr>
                    </w:div>
                  </w:divsChild>
                </w:div>
                <w:div w:id="749161245">
                  <w:marLeft w:val="0"/>
                  <w:marRight w:val="0"/>
                  <w:marTop w:val="0"/>
                  <w:marBottom w:val="0"/>
                  <w:divBdr>
                    <w:top w:val="none" w:sz="0" w:space="0" w:color="auto"/>
                    <w:left w:val="none" w:sz="0" w:space="0" w:color="auto"/>
                    <w:bottom w:val="none" w:sz="0" w:space="0" w:color="auto"/>
                    <w:right w:val="none" w:sz="0" w:space="0" w:color="auto"/>
                  </w:divBdr>
                  <w:divsChild>
                    <w:div w:id="644360559">
                      <w:marLeft w:val="0"/>
                      <w:marRight w:val="0"/>
                      <w:marTop w:val="0"/>
                      <w:marBottom w:val="0"/>
                      <w:divBdr>
                        <w:top w:val="none" w:sz="0" w:space="0" w:color="auto"/>
                        <w:left w:val="none" w:sz="0" w:space="0" w:color="auto"/>
                        <w:bottom w:val="none" w:sz="0" w:space="0" w:color="auto"/>
                        <w:right w:val="none" w:sz="0" w:space="0" w:color="auto"/>
                      </w:divBdr>
                      <w:divsChild>
                        <w:div w:id="1768378745">
                          <w:marLeft w:val="0"/>
                          <w:marRight w:val="0"/>
                          <w:marTop w:val="0"/>
                          <w:marBottom w:val="0"/>
                          <w:divBdr>
                            <w:top w:val="none" w:sz="0" w:space="0" w:color="auto"/>
                            <w:left w:val="none" w:sz="0" w:space="0" w:color="auto"/>
                            <w:bottom w:val="none" w:sz="0" w:space="0" w:color="auto"/>
                            <w:right w:val="none" w:sz="0" w:space="0" w:color="auto"/>
                          </w:divBdr>
                        </w:div>
                      </w:divsChild>
                    </w:div>
                    <w:div w:id="778648785">
                      <w:marLeft w:val="0"/>
                      <w:marRight w:val="0"/>
                      <w:marTop w:val="0"/>
                      <w:marBottom w:val="0"/>
                      <w:divBdr>
                        <w:top w:val="none" w:sz="0" w:space="0" w:color="auto"/>
                        <w:left w:val="none" w:sz="0" w:space="0" w:color="auto"/>
                        <w:bottom w:val="none" w:sz="0" w:space="0" w:color="auto"/>
                        <w:right w:val="none" w:sz="0" w:space="0" w:color="auto"/>
                      </w:divBdr>
                    </w:div>
                  </w:divsChild>
                </w:div>
                <w:div w:id="1758822012">
                  <w:marLeft w:val="0"/>
                  <w:marRight w:val="0"/>
                  <w:marTop w:val="0"/>
                  <w:marBottom w:val="0"/>
                  <w:divBdr>
                    <w:top w:val="none" w:sz="0" w:space="0" w:color="auto"/>
                    <w:left w:val="none" w:sz="0" w:space="0" w:color="auto"/>
                    <w:bottom w:val="none" w:sz="0" w:space="0" w:color="auto"/>
                    <w:right w:val="none" w:sz="0" w:space="0" w:color="auto"/>
                  </w:divBdr>
                  <w:divsChild>
                    <w:div w:id="211432064">
                      <w:marLeft w:val="0"/>
                      <w:marRight w:val="0"/>
                      <w:marTop w:val="0"/>
                      <w:marBottom w:val="0"/>
                      <w:divBdr>
                        <w:top w:val="none" w:sz="0" w:space="0" w:color="auto"/>
                        <w:left w:val="none" w:sz="0" w:space="0" w:color="auto"/>
                        <w:bottom w:val="none" w:sz="0" w:space="0" w:color="auto"/>
                        <w:right w:val="none" w:sz="0" w:space="0" w:color="auto"/>
                      </w:divBdr>
                      <w:divsChild>
                        <w:div w:id="742988282">
                          <w:marLeft w:val="0"/>
                          <w:marRight w:val="0"/>
                          <w:marTop w:val="0"/>
                          <w:marBottom w:val="0"/>
                          <w:divBdr>
                            <w:top w:val="none" w:sz="0" w:space="0" w:color="auto"/>
                            <w:left w:val="none" w:sz="0" w:space="0" w:color="auto"/>
                            <w:bottom w:val="none" w:sz="0" w:space="0" w:color="auto"/>
                            <w:right w:val="none" w:sz="0" w:space="0" w:color="auto"/>
                          </w:divBdr>
                        </w:div>
                      </w:divsChild>
                    </w:div>
                    <w:div w:id="1555046788">
                      <w:marLeft w:val="0"/>
                      <w:marRight w:val="0"/>
                      <w:marTop w:val="0"/>
                      <w:marBottom w:val="0"/>
                      <w:divBdr>
                        <w:top w:val="none" w:sz="0" w:space="0" w:color="auto"/>
                        <w:left w:val="none" w:sz="0" w:space="0" w:color="auto"/>
                        <w:bottom w:val="none" w:sz="0" w:space="0" w:color="auto"/>
                        <w:right w:val="none" w:sz="0" w:space="0" w:color="auto"/>
                      </w:divBdr>
                    </w:div>
                  </w:divsChild>
                </w:div>
                <w:div w:id="1485505849">
                  <w:marLeft w:val="0"/>
                  <w:marRight w:val="0"/>
                  <w:marTop w:val="0"/>
                  <w:marBottom w:val="0"/>
                  <w:divBdr>
                    <w:top w:val="none" w:sz="0" w:space="0" w:color="auto"/>
                    <w:left w:val="none" w:sz="0" w:space="0" w:color="auto"/>
                    <w:bottom w:val="none" w:sz="0" w:space="0" w:color="auto"/>
                    <w:right w:val="none" w:sz="0" w:space="0" w:color="auto"/>
                  </w:divBdr>
                  <w:divsChild>
                    <w:div w:id="789054836">
                      <w:marLeft w:val="0"/>
                      <w:marRight w:val="0"/>
                      <w:marTop w:val="0"/>
                      <w:marBottom w:val="0"/>
                      <w:divBdr>
                        <w:top w:val="none" w:sz="0" w:space="0" w:color="auto"/>
                        <w:left w:val="none" w:sz="0" w:space="0" w:color="auto"/>
                        <w:bottom w:val="none" w:sz="0" w:space="0" w:color="auto"/>
                        <w:right w:val="none" w:sz="0" w:space="0" w:color="auto"/>
                      </w:divBdr>
                      <w:divsChild>
                        <w:div w:id="124324125">
                          <w:marLeft w:val="0"/>
                          <w:marRight w:val="0"/>
                          <w:marTop w:val="0"/>
                          <w:marBottom w:val="0"/>
                          <w:divBdr>
                            <w:top w:val="none" w:sz="0" w:space="0" w:color="auto"/>
                            <w:left w:val="none" w:sz="0" w:space="0" w:color="auto"/>
                            <w:bottom w:val="none" w:sz="0" w:space="0" w:color="auto"/>
                            <w:right w:val="none" w:sz="0" w:space="0" w:color="auto"/>
                          </w:divBdr>
                        </w:div>
                      </w:divsChild>
                    </w:div>
                    <w:div w:id="913121334">
                      <w:marLeft w:val="0"/>
                      <w:marRight w:val="0"/>
                      <w:marTop w:val="0"/>
                      <w:marBottom w:val="0"/>
                      <w:divBdr>
                        <w:top w:val="none" w:sz="0" w:space="0" w:color="auto"/>
                        <w:left w:val="none" w:sz="0" w:space="0" w:color="auto"/>
                        <w:bottom w:val="none" w:sz="0" w:space="0" w:color="auto"/>
                        <w:right w:val="none" w:sz="0" w:space="0" w:color="auto"/>
                      </w:divBdr>
                    </w:div>
                  </w:divsChild>
                </w:div>
                <w:div w:id="1097748196">
                  <w:marLeft w:val="0"/>
                  <w:marRight w:val="0"/>
                  <w:marTop w:val="900"/>
                  <w:marBottom w:val="900"/>
                  <w:divBdr>
                    <w:top w:val="single" w:sz="6" w:space="23" w:color="E0E3E9"/>
                    <w:left w:val="none" w:sz="0" w:space="0" w:color="auto"/>
                    <w:bottom w:val="single" w:sz="6" w:space="23" w:color="E0E3E9"/>
                    <w:right w:val="none" w:sz="0" w:space="0" w:color="auto"/>
                  </w:divBdr>
                  <w:divsChild>
                    <w:div w:id="140006935">
                      <w:marLeft w:val="-450"/>
                      <w:marRight w:val="-450"/>
                      <w:marTop w:val="0"/>
                      <w:marBottom w:val="0"/>
                      <w:divBdr>
                        <w:top w:val="none" w:sz="0" w:space="0" w:color="auto"/>
                        <w:left w:val="none" w:sz="0" w:space="0" w:color="auto"/>
                        <w:bottom w:val="none" w:sz="0" w:space="0" w:color="auto"/>
                        <w:right w:val="none" w:sz="0" w:space="0" w:color="auto"/>
                      </w:divBdr>
                      <w:divsChild>
                        <w:div w:id="1524126192">
                          <w:marLeft w:val="0"/>
                          <w:marRight w:val="0"/>
                          <w:marTop w:val="0"/>
                          <w:marBottom w:val="0"/>
                          <w:divBdr>
                            <w:top w:val="none" w:sz="0" w:space="0" w:color="auto"/>
                            <w:left w:val="none" w:sz="0" w:space="0" w:color="auto"/>
                            <w:bottom w:val="none" w:sz="0" w:space="0" w:color="auto"/>
                            <w:right w:val="none" w:sz="0" w:space="0" w:color="auto"/>
                          </w:divBdr>
                          <w:divsChild>
                            <w:div w:id="1674336040">
                              <w:marLeft w:val="0"/>
                              <w:marRight w:val="0"/>
                              <w:marTop w:val="0"/>
                              <w:marBottom w:val="0"/>
                              <w:divBdr>
                                <w:top w:val="none" w:sz="0" w:space="0" w:color="auto"/>
                                <w:left w:val="none" w:sz="0" w:space="0" w:color="auto"/>
                                <w:bottom w:val="none" w:sz="0" w:space="0" w:color="auto"/>
                                <w:right w:val="none" w:sz="0" w:space="0" w:color="auto"/>
                              </w:divBdr>
                            </w:div>
                            <w:div w:id="1846751508">
                              <w:marLeft w:val="0"/>
                              <w:marRight w:val="0"/>
                              <w:marTop w:val="450"/>
                              <w:marBottom w:val="0"/>
                              <w:divBdr>
                                <w:top w:val="none" w:sz="0" w:space="0" w:color="auto"/>
                                <w:left w:val="none" w:sz="0" w:space="0" w:color="auto"/>
                                <w:bottom w:val="none" w:sz="0" w:space="0" w:color="auto"/>
                                <w:right w:val="none" w:sz="0" w:space="0" w:color="auto"/>
                              </w:divBdr>
                              <w:divsChild>
                                <w:div w:id="1226063589">
                                  <w:marLeft w:val="0"/>
                                  <w:marRight w:val="0"/>
                                  <w:marTop w:val="0"/>
                                  <w:marBottom w:val="0"/>
                                  <w:divBdr>
                                    <w:top w:val="none" w:sz="0" w:space="0" w:color="auto"/>
                                    <w:left w:val="none" w:sz="0" w:space="0" w:color="auto"/>
                                    <w:bottom w:val="none" w:sz="0" w:space="0" w:color="auto"/>
                                    <w:right w:val="none" w:sz="0" w:space="0" w:color="auto"/>
                                  </w:divBdr>
                                  <w:divsChild>
                                    <w:div w:id="1785273525">
                                      <w:marLeft w:val="0"/>
                                      <w:marRight w:val="0"/>
                                      <w:marTop w:val="0"/>
                                      <w:marBottom w:val="0"/>
                                      <w:divBdr>
                                        <w:top w:val="none" w:sz="0" w:space="0" w:color="auto"/>
                                        <w:left w:val="none" w:sz="0" w:space="0" w:color="auto"/>
                                        <w:bottom w:val="none" w:sz="0" w:space="0" w:color="auto"/>
                                        <w:right w:val="none" w:sz="0" w:space="0" w:color="auto"/>
                                      </w:divBdr>
                                      <w:divsChild>
                                        <w:div w:id="994577291">
                                          <w:marLeft w:val="0"/>
                                          <w:marRight w:val="0"/>
                                          <w:marTop w:val="0"/>
                                          <w:marBottom w:val="0"/>
                                          <w:divBdr>
                                            <w:top w:val="none" w:sz="0" w:space="0" w:color="auto"/>
                                            <w:left w:val="none" w:sz="0" w:space="0" w:color="auto"/>
                                            <w:bottom w:val="none" w:sz="0" w:space="0" w:color="auto"/>
                                            <w:right w:val="none" w:sz="0" w:space="0" w:color="auto"/>
                                          </w:divBdr>
                                        </w:div>
                                        <w:div w:id="163984440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5423">
                  <w:marLeft w:val="0"/>
                  <w:marRight w:val="0"/>
                  <w:marTop w:val="0"/>
                  <w:marBottom w:val="0"/>
                  <w:divBdr>
                    <w:top w:val="none" w:sz="0" w:space="0" w:color="auto"/>
                    <w:left w:val="none" w:sz="0" w:space="0" w:color="auto"/>
                    <w:bottom w:val="none" w:sz="0" w:space="0" w:color="auto"/>
                    <w:right w:val="none" w:sz="0" w:space="0" w:color="auto"/>
                  </w:divBdr>
                  <w:divsChild>
                    <w:div w:id="720373336">
                      <w:marLeft w:val="0"/>
                      <w:marRight w:val="0"/>
                      <w:marTop w:val="0"/>
                      <w:marBottom w:val="0"/>
                      <w:divBdr>
                        <w:top w:val="none" w:sz="0" w:space="0" w:color="auto"/>
                        <w:left w:val="none" w:sz="0" w:space="0" w:color="auto"/>
                        <w:bottom w:val="none" w:sz="0" w:space="0" w:color="auto"/>
                        <w:right w:val="none" w:sz="0" w:space="0" w:color="auto"/>
                      </w:divBdr>
                      <w:divsChild>
                        <w:div w:id="690108357">
                          <w:marLeft w:val="0"/>
                          <w:marRight w:val="0"/>
                          <w:marTop w:val="0"/>
                          <w:marBottom w:val="0"/>
                          <w:divBdr>
                            <w:top w:val="none" w:sz="0" w:space="0" w:color="auto"/>
                            <w:left w:val="none" w:sz="0" w:space="0" w:color="auto"/>
                            <w:bottom w:val="none" w:sz="0" w:space="0" w:color="auto"/>
                            <w:right w:val="none" w:sz="0" w:space="0" w:color="auto"/>
                          </w:divBdr>
                        </w:div>
                      </w:divsChild>
                    </w:div>
                    <w:div w:id="1550845610">
                      <w:marLeft w:val="0"/>
                      <w:marRight w:val="0"/>
                      <w:marTop w:val="0"/>
                      <w:marBottom w:val="0"/>
                      <w:divBdr>
                        <w:top w:val="none" w:sz="0" w:space="0" w:color="auto"/>
                        <w:left w:val="none" w:sz="0" w:space="0" w:color="auto"/>
                        <w:bottom w:val="none" w:sz="0" w:space="0" w:color="auto"/>
                        <w:right w:val="none" w:sz="0" w:space="0" w:color="auto"/>
                      </w:divBdr>
                    </w:div>
                  </w:divsChild>
                </w:div>
                <w:div w:id="1847210094">
                  <w:marLeft w:val="0"/>
                  <w:marRight w:val="0"/>
                  <w:marTop w:val="900"/>
                  <w:marBottom w:val="900"/>
                  <w:divBdr>
                    <w:top w:val="single" w:sz="6" w:space="23" w:color="E0E3E9"/>
                    <w:left w:val="none" w:sz="0" w:space="0" w:color="auto"/>
                    <w:bottom w:val="single" w:sz="6" w:space="23" w:color="E0E3E9"/>
                    <w:right w:val="none" w:sz="0" w:space="0" w:color="auto"/>
                  </w:divBdr>
                  <w:divsChild>
                    <w:div w:id="221478573">
                      <w:marLeft w:val="-450"/>
                      <w:marRight w:val="-450"/>
                      <w:marTop w:val="0"/>
                      <w:marBottom w:val="0"/>
                      <w:divBdr>
                        <w:top w:val="none" w:sz="0" w:space="0" w:color="auto"/>
                        <w:left w:val="none" w:sz="0" w:space="0" w:color="auto"/>
                        <w:bottom w:val="none" w:sz="0" w:space="0" w:color="auto"/>
                        <w:right w:val="none" w:sz="0" w:space="0" w:color="auto"/>
                      </w:divBdr>
                      <w:divsChild>
                        <w:div w:id="288753748">
                          <w:marLeft w:val="0"/>
                          <w:marRight w:val="0"/>
                          <w:marTop w:val="0"/>
                          <w:marBottom w:val="0"/>
                          <w:divBdr>
                            <w:top w:val="none" w:sz="0" w:space="0" w:color="auto"/>
                            <w:left w:val="none" w:sz="0" w:space="0" w:color="auto"/>
                            <w:bottom w:val="none" w:sz="0" w:space="0" w:color="auto"/>
                            <w:right w:val="none" w:sz="0" w:space="0" w:color="auto"/>
                          </w:divBdr>
                          <w:divsChild>
                            <w:div w:id="2042123457">
                              <w:marLeft w:val="0"/>
                              <w:marRight w:val="0"/>
                              <w:marTop w:val="0"/>
                              <w:marBottom w:val="0"/>
                              <w:divBdr>
                                <w:top w:val="none" w:sz="0" w:space="0" w:color="auto"/>
                                <w:left w:val="none" w:sz="0" w:space="0" w:color="auto"/>
                                <w:bottom w:val="none" w:sz="0" w:space="0" w:color="auto"/>
                                <w:right w:val="none" w:sz="0" w:space="0" w:color="auto"/>
                              </w:divBdr>
                            </w:div>
                            <w:div w:id="1864124031">
                              <w:marLeft w:val="0"/>
                              <w:marRight w:val="0"/>
                              <w:marTop w:val="450"/>
                              <w:marBottom w:val="0"/>
                              <w:divBdr>
                                <w:top w:val="none" w:sz="0" w:space="0" w:color="auto"/>
                                <w:left w:val="none" w:sz="0" w:space="0" w:color="auto"/>
                                <w:bottom w:val="none" w:sz="0" w:space="0" w:color="auto"/>
                                <w:right w:val="none" w:sz="0" w:space="0" w:color="auto"/>
                              </w:divBdr>
                              <w:divsChild>
                                <w:div w:id="1390180023">
                                  <w:marLeft w:val="0"/>
                                  <w:marRight w:val="0"/>
                                  <w:marTop w:val="0"/>
                                  <w:marBottom w:val="0"/>
                                  <w:divBdr>
                                    <w:top w:val="none" w:sz="0" w:space="0" w:color="auto"/>
                                    <w:left w:val="none" w:sz="0" w:space="0" w:color="auto"/>
                                    <w:bottom w:val="none" w:sz="0" w:space="0" w:color="auto"/>
                                    <w:right w:val="none" w:sz="0" w:space="0" w:color="auto"/>
                                  </w:divBdr>
                                  <w:divsChild>
                                    <w:div w:id="1898398550">
                                      <w:marLeft w:val="0"/>
                                      <w:marRight w:val="0"/>
                                      <w:marTop w:val="0"/>
                                      <w:marBottom w:val="0"/>
                                      <w:divBdr>
                                        <w:top w:val="none" w:sz="0" w:space="0" w:color="auto"/>
                                        <w:left w:val="none" w:sz="0" w:space="0" w:color="auto"/>
                                        <w:bottom w:val="none" w:sz="0" w:space="0" w:color="auto"/>
                                        <w:right w:val="none" w:sz="0" w:space="0" w:color="auto"/>
                                      </w:divBdr>
                                      <w:divsChild>
                                        <w:div w:id="239028256">
                                          <w:marLeft w:val="0"/>
                                          <w:marRight w:val="0"/>
                                          <w:marTop w:val="0"/>
                                          <w:marBottom w:val="0"/>
                                          <w:divBdr>
                                            <w:top w:val="none" w:sz="0" w:space="0" w:color="auto"/>
                                            <w:left w:val="none" w:sz="0" w:space="0" w:color="auto"/>
                                            <w:bottom w:val="none" w:sz="0" w:space="0" w:color="auto"/>
                                            <w:right w:val="none" w:sz="0" w:space="0" w:color="auto"/>
                                          </w:divBdr>
                                        </w:div>
                                        <w:div w:id="30057837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35794">
                  <w:marLeft w:val="0"/>
                  <w:marRight w:val="0"/>
                  <w:marTop w:val="0"/>
                  <w:marBottom w:val="0"/>
                  <w:divBdr>
                    <w:top w:val="none" w:sz="0" w:space="0" w:color="auto"/>
                    <w:left w:val="none" w:sz="0" w:space="0" w:color="auto"/>
                    <w:bottom w:val="none" w:sz="0" w:space="0" w:color="auto"/>
                    <w:right w:val="none" w:sz="0" w:space="0" w:color="auto"/>
                  </w:divBdr>
                  <w:divsChild>
                    <w:div w:id="1292246857">
                      <w:marLeft w:val="0"/>
                      <w:marRight w:val="0"/>
                      <w:marTop w:val="0"/>
                      <w:marBottom w:val="0"/>
                      <w:divBdr>
                        <w:top w:val="none" w:sz="0" w:space="0" w:color="auto"/>
                        <w:left w:val="none" w:sz="0" w:space="0" w:color="auto"/>
                        <w:bottom w:val="none" w:sz="0" w:space="0" w:color="auto"/>
                        <w:right w:val="none" w:sz="0" w:space="0" w:color="auto"/>
                      </w:divBdr>
                      <w:divsChild>
                        <w:div w:id="2040661511">
                          <w:marLeft w:val="0"/>
                          <w:marRight w:val="0"/>
                          <w:marTop w:val="0"/>
                          <w:marBottom w:val="0"/>
                          <w:divBdr>
                            <w:top w:val="none" w:sz="0" w:space="0" w:color="auto"/>
                            <w:left w:val="none" w:sz="0" w:space="0" w:color="auto"/>
                            <w:bottom w:val="none" w:sz="0" w:space="0" w:color="auto"/>
                            <w:right w:val="none" w:sz="0" w:space="0" w:color="auto"/>
                          </w:divBdr>
                        </w:div>
                      </w:divsChild>
                    </w:div>
                    <w:div w:id="854465831">
                      <w:marLeft w:val="0"/>
                      <w:marRight w:val="0"/>
                      <w:marTop w:val="0"/>
                      <w:marBottom w:val="0"/>
                      <w:divBdr>
                        <w:top w:val="none" w:sz="0" w:space="0" w:color="auto"/>
                        <w:left w:val="none" w:sz="0" w:space="0" w:color="auto"/>
                        <w:bottom w:val="none" w:sz="0" w:space="0" w:color="auto"/>
                        <w:right w:val="none" w:sz="0" w:space="0" w:color="auto"/>
                      </w:divBdr>
                    </w:div>
                  </w:divsChild>
                </w:div>
                <w:div w:id="373426036">
                  <w:marLeft w:val="0"/>
                  <w:marRight w:val="0"/>
                  <w:marTop w:val="0"/>
                  <w:marBottom w:val="0"/>
                  <w:divBdr>
                    <w:top w:val="none" w:sz="0" w:space="0" w:color="auto"/>
                    <w:left w:val="none" w:sz="0" w:space="0" w:color="auto"/>
                    <w:bottom w:val="none" w:sz="0" w:space="0" w:color="auto"/>
                    <w:right w:val="none" w:sz="0" w:space="0" w:color="auto"/>
                  </w:divBdr>
                  <w:divsChild>
                    <w:div w:id="1660845744">
                      <w:marLeft w:val="0"/>
                      <w:marRight w:val="0"/>
                      <w:marTop w:val="0"/>
                      <w:marBottom w:val="0"/>
                      <w:divBdr>
                        <w:top w:val="none" w:sz="0" w:space="0" w:color="auto"/>
                        <w:left w:val="none" w:sz="0" w:space="0" w:color="auto"/>
                        <w:bottom w:val="none" w:sz="0" w:space="0" w:color="auto"/>
                        <w:right w:val="none" w:sz="0" w:space="0" w:color="auto"/>
                      </w:divBdr>
                      <w:divsChild>
                        <w:div w:id="1825049707">
                          <w:marLeft w:val="0"/>
                          <w:marRight w:val="0"/>
                          <w:marTop w:val="0"/>
                          <w:marBottom w:val="0"/>
                          <w:divBdr>
                            <w:top w:val="none" w:sz="0" w:space="0" w:color="auto"/>
                            <w:left w:val="none" w:sz="0" w:space="0" w:color="auto"/>
                            <w:bottom w:val="none" w:sz="0" w:space="0" w:color="auto"/>
                            <w:right w:val="none" w:sz="0" w:space="0" w:color="auto"/>
                          </w:divBdr>
                        </w:div>
                      </w:divsChild>
                    </w:div>
                    <w:div w:id="12533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0976">
          <w:marLeft w:val="0"/>
          <w:marRight w:val="0"/>
          <w:marTop w:val="0"/>
          <w:marBottom w:val="0"/>
          <w:divBdr>
            <w:top w:val="none" w:sz="0" w:space="0" w:color="auto"/>
            <w:left w:val="none" w:sz="0" w:space="0" w:color="auto"/>
            <w:bottom w:val="none" w:sz="0" w:space="0" w:color="auto"/>
            <w:right w:val="none" w:sz="0" w:space="0" w:color="auto"/>
          </w:divBdr>
          <w:divsChild>
            <w:div w:id="1250039618">
              <w:marLeft w:val="0"/>
              <w:marRight w:val="0"/>
              <w:marTop w:val="0"/>
              <w:marBottom w:val="0"/>
              <w:divBdr>
                <w:top w:val="none" w:sz="0" w:space="0" w:color="auto"/>
                <w:left w:val="none" w:sz="0" w:space="0" w:color="auto"/>
                <w:bottom w:val="none" w:sz="0" w:space="0" w:color="auto"/>
                <w:right w:val="none" w:sz="0" w:space="0" w:color="auto"/>
              </w:divBdr>
              <w:divsChild>
                <w:div w:id="20082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7754">
          <w:marLeft w:val="0"/>
          <w:marRight w:val="0"/>
          <w:marTop w:val="0"/>
          <w:marBottom w:val="0"/>
          <w:divBdr>
            <w:top w:val="none" w:sz="0" w:space="0" w:color="auto"/>
            <w:left w:val="none" w:sz="0" w:space="0" w:color="auto"/>
            <w:bottom w:val="none" w:sz="0" w:space="0" w:color="auto"/>
            <w:right w:val="none" w:sz="0" w:space="0" w:color="auto"/>
          </w:divBdr>
          <w:divsChild>
            <w:div w:id="799802078">
              <w:marLeft w:val="0"/>
              <w:marRight w:val="0"/>
              <w:marTop w:val="0"/>
              <w:marBottom w:val="0"/>
              <w:divBdr>
                <w:top w:val="none" w:sz="0" w:space="0" w:color="auto"/>
                <w:left w:val="none" w:sz="0" w:space="0" w:color="auto"/>
                <w:bottom w:val="none" w:sz="0" w:space="0" w:color="auto"/>
                <w:right w:val="none" w:sz="0" w:space="0" w:color="auto"/>
              </w:divBdr>
              <w:divsChild>
                <w:div w:id="18036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556">
          <w:marLeft w:val="0"/>
          <w:marRight w:val="0"/>
          <w:marTop w:val="0"/>
          <w:marBottom w:val="0"/>
          <w:divBdr>
            <w:top w:val="none" w:sz="0" w:space="0" w:color="auto"/>
            <w:left w:val="none" w:sz="0" w:space="0" w:color="auto"/>
            <w:bottom w:val="none" w:sz="0" w:space="0" w:color="auto"/>
            <w:right w:val="none" w:sz="0" w:space="0" w:color="auto"/>
          </w:divBdr>
          <w:divsChild>
            <w:div w:id="1606158774">
              <w:marLeft w:val="0"/>
              <w:marRight w:val="0"/>
              <w:marTop w:val="0"/>
              <w:marBottom w:val="0"/>
              <w:divBdr>
                <w:top w:val="none" w:sz="0" w:space="0" w:color="auto"/>
                <w:left w:val="none" w:sz="0" w:space="0" w:color="auto"/>
                <w:bottom w:val="none" w:sz="0" w:space="0" w:color="auto"/>
                <w:right w:val="none" w:sz="0" w:space="0" w:color="auto"/>
              </w:divBdr>
              <w:divsChild>
                <w:div w:id="18984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456">
          <w:marLeft w:val="0"/>
          <w:marRight w:val="0"/>
          <w:marTop w:val="0"/>
          <w:marBottom w:val="0"/>
          <w:divBdr>
            <w:top w:val="none" w:sz="0" w:space="0" w:color="auto"/>
            <w:left w:val="none" w:sz="0" w:space="0" w:color="auto"/>
            <w:bottom w:val="none" w:sz="0" w:space="0" w:color="auto"/>
            <w:right w:val="none" w:sz="0" w:space="0" w:color="auto"/>
          </w:divBdr>
          <w:divsChild>
            <w:div w:id="727148655">
              <w:marLeft w:val="0"/>
              <w:marRight w:val="0"/>
              <w:marTop w:val="0"/>
              <w:marBottom w:val="0"/>
              <w:divBdr>
                <w:top w:val="none" w:sz="0" w:space="0" w:color="auto"/>
                <w:left w:val="none" w:sz="0" w:space="0" w:color="auto"/>
                <w:bottom w:val="none" w:sz="0" w:space="0" w:color="auto"/>
                <w:right w:val="none" w:sz="0" w:space="0" w:color="auto"/>
              </w:divBdr>
              <w:divsChild>
                <w:div w:id="16150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065">
          <w:marLeft w:val="0"/>
          <w:marRight w:val="0"/>
          <w:marTop w:val="0"/>
          <w:marBottom w:val="0"/>
          <w:divBdr>
            <w:top w:val="none" w:sz="0" w:space="0" w:color="auto"/>
            <w:left w:val="none" w:sz="0" w:space="0" w:color="auto"/>
            <w:bottom w:val="none" w:sz="0" w:space="0" w:color="auto"/>
            <w:right w:val="none" w:sz="0" w:space="0" w:color="auto"/>
          </w:divBdr>
          <w:divsChild>
            <w:div w:id="702482670">
              <w:marLeft w:val="0"/>
              <w:marRight w:val="0"/>
              <w:marTop w:val="0"/>
              <w:marBottom w:val="0"/>
              <w:divBdr>
                <w:top w:val="none" w:sz="0" w:space="0" w:color="auto"/>
                <w:left w:val="none" w:sz="0" w:space="0" w:color="auto"/>
                <w:bottom w:val="none" w:sz="0" w:space="0" w:color="auto"/>
                <w:right w:val="none" w:sz="0" w:space="0" w:color="auto"/>
              </w:divBdr>
              <w:divsChild>
                <w:div w:id="198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6460">
          <w:marLeft w:val="0"/>
          <w:marRight w:val="0"/>
          <w:marTop w:val="0"/>
          <w:marBottom w:val="0"/>
          <w:divBdr>
            <w:top w:val="none" w:sz="0" w:space="0" w:color="auto"/>
            <w:left w:val="none" w:sz="0" w:space="0" w:color="auto"/>
            <w:bottom w:val="none" w:sz="0" w:space="0" w:color="auto"/>
            <w:right w:val="none" w:sz="0" w:space="0" w:color="auto"/>
          </w:divBdr>
          <w:divsChild>
            <w:div w:id="2078479417">
              <w:marLeft w:val="0"/>
              <w:marRight w:val="0"/>
              <w:marTop w:val="0"/>
              <w:marBottom w:val="0"/>
              <w:divBdr>
                <w:top w:val="none" w:sz="0" w:space="0" w:color="auto"/>
                <w:left w:val="none" w:sz="0" w:space="0" w:color="auto"/>
                <w:bottom w:val="none" w:sz="0" w:space="0" w:color="auto"/>
                <w:right w:val="none" w:sz="0" w:space="0" w:color="auto"/>
              </w:divBdr>
              <w:divsChild>
                <w:div w:id="2050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0921">
          <w:marLeft w:val="0"/>
          <w:marRight w:val="0"/>
          <w:marTop w:val="0"/>
          <w:marBottom w:val="0"/>
          <w:divBdr>
            <w:top w:val="none" w:sz="0" w:space="0" w:color="auto"/>
            <w:left w:val="none" w:sz="0" w:space="0" w:color="auto"/>
            <w:bottom w:val="none" w:sz="0" w:space="0" w:color="auto"/>
            <w:right w:val="none" w:sz="0" w:space="0" w:color="auto"/>
          </w:divBdr>
          <w:divsChild>
            <w:div w:id="89395353">
              <w:marLeft w:val="0"/>
              <w:marRight w:val="0"/>
              <w:marTop w:val="0"/>
              <w:marBottom w:val="0"/>
              <w:divBdr>
                <w:top w:val="none" w:sz="0" w:space="0" w:color="auto"/>
                <w:left w:val="none" w:sz="0" w:space="0" w:color="auto"/>
                <w:bottom w:val="none" w:sz="0" w:space="0" w:color="auto"/>
                <w:right w:val="none" w:sz="0" w:space="0" w:color="auto"/>
              </w:divBdr>
              <w:divsChild>
                <w:div w:id="7422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795">
          <w:marLeft w:val="0"/>
          <w:marRight w:val="0"/>
          <w:marTop w:val="0"/>
          <w:marBottom w:val="0"/>
          <w:divBdr>
            <w:top w:val="none" w:sz="0" w:space="0" w:color="auto"/>
            <w:left w:val="none" w:sz="0" w:space="0" w:color="auto"/>
            <w:bottom w:val="none" w:sz="0" w:space="0" w:color="auto"/>
            <w:right w:val="none" w:sz="0" w:space="0" w:color="auto"/>
          </w:divBdr>
          <w:divsChild>
            <w:div w:id="1273050930">
              <w:marLeft w:val="0"/>
              <w:marRight w:val="0"/>
              <w:marTop w:val="0"/>
              <w:marBottom w:val="0"/>
              <w:divBdr>
                <w:top w:val="none" w:sz="0" w:space="0" w:color="auto"/>
                <w:left w:val="none" w:sz="0" w:space="0" w:color="auto"/>
                <w:bottom w:val="none" w:sz="0" w:space="0" w:color="auto"/>
                <w:right w:val="none" w:sz="0" w:space="0" w:color="auto"/>
              </w:divBdr>
              <w:divsChild>
                <w:div w:id="443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6022">
          <w:marLeft w:val="0"/>
          <w:marRight w:val="0"/>
          <w:marTop w:val="750"/>
          <w:marBottom w:val="750"/>
          <w:divBdr>
            <w:top w:val="none" w:sz="0" w:space="0" w:color="auto"/>
            <w:left w:val="none" w:sz="0" w:space="0" w:color="auto"/>
            <w:bottom w:val="single" w:sz="6" w:space="15" w:color="E0E3E9"/>
            <w:right w:val="none" w:sz="0" w:space="0" w:color="auto"/>
          </w:divBdr>
          <w:divsChild>
            <w:div w:id="981038867">
              <w:marLeft w:val="0"/>
              <w:marRight w:val="0"/>
              <w:marTop w:val="0"/>
              <w:marBottom w:val="0"/>
              <w:divBdr>
                <w:top w:val="none" w:sz="0" w:space="0" w:color="auto"/>
                <w:left w:val="none" w:sz="0" w:space="0" w:color="auto"/>
                <w:bottom w:val="none" w:sz="0" w:space="0" w:color="auto"/>
                <w:right w:val="none" w:sz="0" w:space="0" w:color="auto"/>
              </w:divBdr>
              <w:divsChild>
                <w:div w:id="111019770">
                  <w:marLeft w:val="0"/>
                  <w:marRight w:val="0"/>
                  <w:marTop w:val="0"/>
                  <w:marBottom w:val="0"/>
                  <w:divBdr>
                    <w:top w:val="none" w:sz="0" w:space="0" w:color="auto"/>
                    <w:left w:val="none" w:sz="0" w:space="0" w:color="auto"/>
                    <w:bottom w:val="none" w:sz="0" w:space="0" w:color="auto"/>
                    <w:right w:val="none" w:sz="0" w:space="0" w:color="auto"/>
                  </w:divBdr>
                  <w:divsChild>
                    <w:div w:id="4471659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rt.lt/naujienos/lietuvoje/2/1835295/nematomi-jaunuoliai-11-meciu-ir-16-meciu-bendros-chebros-nusikalstamumo-seseliai-ir-narkotikais-slopinamas-liudesys" TargetMode="External"/><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1" Type="http://schemas.openxmlformats.org/officeDocument/2006/relationships/styles" Target="styles.xml"/><Relationship Id="rId6" Type="http://schemas.openxmlformats.org/officeDocument/2006/relationships/hyperlink" Target="https://www.lrt.lt/author/domante-platukyte-529583" TargetMode="External"/><Relationship Id="rId11" Type="http://schemas.openxmlformats.org/officeDocument/2006/relationships/image" Target="media/image5.jpg"/><Relationship Id="rId5" Type="http://schemas.openxmlformats.org/officeDocument/2006/relationships/image" Target="media/image1.jpeg"/><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hyperlink" Target="https://www.lrt.lt/author/domante-platukyte-529583" TargetMode="Externa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5</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Sakalauskas</dc:creator>
  <cp:keywords/>
  <dc:description/>
  <cp:lastModifiedBy>Gintautas Sakalauskas</cp:lastModifiedBy>
  <cp:revision>11</cp:revision>
  <dcterms:created xsi:type="dcterms:W3CDTF">2023-11-19T22:14:00Z</dcterms:created>
  <dcterms:modified xsi:type="dcterms:W3CDTF">2023-11-20T08:40:00Z</dcterms:modified>
</cp:coreProperties>
</file>