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2" w:rsidRDefault="00160217" w:rsidP="006A03D8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055E09">
        <w:rPr>
          <w:b/>
          <w:sz w:val="24"/>
          <w:szCs w:val="24"/>
        </w:rPr>
        <w:t>1</w:t>
      </w:r>
      <w:r w:rsidRPr="00F326C9">
        <w:rPr>
          <w:b/>
          <w:sz w:val="24"/>
          <w:szCs w:val="24"/>
        </w:rPr>
        <w:t xml:space="preserve">.  </w:t>
      </w:r>
      <w:r w:rsidR="00055E09">
        <w:rPr>
          <w:b/>
          <w:sz w:val="24"/>
          <w:szCs w:val="24"/>
        </w:rPr>
        <w:t>Polinom</w:t>
      </w:r>
      <w:r w:rsidR="005D6476">
        <w:rPr>
          <w:b/>
          <w:sz w:val="24"/>
          <w:szCs w:val="24"/>
        </w:rPr>
        <w:t>ų šaknys</w:t>
      </w:r>
    </w:p>
    <w:p w:rsidR="00086F96" w:rsidRPr="00086F96" w:rsidRDefault="00055E09" w:rsidP="00086F96">
      <w:pPr>
        <w:rPr>
          <w:sz w:val="24"/>
          <w:szCs w:val="24"/>
        </w:rPr>
      </w:pPr>
      <w:r>
        <w:rPr>
          <w:sz w:val="24"/>
          <w:szCs w:val="24"/>
        </w:rPr>
        <w:t xml:space="preserve">Tegul, </w:t>
      </w:r>
      <w:r w:rsidR="00086F96" w:rsidRPr="00086F96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086F96" w:rsidRPr="00086F96">
        <w:rPr>
          <w:sz w:val="24"/>
          <w:szCs w:val="24"/>
        </w:rPr>
        <w:t xml:space="preserve"> </w:t>
      </w:r>
      <w:proofErr w:type="spellStart"/>
      <w:r w:rsidR="00086F96">
        <w:rPr>
          <w:sz w:val="24"/>
          <w:szCs w:val="24"/>
        </w:rPr>
        <w:t>komutatyvus</w:t>
      </w:r>
      <w:proofErr w:type="spellEnd"/>
      <w:r w:rsidR="00086F96">
        <w:rPr>
          <w:sz w:val="24"/>
          <w:szCs w:val="24"/>
        </w:rPr>
        <w:t xml:space="preserve"> </w:t>
      </w:r>
      <w:r w:rsidR="00086F96" w:rsidRPr="00086F96">
        <w:rPr>
          <w:sz w:val="24"/>
          <w:szCs w:val="24"/>
        </w:rPr>
        <w:t>žied</w:t>
      </w:r>
      <w:r>
        <w:rPr>
          <w:sz w:val="24"/>
          <w:szCs w:val="24"/>
        </w:rPr>
        <w:t>a</w:t>
      </w:r>
      <w:r w:rsidR="00086F96" w:rsidRPr="00086F96">
        <w:rPr>
          <w:sz w:val="24"/>
          <w:szCs w:val="24"/>
        </w:rPr>
        <w:t xml:space="preserve">s su vienetu. </w:t>
      </w:r>
    </w:p>
    <w:p w:rsidR="00CF715B" w:rsidRDefault="00CF715B" w:rsidP="007A3F9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>Apibrėžimas 1.</w:t>
      </w:r>
      <w:r w:rsidR="00086F96">
        <w:rPr>
          <w:rFonts w:eastAsiaTheme="minorEastAsia"/>
          <w:b/>
          <w:sz w:val="24"/>
          <w:szCs w:val="24"/>
        </w:rPr>
        <w:t xml:space="preserve"> </w:t>
      </w:r>
    </w:p>
    <w:p w:rsidR="00086F96" w:rsidRDefault="005D6476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 elementas</w:t>
      </w:r>
    </w:p>
    <w:p w:rsidR="00055E09" w:rsidRPr="005D6476" w:rsidRDefault="00074EC9" w:rsidP="007A3F9E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5D6476" w:rsidRDefault="005D6476" w:rsidP="005D647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vadinamas polinomo  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reikšme taške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 xml:space="preserve">. Žymima </w:t>
      </w:r>
      <m:oMath>
        <m:r>
          <w:rPr>
            <w:rFonts w:ascii="Cambria Math" w:eastAsiaTheme="minorEastAsia" w:hAnsi="Cambria Math"/>
            <w:sz w:val="24"/>
            <w:szCs w:val="24"/>
          </w:rPr>
          <m:t>p(a)</m:t>
        </m:r>
      </m:oMath>
      <w:r>
        <w:rPr>
          <w:rFonts w:eastAsiaTheme="minorEastAsia"/>
          <w:sz w:val="24"/>
          <w:szCs w:val="24"/>
        </w:rPr>
        <w:t>.</w:t>
      </w:r>
    </w:p>
    <w:p w:rsidR="000B19BB" w:rsidRDefault="000B19BB" w:rsidP="000B19BB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AC62AE" w:rsidRDefault="00B63C5D" w:rsidP="00AC62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Elementas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 xml:space="preserve"> vadinamas nenulinio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šaknimi žiede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, jei </w:t>
      </w:r>
      <m:oMath>
        <m:r>
          <w:rPr>
            <w:rFonts w:ascii="Cambria Math" w:eastAsiaTheme="minorEastAsia" w:hAnsi="Cambria Math"/>
            <w:sz w:val="24"/>
            <w:szCs w:val="24"/>
          </w:rPr>
          <m:t>p(a)=0</m:t>
        </m:r>
      </m:oMath>
      <w:r>
        <w:rPr>
          <w:rFonts w:eastAsiaTheme="minorEastAsia"/>
          <w:sz w:val="24"/>
          <w:szCs w:val="24"/>
        </w:rPr>
        <w:t>.</w:t>
      </w:r>
    </w:p>
    <w:p w:rsidR="00135D89" w:rsidRDefault="00E86C27" w:rsidP="00445E74">
      <w:pPr>
        <w:rPr>
          <w:rFonts w:eastAsiaTheme="minorEastAsia"/>
          <w:sz w:val="24"/>
          <w:szCs w:val="24"/>
        </w:rPr>
      </w:pPr>
      <w:r w:rsidRPr="006961B5">
        <w:rPr>
          <w:rFonts w:eastAsiaTheme="minorEastAsia"/>
          <w:b/>
          <w:sz w:val="24"/>
          <w:szCs w:val="24"/>
        </w:rPr>
        <w:t>Pvz.</w:t>
      </w:r>
      <w:r>
        <w:rPr>
          <w:rFonts w:eastAsiaTheme="minorEastAsia"/>
          <w:sz w:val="24"/>
          <w:szCs w:val="24"/>
        </w:rPr>
        <w:t xml:space="preserve"> </w:t>
      </w:r>
      <w:r w:rsidR="00445E74">
        <w:rPr>
          <w:rFonts w:eastAsiaTheme="minorEastAsia"/>
          <w:sz w:val="24"/>
          <w:szCs w:val="24"/>
        </w:rPr>
        <w:t xml:space="preserve">Skaičius 2  yra polinomo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-5x+6</m:t>
        </m:r>
      </m:oMath>
      <w:r w:rsidR="00445E74">
        <w:rPr>
          <w:rFonts w:eastAsiaTheme="minorEastAsia"/>
          <w:sz w:val="24"/>
          <w:szCs w:val="24"/>
        </w:rPr>
        <w:t xml:space="preserve">   šaknis sveikųjų   skaičių 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Z,+,∙</m:t>
            </m:r>
          </m:e>
        </m:d>
      </m:oMath>
      <w:r w:rsidR="00445E74">
        <w:rPr>
          <w:rFonts w:eastAsiaTheme="minorEastAsia"/>
          <w:sz w:val="24"/>
          <w:szCs w:val="24"/>
        </w:rPr>
        <w:t xml:space="preserve">, nes </w:t>
      </w:r>
      <m:oMath>
        <m:r>
          <w:rPr>
            <w:rFonts w:ascii="Cambria Math" w:eastAsiaTheme="minorEastAsia" w:hAnsi="Cambria Math"/>
            <w:sz w:val="24"/>
            <w:szCs w:val="24"/>
          </w:rPr>
          <m:t>p(2)=0</m:t>
        </m:r>
      </m:oMath>
      <w:r w:rsidR="00445E74">
        <w:rPr>
          <w:rFonts w:eastAsiaTheme="minorEastAsia"/>
          <w:sz w:val="24"/>
          <w:szCs w:val="24"/>
        </w:rPr>
        <w:t>.</w:t>
      </w:r>
    </w:p>
    <w:p w:rsidR="00445E74" w:rsidRDefault="00445E74" w:rsidP="00445E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>
        <w:rPr>
          <w:rFonts w:eastAsiaTheme="minorEastAsia"/>
          <w:sz w:val="24"/>
          <w:szCs w:val="24"/>
        </w:rPr>
        <w:t xml:space="preserve"> neturi šaknų racionaliųjų skaičių 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Q,+,∙</m:t>
            </m:r>
          </m:e>
        </m:d>
      </m:oMath>
      <w:r>
        <w:rPr>
          <w:rFonts w:eastAsiaTheme="minorEastAsia"/>
          <w:sz w:val="24"/>
          <w:szCs w:val="24"/>
        </w:rPr>
        <w:t xml:space="preserve">. </w:t>
      </w:r>
    </w:p>
    <w:p w:rsidR="00445E74" w:rsidRDefault="00445E74" w:rsidP="00445E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tikrųjų, jei jis turėtų šaknų šiame žiede, tuomet egzistuotų toks racionalusis skaičius </w:t>
      </w:r>
      <m:oMath>
        <m:r>
          <w:rPr>
            <w:rFonts w:ascii="Cambria Math" w:eastAsiaTheme="minorEastAsia" w:hAnsi="Cambria Math"/>
            <w:sz w:val="24"/>
            <w:szCs w:val="24"/>
          </w:rPr>
          <m:t>r∈Q</m:t>
        </m:r>
      </m:oMath>
      <w:r>
        <w:rPr>
          <w:rFonts w:eastAsiaTheme="minorEastAsia"/>
          <w:sz w:val="24"/>
          <w:szCs w:val="24"/>
        </w:rPr>
        <w:t xml:space="preserve">,  su kuriuo būtų teisinga lygybė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-2=0</m:t>
        </m:r>
      </m:oMath>
      <w:r>
        <w:rPr>
          <w:rFonts w:eastAsiaTheme="minorEastAsia"/>
          <w:sz w:val="24"/>
          <w:szCs w:val="24"/>
        </w:rPr>
        <w:t xml:space="preserve">. Tai reikštų, kad skaičius </w:t>
      </w:r>
      <m:oMath>
        <m:r>
          <w:rPr>
            <w:rFonts w:ascii="Cambria Math" w:eastAsiaTheme="minorEastAsia" w:hAnsi="Cambria Math"/>
            <w:sz w:val="24"/>
            <w:szCs w:val="24"/>
          </w:rPr>
          <m:t>r=±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yra racionalusis, tačiau žinome, kad taip nėra. </w:t>
      </w:r>
    </w:p>
    <w:p w:rsidR="00613A17" w:rsidRDefault="00613A17" w:rsidP="00445E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R,+,∙</m:t>
            </m:r>
          </m:e>
        </m:d>
      </m:oMath>
      <w:r w:rsidR="000A77A2">
        <w:rPr>
          <w:rFonts w:eastAsiaTheme="minorEastAsia"/>
          <w:sz w:val="24"/>
          <w:szCs w:val="24"/>
        </w:rPr>
        <w:t xml:space="preserve">  šis polinomas turi dvi skirtingas šaknis. </w:t>
      </w:r>
    </w:p>
    <w:p w:rsidR="000A77A2" w:rsidRDefault="000A77A2" w:rsidP="00445E7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Toliau laikysime, kad žiedas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yra kūnas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657F6">
        <w:rPr>
          <w:rFonts w:eastAsiaTheme="minorEastAsia"/>
          <w:sz w:val="24"/>
          <w:szCs w:val="24"/>
        </w:rPr>
        <w:t xml:space="preserve">. </w:t>
      </w:r>
    </w:p>
    <w:p w:rsidR="006C32D5" w:rsidRDefault="00FD75D1" w:rsidP="00ED5819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6C32D5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>.</w:t>
      </w:r>
    </w:p>
    <w:p w:rsidR="006C32D5" w:rsidRDefault="00FD75D1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0657F6" w:rsidRPr="000657F6">
        <w:rPr>
          <w:rFonts w:eastAsiaTheme="minorEastAsia"/>
          <w:sz w:val="24"/>
          <w:szCs w:val="24"/>
        </w:rPr>
        <w:t>Tegul,</w:t>
      </w:r>
      <w:r w:rsidR="000657F6">
        <w:rPr>
          <w:rFonts w:eastAsiaTheme="minorEastAsia"/>
          <w:b/>
          <w:sz w:val="24"/>
          <w:szCs w:val="24"/>
        </w:rPr>
        <w:t xml:space="preserve"> </w:t>
      </w:r>
      <w:r w:rsidR="000657F6" w:rsidRPr="000657F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657F6">
        <w:rPr>
          <w:rFonts w:eastAsiaTheme="minorEastAsia"/>
          <w:b/>
          <w:sz w:val="24"/>
          <w:szCs w:val="24"/>
        </w:rPr>
        <w:t xml:space="preserve">  </w:t>
      </w:r>
      <w:r w:rsidR="000657F6" w:rsidRPr="000657F6">
        <w:rPr>
          <w:rFonts w:eastAsiaTheme="minorEastAsia"/>
          <w:sz w:val="24"/>
          <w:szCs w:val="24"/>
        </w:rPr>
        <w:t xml:space="preserve">ir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</m:oMath>
      <w:r w:rsidR="000657F6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0657F6">
        <w:rPr>
          <w:rFonts w:eastAsiaTheme="minorEastAsia"/>
          <w:sz w:val="24"/>
          <w:szCs w:val="24"/>
        </w:rPr>
        <w:t xml:space="preserve">. Tuomet, egzistuoja polinomas 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0657F6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0657F6">
        <w:rPr>
          <w:rFonts w:eastAsiaTheme="minorEastAsia"/>
          <w:sz w:val="24"/>
          <w:szCs w:val="24"/>
        </w:rPr>
        <w:t xml:space="preserve">, kad </w:t>
      </w:r>
    </w:p>
    <w:p w:rsidR="000657F6" w:rsidRDefault="000657F6" w:rsidP="00ED5819">
      <w:pPr>
        <w:spacing w:before="240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+p(a)</m:t>
          </m:r>
        </m:oMath>
      </m:oMathPara>
    </w:p>
    <w:p w:rsidR="00797B80" w:rsidRDefault="00797B80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</w:p>
    <w:p w:rsidR="00797B80" w:rsidRDefault="00797B80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</w:p>
    <w:p w:rsidR="00FD75D1" w:rsidRDefault="00FD75D1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lastRenderedPageBreak/>
        <w:t>Įrodymas</w:t>
      </w:r>
    </w:p>
    <w:p w:rsidR="00BA02DE" w:rsidRPr="00B32CA9" w:rsidRDefault="00797B80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</w:t>
      </w:r>
      <w:proofErr w:type="spellStart"/>
      <w:r>
        <w:rPr>
          <w:rFonts w:eastAsiaTheme="minorEastAsia"/>
          <w:sz w:val="24"/>
          <w:szCs w:val="24"/>
        </w:rPr>
        <w:t>Euklido</w:t>
      </w:r>
      <w:proofErr w:type="spellEnd"/>
      <w:r>
        <w:rPr>
          <w:rFonts w:eastAsiaTheme="minorEastAsia"/>
          <w:sz w:val="24"/>
          <w:szCs w:val="24"/>
        </w:rPr>
        <w:t xml:space="preserve"> algoritmo turime, kad </w:t>
      </w:r>
    </w:p>
    <w:p w:rsidR="00797B80" w:rsidRPr="00797B80" w:rsidRDefault="00797B80" w:rsidP="00797B8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+r(x)</m:t>
          </m:r>
        </m:oMath>
      </m:oMathPara>
    </w:p>
    <w:p w:rsidR="00797B80" w:rsidRDefault="00797B80" w:rsidP="00797B8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797B80" w:rsidRDefault="00797B80" w:rsidP="00797B80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deg r(x)=0</m:t>
        </m:r>
      </m:oMath>
      <w:r>
        <w:rPr>
          <w:rFonts w:eastAsiaTheme="minorEastAsia"/>
          <w:sz w:val="24"/>
          <w:szCs w:val="24"/>
        </w:rPr>
        <w:t xml:space="preserve">, nes </w:t>
      </w:r>
      <m:oMath>
        <m:r>
          <w:rPr>
            <w:rFonts w:ascii="Cambria Math" w:eastAsiaTheme="minorEastAsia" w:hAnsi="Cambria Math"/>
            <w:sz w:val="24"/>
            <w:szCs w:val="24"/>
          </w:rPr>
          <m:t>deg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 xml:space="preserve">. Tuomet, polinomas </w:t>
      </w:r>
      <m:oMath>
        <m:r>
          <w:rPr>
            <w:rFonts w:ascii="Cambria Math" w:eastAsiaTheme="minorEastAsia" w:hAnsi="Cambria Math"/>
            <w:sz w:val="24"/>
            <w:szCs w:val="24"/>
          </w:rPr>
          <m:t>r(x)</m:t>
        </m:r>
      </m:oMath>
      <w:r>
        <w:rPr>
          <w:rFonts w:eastAsiaTheme="minorEastAsia"/>
          <w:sz w:val="24"/>
          <w:szCs w:val="24"/>
        </w:rPr>
        <w:t xml:space="preserve"> yra konstanta ir </w:t>
      </w:r>
      <w:r w:rsidR="003F2F21">
        <w:rPr>
          <w:rFonts w:eastAsiaTheme="minorEastAsia"/>
          <w:sz w:val="24"/>
          <w:szCs w:val="24"/>
        </w:rPr>
        <w:t xml:space="preserve">ši konstanta turi būti lygi </w:t>
      </w:r>
      <m:oMath>
        <m:r>
          <w:rPr>
            <w:rFonts w:ascii="Cambria Math" w:eastAsiaTheme="minorEastAsia" w:hAnsi="Cambria Math"/>
            <w:sz w:val="24"/>
            <w:szCs w:val="24"/>
          </w:rPr>
          <m:t>p(a)</m:t>
        </m:r>
      </m:oMath>
      <w:r w:rsidR="003F2F21">
        <w:rPr>
          <w:rFonts w:eastAsiaTheme="minorEastAsia"/>
          <w:sz w:val="24"/>
          <w:szCs w:val="24"/>
        </w:rPr>
        <w:t xml:space="preserve">. Teorema įrodyta. </w:t>
      </w:r>
    </w:p>
    <w:p w:rsidR="0082169E" w:rsidRPr="0049658D" w:rsidRDefault="0049658D" w:rsidP="00B429A1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B429A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 xml:space="preserve">. </w:t>
      </w:r>
      <w:r w:rsidR="003F2F21">
        <w:rPr>
          <w:rFonts w:eastAsiaTheme="minorEastAsia"/>
          <w:b/>
          <w:sz w:val="24"/>
          <w:szCs w:val="24"/>
        </w:rPr>
        <w:t>(</w:t>
      </w:r>
      <w:proofErr w:type="spellStart"/>
      <w:r w:rsidR="003F2F21">
        <w:rPr>
          <w:rFonts w:eastAsiaTheme="minorEastAsia"/>
          <w:b/>
          <w:sz w:val="24"/>
          <w:szCs w:val="24"/>
        </w:rPr>
        <w:t>Bezu</w:t>
      </w:r>
      <w:proofErr w:type="spellEnd"/>
      <w:r w:rsidR="003F2F21">
        <w:rPr>
          <w:rFonts w:eastAsiaTheme="minorEastAsia"/>
          <w:b/>
          <w:sz w:val="24"/>
          <w:szCs w:val="24"/>
        </w:rPr>
        <w:t xml:space="preserve">) </w:t>
      </w:r>
      <w:r w:rsidR="003F2F21" w:rsidRPr="000657F6">
        <w:rPr>
          <w:rFonts w:eastAsiaTheme="minorEastAsia"/>
          <w:sz w:val="24"/>
          <w:szCs w:val="24"/>
        </w:rPr>
        <w:t>Tegul,</w:t>
      </w:r>
      <w:r w:rsidR="003F2F21">
        <w:rPr>
          <w:rFonts w:eastAsiaTheme="minorEastAsia"/>
          <w:b/>
          <w:sz w:val="24"/>
          <w:szCs w:val="24"/>
        </w:rPr>
        <w:t xml:space="preserve"> </w:t>
      </w:r>
      <w:r w:rsidR="003F2F21" w:rsidRPr="000657F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F2F21">
        <w:rPr>
          <w:rFonts w:eastAsiaTheme="minorEastAsia"/>
          <w:b/>
          <w:sz w:val="24"/>
          <w:szCs w:val="24"/>
        </w:rPr>
        <w:t xml:space="preserve">  </w:t>
      </w:r>
      <w:r w:rsidR="003F2F21" w:rsidRPr="00074629">
        <w:rPr>
          <w:rFonts w:eastAsiaTheme="minorEastAsia"/>
          <w:sz w:val="24"/>
          <w:szCs w:val="24"/>
        </w:rPr>
        <w:t>ir</w:t>
      </w:r>
      <w:r w:rsidR="003F2F21"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</m:oMath>
      <w:r w:rsidR="00074629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074629">
        <w:rPr>
          <w:rFonts w:eastAsiaTheme="minorEastAsia"/>
          <w:sz w:val="24"/>
          <w:szCs w:val="24"/>
        </w:rPr>
        <w:t xml:space="preserve">. Tuomet, 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74629">
        <w:rPr>
          <w:rFonts w:eastAsiaTheme="minorEastAsia"/>
          <w:b/>
          <w:sz w:val="24"/>
          <w:szCs w:val="24"/>
        </w:rPr>
        <w:t xml:space="preserve">   </w:t>
      </w:r>
      <w:r w:rsidR="00074629" w:rsidRPr="00074629">
        <w:rPr>
          <w:rFonts w:eastAsiaTheme="minorEastAsia"/>
          <w:sz w:val="24"/>
          <w:szCs w:val="24"/>
        </w:rPr>
        <w:t>yra polinomo</w:t>
      </w:r>
      <w:r w:rsidR="00074629"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p(x)≠0</m:t>
        </m:r>
      </m:oMath>
      <w:r w:rsidR="00074629">
        <w:rPr>
          <w:rFonts w:eastAsiaTheme="minorEastAsia"/>
          <w:sz w:val="24"/>
          <w:szCs w:val="24"/>
        </w:rPr>
        <w:t xml:space="preserve"> šaknis tada ir tik tada, kai </w:t>
      </w:r>
      <m:oMath>
        <m:r>
          <w:rPr>
            <w:rFonts w:ascii="Cambria Math" w:eastAsiaTheme="minorEastAsia" w:hAnsi="Cambria Math"/>
            <w:sz w:val="24"/>
            <w:szCs w:val="24"/>
          </w:rPr>
          <m:t>x-a|p(x)</m:t>
        </m:r>
      </m:oMath>
      <w:r w:rsidR="00074629">
        <w:rPr>
          <w:rFonts w:eastAsiaTheme="minorEastAsia"/>
          <w:sz w:val="24"/>
          <w:szCs w:val="24"/>
        </w:rPr>
        <w:t>.</w:t>
      </w:r>
    </w:p>
    <w:p w:rsidR="0049658D" w:rsidRDefault="0049658D" w:rsidP="0049658D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074629" w:rsidRPr="00074629" w:rsidRDefault="00074629" w:rsidP="00074629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6158DC" w:rsidRDefault="006158DC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šaknis, tai </w:t>
      </w:r>
      <m:oMath>
        <m:r>
          <w:rPr>
            <w:rFonts w:ascii="Cambria Math" w:eastAsiaTheme="minorEastAsia" w:hAnsi="Cambria Math"/>
            <w:sz w:val="24"/>
            <w:szCs w:val="24"/>
          </w:rPr>
          <m:t>p(a)=0</m:t>
        </m:r>
      </m:oMath>
      <w:r>
        <w:rPr>
          <w:rFonts w:eastAsiaTheme="minorEastAsia"/>
          <w:sz w:val="24"/>
          <w:szCs w:val="24"/>
        </w:rPr>
        <w:t>. Tuomet, pagal Teoremą 1</w:t>
      </w:r>
    </w:p>
    <w:p w:rsidR="006158DC" w:rsidRPr="006158DC" w:rsidRDefault="006158DC" w:rsidP="006158DC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⟹ x</m:t>
        </m:r>
        <w:bookmarkStart w:id="0" w:name="_GoBack"/>
        <w:bookmarkEnd w:id="0"/>
        <m:r>
          <w:rPr>
            <w:rFonts w:ascii="Cambria Math" w:eastAsiaTheme="minorEastAsia" w:hAnsi="Cambria Math"/>
            <w:sz w:val="24"/>
            <w:szCs w:val="24"/>
          </w:rPr>
          <m:t>-a|p(x)</m:t>
        </m:r>
      </m:oMath>
      <w:r>
        <w:rPr>
          <w:rFonts w:eastAsiaTheme="minorEastAsia"/>
          <w:sz w:val="24"/>
          <w:szCs w:val="24"/>
        </w:rPr>
        <w:t>.</w:t>
      </w:r>
    </w:p>
    <w:p w:rsidR="00C60A30" w:rsidRPr="006158DC" w:rsidRDefault="006158DC" w:rsidP="006158DC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6158DC">
        <w:rPr>
          <w:rFonts w:eastAsiaTheme="minorEastAsia"/>
          <w:b/>
          <w:sz w:val="24"/>
          <w:szCs w:val="24"/>
        </w:rPr>
        <w:t>Pakankamumas</w:t>
      </w:r>
    </w:p>
    <w:p w:rsidR="007F7997" w:rsidRDefault="006158DC" w:rsidP="007F799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|p(x) ⟹</m:t>
        </m:r>
      </m:oMath>
      <w:r w:rsidR="007F7997">
        <w:rPr>
          <w:rFonts w:eastAsiaTheme="minorEastAsia"/>
          <w:sz w:val="24"/>
          <w:szCs w:val="24"/>
        </w:rPr>
        <w:t xml:space="preserve">egzistuoja polinomas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7F7997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7F7997">
        <w:rPr>
          <w:rFonts w:eastAsiaTheme="minorEastAsia"/>
          <w:sz w:val="24"/>
          <w:szCs w:val="24"/>
        </w:rPr>
        <w:t xml:space="preserve">, kad </w:t>
      </w:r>
    </w:p>
    <w:p w:rsidR="007F7997" w:rsidRDefault="007F7997" w:rsidP="007F7997">
      <w:pPr>
        <w:spacing w:before="240"/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</m:oMath>
      </m:oMathPara>
    </w:p>
    <w:p w:rsidR="006158DC" w:rsidRPr="00C60A30" w:rsidRDefault="007F7997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Paėmę </w:t>
      </w:r>
      <m:oMath>
        <m:r>
          <w:rPr>
            <w:rFonts w:ascii="Cambria Math" w:eastAsiaTheme="minorEastAsia" w:hAnsi="Cambria Math"/>
            <w:sz w:val="24"/>
            <w:szCs w:val="24"/>
          </w:rPr>
          <m:t>x=a</m:t>
        </m:r>
      </m:oMath>
      <w:r>
        <w:rPr>
          <w:rFonts w:eastAsiaTheme="minorEastAsia"/>
          <w:sz w:val="24"/>
          <w:szCs w:val="24"/>
        </w:rPr>
        <w:t xml:space="preserve">,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. Taigi, kūno elementas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polinomo šaknis. Teorema įrodyta. </w:t>
      </w:r>
    </w:p>
    <w:p w:rsidR="00D84459" w:rsidRDefault="00D84459" w:rsidP="00D84459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FF4FD7" w:rsidRDefault="00FF4FD7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m∈N</m:t>
        </m:r>
      </m:oMath>
      <w:r>
        <w:rPr>
          <w:rFonts w:eastAsiaTheme="minorEastAsia"/>
          <w:sz w:val="24"/>
          <w:szCs w:val="24"/>
        </w:rPr>
        <w:t xml:space="preserve">. Elementas  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b/>
          <w:sz w:val="24"/>
          <w:szCs w:val="24"/>
        </w:rPr>
        <w:t xml:space="preserve">   </w:t>
      </w:r>
      <w:r w:rsidRPr="00FF4FD7">
        <w:rPr>
          <w:rFonts w:eastAsiaTheme="minorEastAsia"/>
          <w:sz w:val="24"/>
          <w:szCs w:val="24"/>
        </w:rPr>
        <w:t xml:space="preserve">vadinamas </w:t>
      </w:r>
      <w:r>
        <w:rPr>
          <w:rFonts w:eastAsiaTheme="minorEastAsia"/>
          <w:sz w:val="24"/>
          <w:szCs w:val="24"/>
        </w:rPr>
        <w:t xml:space="preserve">nenulinio </w:t>
      </w:r>
      <w:r w:rsidRPr="00FF4FD7">
        <w:rPr>
          <w:rFonts w:eastAsiaTheme="minorEastAsia"/>
          <w:sz w:val="24"/>
          <w:szCs w:val="24"/>
        </w:rPr>
        <w:t>polinomo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>
        <w:rPr>
          <w:rFonts w:eastAsiaTheme="minorEastAsia"/>
          <w:sz w:val="24"/>
          <w:szCs w:val="24"/>
        </w:rPr>
        <w:t xml:space="preserve"> tojo kartotinumo  šaknimi, jei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|p(x)</m:t>
        </m:r>
      </m:oMath>
      <w:r>
        <w:rPr>
          <w:rFonts w:eastAsiaTheme="minorEastAsia"/>
          <w:sz w:val="24"/>
          <w:szCs w:val="24"/>
        </w:rPr>
        <w:t xml:space="preserve">, bet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∤p(x)</m:t>
        </m:r>
      </m:oMath>
      <w:r w:rsidR="002A25EA">
        <w:rPr>
          <w:rFonts w:eastAsiaTheme="minorEastAsia"/>
          <w:sz w:val="24"/>
          <w:szCs w:val="24"/>
        </w:rPr>
        <w:t>.</w:t>
      </w:r>
    </w:p>
    <w:p w:rsidR="0083685D" w:rsidRDefault="0083685D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Polinomo pirmojo kartotinumo šaknis vadinama jo paprastąja šaknimi. </w:t>
      </w:r>
    </w:p>
    <w:p w:rsidR="0083685D" w:rsidRDefault="0083685D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Iš apibrėžimo, matome, kad jei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nenulinio polinomo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>
        <w:rPr>
          <w:rFonts w:eastAsiaTheme="minorEastAsia"/>
          <w:sz w:val="24"/>
          <w:szCs w:val="24"/>
        </w:rPr>
        <w:t xml:space="preserve"> tojo kartotinumo  šaknis, tada ir tik tada kai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>
        <w:rPr>
          <w:rFonts w:eastAsiaTheme="minorEastAsia"/>
          <w:sz w:val="24"/>
          <w:szCs w:val="24"/>
        </w:rPr>
        <w:t xml:space="preserve"> ir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∤q(x)</m:t>
        </m:r>
      </m:oMath>
      <w:r>
        <w:rPr>
          <w:rFonts w:eastAsiaTheme="minorEastAsia"/>
          <w:sz w:val="24"/>
          <w:szCs w:val="24"/>
        </w:rPr>
        <w:t>.</w:t>
      </w:r>
    </w:p>
    <w:p w:rsidR="00FF4FD7" w:rsidRDefault="0083685D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</w:t>
      </w:r>
      <w:proofErr w:type="spellStart"/>
      <w:r>
        <w:rPr>
          <w:rFonts w:eastAsiaTheme="minorEastAsia"/>
          <w:sz w:val="24"/>
          <w:szCs w:val="24"/>
        </w:rPr>
        <w:t>Bezu</w:t>
      </w:r>
      <w:proofErr w:type="spellEnd"/>
      <w:r>
        <w:rPr>
          <w:rFonts w:eastAsiaTheme="minorEastAsia"/>
          <w:sz w:val="24"/>
          <w:szCs w:val="24"/>
        </w:rPr>
        <w:t xml:space="preserve"> teoremos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nėra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q(x)∈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šaknis, tai yra </w:t>
      </w:r>
      <m:oMath>
        <m:r>
          <w:rPr>
            <w:rFonts w:ascii="Cambria Math" w:eastAsiaTheme="minorEastAsia" w:hAnsi="Cambria Math"/>
            <w:sz w:val="24"/>
            <w:szCs w:val="24"/>
          </w:rPr>
          <m:t>q(a)≠0</m:t>
        </m:r>
      </m:oMath>
      <w:r>
        <w:rPr>
          <w:rFonts w:eastAsiaTheme="minorEastAsia"/>
          <w:bCs/>
          <w:sz w:val="24"/>
          <w:szCs w:val="24"/>
        </w:rPr>
        <w:t>.</w:t>
      </w:r>
    </w:p>
    <w:p w:rsidR="00F76C65" w:rsidRDefault="001B01B7" w:rsidP="001B01B7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21612D">
        <w:rPr>
          <w:rFonts w:eastAsiaTheme="minorEastAsia"/>
          <w:b/>
          <w:sz w:val="24"/>
          <w:szCs w:val="24"/>
        </w:rPr>
        <w:t>3</w:t>
      </w:r>
      <w:r>
        <w:rPr>
          <w:rFonts w:eastAsiaTheme="minorEastAsia"/>
          <w:b/>
          <w:sz w:val="24"/>
          <w:szCs w:val="24"/>
        </w:rPr>
        <w:t xml:space="preserve">. </w:t>
      </w:r>
    </w:p>
    <w:p w:rsidR="00F76C65" w:rsidRDefault="00F76C65" w:rsidP="001B01B7">
      <w:pPr>
        <w:spacing w:before="240"/>
        <w:rPr>
          <w:rFonts w:eastAsiaTheme="minorEastAsia"/>
          <w:sz w:val="24"/>
          <w:szCs w:val="24"/>
        </w:rPr>
      </w:pPr>
      <w:r w:rsidRPr="00F76C65">
        <w:rPr>
          <w:rFonts w:eastAsiaTheme="minorEastAsia"/>
          <w:sz w:val="24"/>
          <w:szCs w:val="24"/>
        </w:rPr>
        <w:t xml:space="preserve">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yra nenulinio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kartotinumo šaknys, tuomet egzistuoja polinomas </w:t>
      </w:r>
      <m:oMath>
        <m:r>
          <w:rPr>
            <w:rFonts w:ascii="Cambria Math" w:eastAsiaTheme="minorEastAsia" w:hAnsi="Cambria Math"/>
            <w:sz w:val="24"/>
            <w:szCs w:val="24"/>
          </w:rPr>
          <m:t>q(x)∈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kad </w:t>
      </w:r>
    </w:p>
    <w:p w:rsidR="00F76C65" w:rsidRPr="00F76C65" w:rsidRDefault="00F76C65" w:rsidP="001B01B7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F76C65" w:rsidRDefault="00F76C65" w:rsidP="001B01B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F76C65" w:rsidRDefault="00F76C65" w:rsidP="00F76C65">
      <w:pPr>
        <w:spacing w:before="240"/>
        <w:jc w:val="center"/>
        <w:rPr>
          <w:rFonts w:eastAsiaTheme="minorEastAsia"/>
          <w:b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)≠0</m:t>
        </m:r>
      </m:oMath>
      <w:r>
        <w:rPr>
          <w:rFonts w:eastAsiaTheme="minorEastAsia"/>
          <w:bCs/>
          <w:sz w:val="24"/>
          <w:szCs w:val="24"/>
        </w:rPr>
        <w:t>,</w:t>
      </w:r>
    </w:p>
    <w:p w:rsidR="00F76C65" w:rsidRDefault="00F76C65" w:rsidP="00F76C65">
      <w:pPr>
        <w:spacing w:before="240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j=1,2,…,r.</m:t>
        </m:r>
      </m:oMath>
    </w:p>
    <w:p w:rsidR="006C132B" w:rsidRDefault="006C132B" w:rsidP="006C132B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6C132B" w:rsidRDefault="0055731C" w:rsidP="009F0214">
      <w:pPr>
        <w:spacing w:before="24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Teoremą įrodysime matematinės indukcijos metodu pagal šaknų skaičių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bCs/>
          <w:sz w:val="24"/>
          <w:szCs w:val="24"/>
        </w:rPr>
        <w:t>.</w:t>
      </w:r>
    </w:p>
    <w:p w:rsidR="006C132B" w:rsidRDefault="0055731C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yra nenulinio polinomo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kartotinumo šaknys. Kadangi,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yra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kartotinumo šaknis, tai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|p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</w:t>
      </w:r>
    </w:p>
    <w:p w:rsidR="0055731C" w:rsidRPr="0055731C" w:rsidRDefault="0055731C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55731C" w:rsidRDefault="0055731C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bei 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>.</w:t>
      </w:r>
    </w:p>
    <w:p w:rsidR="0055731C" w:rsidRDefault="0055731C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teoremos tvirtinimas yra teisingas visiems </w:t>
      </w:r>
      <m:oMath>
        <m:r>
          <w:rPr>
            <w:rFonts w:ascii="Cambria Math" w:eastAsiaTheme="minorEastAsia" w:hAnsi="Cambria Math"/>
            <w:sz w:val="24"/>
            <w:szCs w:val="24"/>
          </w:rPr>
          <m:t>2≤t≤r-1</m:t>
        </m:r>
      </m:oMath>
      <w:r>
        <w:rPr>
          <w:rFonts w:eastAsiaTheme="minorEastAsia"/>
          <w:sz w:val="24"/>
          <w:szCs w:val="24"/>
        </w:rPr>
        <w:t xml:space="preserve"> t. y.</w:t>
      </w:r>
    </w:p>
    <w:p w:rsidR="0055731C" w:rsidRDefault="0055731C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(1)</m:t>
          </m:r>
        </m:oMath>
      </m:oMathPara>
    </w:p>
    <w:p w:rsidR="0055731C" w:rsidRPr="00D359FF" w:rsidRDefault="0055731C" w:rsidP="00D359FF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bei </w:t>
      </w:r>
      <w:r w:rsidR="00D359FF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h(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)≠0</m:t>
        </m:r>
      </m:oMath>
      <w:r>
        <w:rPr>
          <w:rFonts w:eastAsiaTheme="minorEastAsia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j=1,2,…,t.</m:t>
        </m:r>
      </m:oMath>
    </w:p>
    <w:p w:rsidR="0055731C" w:rsidRDefault="00874E43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yra taip pat šio polinomo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kartotinumo šaknis, tai </w:t>
      </w:r>
    </w:p>
    <w:p w:rsidR="00874E43" w:rsidRPr="0055731C" w:rsidRDefault="00074EC9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|p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55731C" w:rsidRDefault="00874E43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55731C" w:rsidRDefault="00074EC9" w:rsidP="00874E43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∤p(x)</m:t>
        </m:r>
      </m:oMath>
      <w:r w:rsidR="00874E43">
        <w:rPr>
          <w:rFonts w:eastAsiaTheme="minorEastAsia"/>
          <w:sz w:val="24"/>
          <w:szCs w:val="24"/>
        </w:rPr>
        <w:t>.</w:t>
      </w:r>
    </w:p>
    <w:p w:rsidR="0055731C" w:rsidRDefault="00F860BE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 to,</w:t>
      </w:r>
    </w:p>
    <w:p w:rsidR="00F860BE" w:rsidRDefault="00074EC9" w:rsidP="0055731C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F860BE">
        <w:rPr>
          <w:rFonts w:eastAsiaTheme="minorEastAsia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F860BE">
        <w:rPr>
          <w:rFonts w:eastAsiaTheme="minorEastAsia"/>
          <w:sz w:val="24"/>
          <w:szCs w:val="24"/>
        </w:rPr>
        <w:t>;...;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r-1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F860BE">
        <w:rPr>
          <w:rFonts w:eastAsiaTheme="minorEastAsia"/>
          <w:sz w:val="24"/>
          <w:szCs w:val="24"/>
        </w:rPr>
        <w:t>, todėl</w:t>
      </w:r>
    </w:p>
    <w:p w:rsidR="00F860BE" w:rsidRDefault="00074EC9" w:rsidP="00F860BE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∤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sup>
        </m:sSup>
      </m:oMath>
      <w:r w:rsidR="00F860BE">
        <w:rPr>
          <w:rFonts w:eastAsiaTheme="minorEastAsia"/>
          <w:sz w:val="24"/>
          <w:szCs w:val="24"/>
        </w:rPr>
        <w:t>.</w:t>
      </w:r>
    </w:p>
    <w:p w:rsidR="00F860BE" w:rsidRDefault="00F860BE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 polinomai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</m:sup>
        </m:sSup>
      </m:oMath>
      <w:r>
        <w:rPr>
          <w:rFonts w:eastAsiaTheme="minorEastAsia"/>
          <w:sz w:val="24"/>
          <w:szCs w:val="24"/>
        </w:rPr>
        <w:t xml:space="preserve">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sup>
        </m:sSup>
      </m:oMath>
      <w:r>
        <w:rPr>
          <w:rFonts w:eastAsiaTheme="minorEastAsia"/>
          <w:sz w:val="24"/>
          <w:szCs w:val="24"/>
        </w:rPr>
        <w:t xml:space="preserve"> yra tarpusavyje pirminiai. Pagal didžiausio bendrojo daliklio tiesinę išraišką turime, kad egzistuoja polinomai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8D00C7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21C09">
        <w:rPr>
          <w:rFonts w:eastAsiaTheme="minorEastAsia"/>
          <w:sz w:val="24"/>
          <w:szCs w:val="24"/>
        </w:rPr>
        <w:t>, kad</w:t>
      </w:r>
    </w:p>
    <w:p w:rsidR="00D21C09" w:rsidRDefault="00074EC9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u(x)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F860BE" w:rsidRDefault="00C35F56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Padauginę pastarąją lygybę iš polinomo </w:t>
      </w:r>
      <m:oMath>
        <m:r>
          <w:rPr>
            <w:rFonts w:ascii="Cambria Math" w:eastAsiaTheme="minorEastAsia" w:hAnsi="Cambria Math"/>
            <w:sz w:val="24"/>
            <w:szCs w:val="24"/>
          </w:rPr>
          <m:t>h(x)∈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turėsime,</w:t>
      </w:r>
    </w:p>
    <w:p w:rsidR="0058469F" w:rsidRDefault="00074EC9" w:rsidP="0058469F">
      <w:pPr>
        <w:spacing w:before="240"/>
        <w:rPr>
          <w:rFonts w:eastAsiaTheme="minorEastAsia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u(x)</m:t>
              </m:r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h(x)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=p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pagal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indukcinę prielaidą</m:t>
              </m:r>
            </m:lim>
          </m:limLow>
          <m:r>
            <w:rPr>
              <w:rFonts w:ascii="Cambria Math" w:eastAsiaTheme="minorEastAsia" w:hAnsi="Cambria Math"/>
              <w:sz w:val="24"/>
              <w:szCs w:val="24"/>
            </w:rPr>
            <m:t>+v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h(x)=h(x)</m:t>
          </m:r>
        </m:oMath>
      </m:oMathPara>
    </w:p>
    <w:p w:rsidR="00C35F56" w:rsidRDefault="0047313F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Taigi turime,</w:t>
      </w:r>
    </w:p>
    <w:p w:rsidR="0047313F" w:rsidRDefault="0047313F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(2)       </m:t>
          </m:r>
        </m:oMath>
      </m:oMathPara>
    </w:p>
    <w:p w:rsidR="00C35F56" w:rsidRDefault="0047313F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</w:p>
    <w:p w:rsidR="0047313F" w:rsidRDefault="00074EC9" w:rsidP="0055731C">
      <w:pPr>
        <w:spacing w:before="24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|p(x)</m:t>
        </m:r>
      </m:oMath>
      <w:r w:rsidR="0047313F">
        <w:rPr>
          <w:rFonts w:eastAsiaTheme="minorEastAsia"/>
          <w:sz w:val="24"/>
          <w:szCs w:val="24"/>
        </w:rPr>
        <w:t xml:space="preserve">, tai iš (2) sąlygos turime, kad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|h(x</m:t>
        </m:r>
      </m:oMath>
      <w:r w:rsidR="0047313F">
        <w:rPr>
          <w:rFonts w:eastAsiaTheme="minorEastAsia"/>
          <w:sz w:val="24"/>
          <w:szCs w:val="24"/>
        </w:rPr>
        <w:t>). Taigi,</w:t>
      </w:r>
    </w:p>
    <w:p w:rsidR="00C35F56" w:rsidRDefault="0047313F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h(x</m:t>
        </m:r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C35F56" w:rsidRDefault="0047313F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, nes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yra tik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</m:oMath>
      <w:r>
        <w:rPr>
          <w:rFonts w:eastAsiaTheme="minorEastAsia"/>
          <w:sz w:val="24"/>
          <w:szCs w:val="24"/>
        </w:rPr>
        <w:t xml:space="preserve"> kartotinumo šaknis. </w:t>
      </w:r>
    </w:p>
    <w:p w:rsidR="00F0016F" w:rsidRDefault="00F0016F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 to kadangi, </w:t>
      </w:r>
    </w:p>
    <w:p w:rsidR="00F0016F" w:rsidRDefault="00F0016F" w:rsidP="00F0016F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h(x</m:t>
        </m:r>
      </m:oMath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b>
            </m:sSub>
          </m:sup>
        </m:sSup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F0016F" w:rsidRDefault="00F0016F" w:rsidP="00F0016F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F0016F" w:rsidRDefault="00F0016F" w:rsidP="00F0016F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j=1,2,…,t, </m:t>
        </m:r>
      </m:oMath>
      <w:r>
        <w:rPr>
          <w:rFonts w:eastAsiaTheme="minorEastAsia"/>
          <w:sz w:val="24"/>
          <w:szCs w:val="24"/>
        </w:rPr>
        <w:t xml:space="preserve">tai </w:t>
      </w:r>
    </w:p>
    <w:p w:rsidR="00F0016F" w:rsidRDefault="00F0016F" w:rsidP="0055731C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j=1,2,…,t</m:t>
        </m:r>
      </m:oMath>
      <w:r>
        <w:rPr>
          <w:rFonts w:eastAsiaTheme="minorEastAsia"/>
          <w:sz w:val="24"/>
          <w:szCs w:val="24"/>
        </w:rPr>
        <w:t xml:space="preserve">.  Tuomet, pasinaudojus (1)-ąja formule </w:t>
      </w:r>
    </w:p>
    <w:p w:rsidR="00C35F56" w:rsidRDefault="00F0016F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r-1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r-1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</m:t>
          </m:r>
        </m:oMath>
      </m:oMathPara>
    </w:p>
    <w:p w:rsidR="00C35F56" w:rsidRDefault="00C35F56" w:rsidP="0055731C">
      <w:pPr>
        <w:spacing w:before="240"/>
        <w:rPr>
          <w:rFonts w:eastAsiaTheme="minorEastAsia"/>
          <w:sz w:val="24"/>
          <w:szCs w:val="24"/>
        </w:rPr>
      </w:pPr>
    </w:p>
    <w:p w:rsidR="00C35F56" w:rsidRDefault="00F0016F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j=1,2,…,r</m:t>
        </m:r>
      </m:oMath>
      <w:r>
        <w:rPr>
          <w:rFonts w:eastAsiaTheme="minorEastAsia"/>
          <w:sz w:val="24"/>
          <w:szCs w:val="24"/>
        </w:rPr>
        <w:t>. Teorema įrodyta.</w:t>
      </w:r>
    </w:p>
    <w:p w:rsidR="00F0016F" w:rsidRPr="00C77C70" w:rsidRDefault="00844CC1" w:rsidP="0055731C">
      <w:pPr>
        <w:spacing w:before="240"/>
        <w:rPr>
          <w:rFonts w:eastAsiaTheme="minorEastAsia"/>
          <w:b/>
          <w:sz w:val="24"/>
          <w:szCs w:val="24"/>
        </w:rPr>
      </w:pPr>
      <w:r w:rsidRPr="00C77C70">
        <w:rPr>
          <w:rFonts w:eastAsiaTheme="minorEastAsia"/>
          <w:b/>
          <w:sz w:val="24"/>
          <w:szCs w:val="24"/>
        </w:rPr>
        <w:t xml:space="preserve">Išvada1. </w:t>
      </w:r>
    </w:p>
    <w:p w:rsidR="00F0016F" w:rsidRDefault="00C77C70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- tojo laipsnio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turi ne daugiau, kaip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šaknų. Šaknų kartotinumai sudedami. </w:t>
      </w:r>
    </w:p>
    <w:p w:rsidR="00C77C70" w:rsidRDefault="00C77C70" w:rsidP="00C77C70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C35F56" w:rsidRDefault="00C77C70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Pagal 3 teoremą, turime, kad </w:t>
      </w:r>
    </w:p>
    <w:p w:rsidR="00C77C70" w:rsidRPr="00F76C65" w:rsidRDefault="00C77C70" w:rsidP="00C77C7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…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C77C70" w:rsidRDefault="00C77C70" w:rsidP="00C77C7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C77C70" w:rsidRDefault="00C77C70" w:rsidP="00C77C70">
      <w:pPr>
        <w:spacing w:before="240"/>
        <w:jc w:val="center"/>
        <w:rPr>
          <w:rFonts w:eastAsiaTheme="minorEastAsia"/>
          <w:bCs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q(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)≠0</m:t>
        </m:r>
      </m:oMath>
      <w:r>
        <w:rPr>
          <w:rFonts w:eastAsiaTheme="minorEastAsia"/>
          <w:bCs/>
          <w:sz w:val="24"/>
          <w:szCs w:val="24"/>
        </w:rPr>
        <w:t>,</w:t>
      </w:r>
    </w:p>
    <w:p w:rsidR="00C77C70" w:rsidRDefault="00C77C70" w:rsidP="00C77C70">
      <w:pPr>
        <w:spacing w:before="240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j=1,2,…,r.</m:t>
        </m:r>
      </m:oMath>
    </w:p>
    <w:p w:rsidR="00C77C70" w:rsidRDefault="00C77C70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kūnas neturi nulio daliklių, tai pagal praėjusios paskaitos Teoremos 2 išvadą,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laipsnis lygus jį sudarančių dauginamųjų laipsnių sumai t. y. </w:t>
      </w:r>
    </w:p>
    <w:p w:rsidR="00C77C70" w:rsidRPr="004103E3" w:rsidRDefault="00C77C70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p(x)=</m:t>
              </m:r>
            </m:e>
          </m:func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q(x)</m:t>
              </m:r>
            </m:e>
          </m:func>
        </m:oMath>
      </m:oMathPara>
    </w:p>
    <w:p w:rsidR="004103E3" w:rsidRDefault="004103E3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p(x)≠0</m:t>
        </m:r>
      </m:oMath>
      <w:r>
        <w:rPr>
          <w:rFonts w:eastAsiaTheme="minorEastAsia"/>
          <w:sz w:val="24"/>
          <w:szCs w:val="24"/>
        </w:rPr>
        <w:t xml:space="preserve">, tai ir </w:t>
      </w:r>
      <m:oMath>
        <m:r>
          <w:rPr>
            <w:rFonts w:ascii="Cambria Math" w:eastAsiaTheme="minorEastAsia" w:hAnsi="Cambria Math"/>
            <w:sz w:val="24"/>
            <w:szCs w:val="24"/>
          </w:rPr>
          <m:t>q(x)≠0</m:t>
        </m:r>
      </m:oMath>
      <w:r>
        <w:rPr>
          <w:rFonts w:eastAsiaTheme="minorEastAsia"/>
          <w:sz w:val="24"/>
          <w:szCs w:val="24"/>
        </w:rPr>
        <w:t xml:space="preserve">, todėl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q(x)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≥0</m:t>
        </m:r>
      </m:oMath>
      <w:r>
        <w:rPr>
          <w:rFonts w:eastAsiaTheme="minorEastAsia"/>
          <w:sz w:val="24"/>
          <w:szCs w:val="24"/>
        </w:rPr>
        <w:t>, todėl</w:t>
      </w:r>
    </w:p>
    <w:p w:rsidR="004103E3" w:rsidRDefault="004103E3" w:rsidP="0055731C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p(x)≥</m:t>
              </m:r>
            </m:e>
          </m:func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</m:oMath>
      </m:oMathPara>
    </w:p>
    <w:p w:rsidR="00C77C70" w:rsidRDefault="00C77C70" w:rsidP="0055731C">
      <w:pPr>
        <w:spacing w:before="240"/>
        <w:rPr>
          <w:rFonts w:eastAsiaTheme="minorEastAsia"/>
          <w:sz w:val="24"/>
          <w:szCs w:val="24"/>
        </w:rPr>
      </w:pPr>
    </w:p>
    <w:p w:rsidR="003A02F1" w:rsidRPr="00C77C70" w:rsidRDefault="003A02F1" w:rsidP="003A02F1">
      <w:pPr>
        <w:spacing w:before="240"/>
        <w:rPr>
          <w:rFonts w:eastAsiaTheme="minorEastAsia"/>
          <w:b/>
          <w:sz w:val="24"/>
          <w:szCs w:val="24"/>
        </w:rPr>
      </w:pPr>
      <w:r w:rsidRPr="00C77C70">
        <w:rPr>
          <w:rFonts w:eastAsiaTheme="minorEastAsia"/>
          <w:b/>
          <w:sz w:val="24"/>
          <w:szCs w:val="24"/>
        </w:rPr>
        <w:t>Išvada</w:t>
      </w:r>
      <w:r w:rsidR="00CF7F2E">
        <w:rPr>
          <w:rFonts w:eastAsiaTheme="minorEastAsia"/>
          <w:b/>
          <w:sz w:val="24"/>
          <w:szCs w:val="24"/>
        </w:rPr>
        <w:t>2</w:t>
      </w:r>
      <w:r w:rsidRPr="00C77C70">
        <w:rPr>
          <w:rFonts w:eastAsiaTheme="minorEastAsia"/>
          <w:b/>
          <w:sz w:val="24"/>
          <w:szCs w:val="24"/>
        </w:rPr>
        <w:t xml:space="preserve">. </w:t>
      </w:r>
    </w:p>
    <w:p w:rsidR="003A02F1" w:rsidRDefault="003A02F1" w:rsidP="003A02F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kūne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du nenuliniai n-tojo laipsnio polinomai sutampa </w:t>
      </w:r>
      <m:oMath>
        <m:r>
          <w:rPr>
            <w:rFonts w:ascii="Cambria Math" w:eastAsiaTheme="minorEastAsia" w:hAnsi="Cambria Math"/>
            <w:sz w:val="24"/>
            <w:szCs w:val="24"/>
          </w:rPr>
          <m:t>n+1</m:t>
        </m:r>
      </m:oMath>
      <w:r>
        <w:rPr>
          <w:rFonts w:eastAsiaTheme="minorEastAsia"/>
          <w:sz w:val="24"/>
          <w:szCs w:val="24"/>
        </w:rPr>
        <w:t xml:space="preserve">, taške, tai jie yra lygūs. </w:t>
      </w:r>
    </w:p>
    <w:p w:rsidR="00C35F56" w:rsidRDefault="003A02F1" w:rsidP="003A02F1">
      <w:pPr>
        <w:spacing w:before="240"/>
        <w:jc w:val="center"/>
        <w:rPr>
          <w:rFonts w:eastAsiaTheme="minorEastAsia"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C35F56" w:rsidRDefault="003A02F1" w:rsidP="0055731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Turime, kad </w:t>
      </w:r>
    </w:p>
    <w:p w:rsidR="00A76A07" w:rsidRPr="00F76C65" w:rsidRDefault="00A76A07" w:rsidP="00A76A07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)=g(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j=1,2,…,n+1</m:t>
        </m:r>
      </m:oMath>
    </w:p>
    <w:p w:rsidR="00327954" w:rsidRDefault="00A76A07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čia,</w:t>
      </w:r>
    </w:p>
    <w:p w:rsidR="00A76A07" w:rsidRPr="00F76C65" w:rsidRDefault="00A76A07" w:rsidP="00A76A07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-g(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)=0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j=1,2,…,n+1</m:t>
        </m:r>
      </m:oMath>
    </w:p>
    <w:p w:rsidR="00A76A07" w:rsidRDefault="00A76A07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 kūno elementai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j=1,2,…,n+1</m:t>
        </m:r>
      </m:oMath>
      <w:r>
        <w:rPr>
          <w:rFonts w:eastAsiaTheme="minorEastAsia"/>
          <w:sz w:val="24"/>
          <w:szCs w:val="24"/>
        </w:rPr>
        <w:t xml:space="preserve"> yra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 xml:space="preserve"> tojo laipsnio polinomo</w:t>
      </w:r>
    </w:p>
    <w:p w:rsidR="00A76A07" w:rsidRPr="00A76A07" w:rsidRDefault="00A76A07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-g(x)</m:t>
          </m:r>
        </m:oMath>
      </m:oMathPara>
    </w:p>
    <w:p w:rsidR="00A76A07" w:rsidRDefault="00A76A07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šaknys. Tačiau tokių šaknų pagal Išvadą 1 gali būti ne daugiau, kaip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, o mes turime </w:t>
      </w:r>
      <m:oMath>
        <m:r>
          <w:rPr>
            <w:rFonts w:ascii="Cambria Math" w:eastAsiaTheme="minorEastAsia" w:hAnsi="Cambria Math"/>
            <w:sz w:val="24"/>
            <w:szCs w:val="24"/>
          </w:rPr>
          <m:t>n+1</m:t>
        </m:r>
      </m:oMath>
      <w:r>
        <w:rPr>
          <w:rFonts w:eastAsiaTheme="minorEastAsia"/>
          <w:sz w:val="24"/>
          <w:szCs w:val="24"/>
        </w:rPr>
        <w:t xml:space="preserve"> šaknį. Vadinasi,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. Iš čia,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=g(x)</m:t>
        </m:r>
      </m:oMath>
      <w:r w:rsidR="00CF7F2E">
        <w:rPr>
          <w:rFonts w:eastAsiaTheme="minorEastAsia"/>
          <w:sz w:val="24"/>
          <w:szCs w:val="24"/>
        </w:rPr>
        <w:t xml:space="preserve"> su visais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F7F2E">
        <w:rPr>
          <w:rFonts w:eastAsiaTheme="minorEastAsia"/>
          <w:sz w:val="24"/>
          <w:szCs w:val="24"/>
        </w:rPr>
        <w:t xml:space="preserve"> elementais. </w:t>
      </w:r>
    </w:p>
    <w:p w:rsidR="00CF7F2E" w:rsidRDefault="00CF7F2E" w:rsidP="00082E5B">
      <w:pPr>
        <w:spacing w:before="240"/>
        <w:rPr>
          <w:rFonts w:eastAsiaTheme="minorEastAsia"/>
          <w:sz w:val="24"/>
          <w:szCs w:val="24"/>
        </w:rPr>
      </w:pPr>
      <w:r w:rsidRPr="00CF7F2E">
        <w:rPr>
          <w:rFonts w:eastAsiaTheme="minorEastAsia"/>
          <w:b/>
          <w:sz w:val="24"/>
          <w:szCs w:val="24"/>
        </w:rPr>
        <w:t>Pastaba:</w:t>
      </w:r>
      <w:r>
        <w:rPr>
          <w:rFonts w:eastAsiaTheme="minorEastAsia"/>
          <w:sz w:val="24"/>
          <w:szCs w:val="24"/>
        </w:rPr>
        <w:t xml:space="preserve"> Išvada 1 nėra teisinga, kai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54AED">
        <w:rPr>
          <w:rFonts w:eastAsiaTheme="minorEastAsia"/>
          <w:sz w:val="24"/>
          <w:szCs w:val="24"/>
        </w:rPr>
        <w:t xml:space="preserve"> nėra kūnas, o tik žiedas.</w:t>
      </w:r>
    </w:p>
    <w:p w:rsidR="00254AED" w:rsidRDefault="00254AED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Pvz.: Imkime polinomą  </w:t>
      </w:r>
      <m:oMath>
        <m:r>
          <w:rPr>
            <w:rFonts w:ascii="Cambria Math" w:eastAsiaTheme="minorEastAsia" w:hAnsi="Cambria Math"/>
            <w:sz w:val="24"/>
            <w:szCs w:val="24"/>
          </w:rPr>
          <m:t>f(x)=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ir liekanų klasių moduliu 8 žiedą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b>
        </m:sSub>
      </m:oMath>
      <w:r>
        <w:rPr>
          <w:rFonts w:eastAsiaTheme="minorEastAsia"/>
          <w:sz w:val="24"/>
          <w:szCs w:val="24"/>
        </w:rPr>
        <w:t xml:space="preserve">. </w:t>
      </w:r>
    </w:p>
    <w:p w:rsidR="00254AED" w:rsidRDefault="00254AED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Nesunku patikrinti, kad šiame žiede šis polinomas turi 4 šaknis: 0,2,4,6.</w:t>
      </w:r>
    </w:p>
    <w:p w:rsidR="00254AED" w:rsidRDefault="00254AED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tikrųjų,</w:t>
      </w:r>
    </w:p>
    <w:p w:rsidR="00254AED" w:rsidRPr="00254AED" w:rsidRDefault="00254AED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f(0)=f(2)=f(4)=f(6)=0</m:t>
          </m:r>
        </m:oMath>
      </m:oMathPara>
    </w:p>
    <w:p w:rsidR="009D3A4E" w:rsidRDefault="009D3A4E" w:rsidP="009D3A4E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2</w:t>
      </w:r>
      <w:r w:rsidRPr="00F326C9"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Lagranžo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interpoliacinė</w:t>
      </w:r>
      <w:proofErr w:type="spellEnd"/>
      <w:r>
        <w:rPr>
          <w:b/>
          <w:sz w:val="24"/>
          <w:szCs w:val="24"/>
        </w:rPr>
        <w:t xml:space="preserve"> ir </w:t>
      </w:r>
      <w:proofErr w:type="spellStart"/>
      <w:r>
        <w:rPr>
          <w:b/>
          <w:sz w:val="24"/>
          <w:szCs w:val="24"/>
        </w:rPr>
        <w:t>Vijetos</w:t>
      </w:r>
      <w:proofErr w:type="spellEnd"/>
      <w:r>
        <w:rPr>
          <w:b/>
          <w:sz w:val="24"/>
          <w:szCs w:val="24"/>
        </w:rPr>
        <w:t xml:space="preserve"> formulės.</w:t>
      </w:r>
    </w:p>
    <w:p w:rsidR="009D3A4E" w:rsidRDefault="009D3A4E" w:rsidP="009D3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Polinomo išvestinė. </w:t>
      </w:r>
    </w:p>
    <w:p w:rsidR="0017053D" w:rsidRDefault="0017053D" w:rsidP="0017053D">
      <w:pPr>
        <w:rPr>
          <w:b/>
          <w:sz w:val="24"/>
          <w:szCs w:val="24"/>
        </w:rPr>
      </w:pPr>
    </w:p>
    <w:p w:rsidR="0017053D" w:rsidRDefault="0017053D" w:rsidP="0017053D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5E38E5">
        <w:rPr>
          <w:rFonts w:eastAsiaTheme="minorEastAsia"/>
          <w:b/>
          <w:sz w:val="24"/>
          <w:szCs w:val="24"/>
        </w:rPr>
        <w:t>4</w:t>
      </w:r>
      <w:r>
        <w:rPr>
          <w:rFonts w:eastAsiaTheme="minorEastAsia"/>
          <w:b/>
          <w:sz w:val="24"/>
          <w:szCs w:val="24"/>
        </w:rPr>
        <w:t xml:space="preserve">. </w:t>
      </w:r>
    </w:p>
    <w:p w:rsidR="0017053D" w:rsidRDefault="0017053D" w:rsidP="0017053D">
      <w:pPr>
        <w:spacing w:before="240"/>
        <w:rPr>
          <w:rFonts w:eastAsiaTheme="minorEastAsia"/>
          <w:sz w:val="24"/>
          <w:szCs w:val="24"/>
        </w:rPr>
      </w:pPr>
      <w:r w:rsidRPr="00F76C65">
        <w:rPr>
          <w:rFonts w:eastAsiaTheme="minorEastAsia"/>
          <w:sz w:val="24"/>
          <w:szCs w:val="24"/>
        </w:rPr>
        <w:t xml:space="preserve">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yra skirtingi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elementai, tuomet egzistuoja vienintelis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kad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p(x)≤n</m:t>
            </m:r>
          </m:e>
        </m:func>
      </m:oMath>
      <w:r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p(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i=0,1,…,n.</m:t>
        </m:r>
      </m:oMath>
    </w:p>
    <w:p w:rsidR="0017053D" w:rsidRDefault="0017053D" w:rsidP="0017053D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254AED" w:rsidRDefault="00670A94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Polinomą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>
        <w:rPr>
          <w:rFonts w:eastAsiaTheme="minorEastAsia"/>
          <w:sz w:val="24"/>
          <w:szCs w:val="24"/>
        </w:rPr>
        <w:t xml:space="preserve"> apibrėškime taip</w:t>
      </w:r>
    </w:p>
    <w:p w:rsidR="00670A94" w:rsidRPr="00670A94" w:rsidRDefault="00670A94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j-1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j-1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…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d>
                </m:den>
              </m:f>
            </m:e>
          </m:nary>
        </m:oMath>
      </m:oMathPara>
    </w:p>
    <w:p w:rsidR="00670A94" w:rsidRDefault="002773F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Pažymėkime</w:t>
      </w:r>
    </w:p>
    <w:p w:rsidR="002773FF" w:rsidRPr="002773FF" w:rsidRDefault="00074EC9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j-1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j-1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j+1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:rsidR="002773FF" w:rsidRDefault="002773F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Tada, </w:t>
      </w:r>
    </w:p>
    <w:p w:rsidR="002773FF" w:rsidRPr="002773FF" w:rsidRDefault="00074EC9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   j=i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    j≠i</m:t>
                  </m:r>
                </m:e>
              </m:eqArr>
            </m:e>
          </m:d>
        </m:oMath>
      </m:oMathPara>
    </w:p>
    <w:p w:rsidR="002773FF" w:rsidRDefault="002773F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2773FF" w:rsidRPr="0074460D" w:rsidRDefault="002773FF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74460D" w:rsidRDefault="00581CB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Nesunku matyti, kad </w:t>
      </w:r>
    </w:p>
    <w:p w:rsidR="00581CBF" w:rsidRDefault="00581CBF" w:rsidP="00082E5B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=0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=0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+…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</m:lim>
        </m:limLow>
        <m:r>
          <w:rPr>
            <w:rFonts w:ascii="Cambria Math" w:eastAsiaTheme="minorEastAsia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d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=0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="005E38E5">
        <w:rPr>
          <w:rFonts w:eastAsiaTheme="minorEastAsia"/>
          <w:sz w:val="24"/>
          <w:szCs w:val="24"/>
        </w:rPr>
        <w:t>,</w:t>
      </w:r>
    </w:p>
    <w:p w:rsidR="005E38E5" w:rsidRDefault="005E38E5" w:rsidP="00082E5B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j=0,1,…,n</m:t>
        </m:r>
      </m:oMath>
      <w:r>
        <w:rPr>
          <w:rFonts w:eastAsiaTheme="minorEastAsia"/>
          <w:sz w:val="24"/>
          <w:szCs w:val="24"/>
        </w:rPr>
        <w:t xml:space="preserve">.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pagal Išvadą 2 bus vienintelis. Teorema įrodyta. </w:t>
      </w:r>
    </w:p>
    <w:p w:rsidR="005E38E5" w:rsidRDefault="005E38E5" w:rsidP="005E38E5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5. </w:t>
      </w:r>
    </w:p>
    <w:p w:rsidR="005E38E5" w:rsidRDefault="005E38E5" w:rsidP="00082E5B">
      <w:pPr>
        <w:spacing w:before="240"/>
        <w:rPr>
          <w:rFonts w:eastAsiaTheme="minorEastAsia"/>
          <w:sz w:val="24"/>
          <w:szCs w:val="24"/>
        </w:rPr>
      </w:pPr>
      <w:r w:rsidRPr="00F76C65">
        <w:rPr>
          <w:rFonts w:eastAsiaTheme="minorEastAsia"/>
          <w:sz w:val="24"/>
          <w:szCs w:val="24"/>
        </w:rPr>
        <w:t xml:space="preserve">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>
        <w:rPr>
          <w:rFonts w:eastAsiaTheme="minorEastAsia"/>
          <w:sz w:val="24"/>
          <w:szCs w:val="24"/>
        </w:rPr>
        <w:t>, nebūtinai vis</w:t>
      </w:r>
      <w:r w:rsidR="0066578F">
        <w:rPr>
          <w:rFonts w:eastAsiaTheme="minorEastAsia"/>
          <w:sz w:val="24"/>
          <w:szCs w:val="24"/>
        </w:rPr>
        <w:t>os</w:t>
      </w:r>
      <w:r>
        <w:rPr>
          <w:rFonts w:eastAsiaTheme="minorEastAsia"/>
          <w:sz w:val="24"/>
          <w:szCs w:val="24"/>
        </w:rPr>
        <w:t xml:space="preserve"> skirting</w:t>
      </w:r>
      <w:r w:rsidR="0066578F">
        <w:rPr>
          <w:rFonts w:eastAsiaTheme="minorEastAsia"/>
          <w:sz w:val="24"/>
          <w:szCs w:val="24"/>
        </w:rPr>
        <w:t>os</w:t>
      </w:r>
      <w:r>
        <w:rPr>
          <w:rFonts w:eastAsiaTheme="minorEastAsia"/>
          <w:sz w:val="24"/>
          <w:szCs w:val="24"/>
        </w:rPr>
        <w:t xml:space="preserve">  yra polinomo </w:t>
      </w:r>
    </w:p>
    <w:p w:rsidR="005E38E5" w:rsidRPr="005E38E5" w:rsidRDefault="005E38E5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∈K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5E38E5" w:rsidRDefault="005E38E5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šaknys, tuomet,</w:t>
      </w:r>
    </w:p>
    <w:p w:rsidR="005E38E5" w:rsidRPr="00140BE9" w:rsidRDefault="00074EC9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+….+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140BE9" w:rsidRPr="00140BE9" w:rsidRDefault="00074EC9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&lt;…&lt;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…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p>
              </m:sSup>
            </m:e>
          </m:nary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n-r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140BE9" w:rsidRDefault="00074EC9" w:rsidP="00A15056">
      <w:pPr>
        <w:spacing w:before="24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A15056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454555">
        <w:rPr>
          <w:rFonts w:eastAsiaTheme="minorEastAsia"/>
          <w:sz w:val="24"/>
          <w:szCs w:val="24"/>
        </w:rPr>
        <w:t>...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den>
        </m:f>
      </m:oMath>
    </w:p>
    <w:p w:rsidR="00A15056" w:rsidRDefault="00A15056" w:rsidP="00A15056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A15056" w:rsidRDefault="00A15056" w:rsidP="00A1505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,...,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yra polinomo šaknys, tai </w:t>
      </w:r>
    </w:p>
    <w:p w:rsidR="00A15056" w:rsidRPr="00A15056" w:rsidRDefault="00A15056" w:rsidP="00A1505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….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A15056" w:rsidRDefault="00A15056" w:rsidP="00A1505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Tada, </w:t>
      </w:r>
    </w:p>
    <w:p w:rsidR="00A15056" w:rsidRDefault="00A15056" w:rsidP="00A15056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-….-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sup>
            </m:sSup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&lt;…&lt;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sub>
                </m:sSub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…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</m:sub>
                </m:sSub>
              </m:e>
            </m:nary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n-r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454555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454555">
        <w:rPr>
          <w:rFonts w:eastAsiaTheme="minorEastAsia"/>
          <w:sz w:val="24"/>
          <w:szCs w:val="24"/>
        </w:rPr>
        <w:t>...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454555" w:rsidRDefault="00454555" w:rsidP="00A1505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čia, matosi teoremos įrodymas. </w:t>
      </w:r>
    </w:p>
    <w:p w:rsidR="009C12D6" w:rsidRDefault="009C12D6" w:rsidP="009C12D6">
      <w:pPr>
        <w:rPr>
          <w:rFonts w:eastAsiaTheme="minorEastAsia"/>
          <w:b/>
          <w:sz w:val="24"/>
          <w:szCs w:val="24"/>
        </w:rPr>
      </w:pPr>
    </w:p>
    <w:p w:rsidR="009C12D6" w:rsidRDefault="009C12D6" w:rsidP="009C12D6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lastRenderedPageBreak/>
        <w:t xml:space="preserve">Apibrėžimas </w:t>
      </w:r>
      <w:r>
        <w:rPr>
          <w:rFonts w:eastAsiaTheme="minorEastAsia"/>
          <w:b/>
          <w:sz w:val="24"/>
          <w:szCs w:val="24"/>
        </w:rPr>
        <w:t>4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9C12D6" w:rsidRDefault="009C12D6" w:rsidP="00A1505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p(x)∈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>-tojo laipsnio polinomas t. y</w:t>
      </w:r>
    </w:p>
    <w:p w:rsidR="009C12D6" w:rsidRPr="009C12D6" w:rsidRDefault="009C12D6" w:rsidP="009C12D6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9C12D6" w:rsidRDefault="009C12D6" w:rsidP="009C12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 polinomo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išvestine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 vadinamas polinomas</w:t>
      </w:r>
    </w:p>
    <w:p w:rsidR="009C12D6" w:rsidRPr="00BE193F" w:rsidRDefault="00074EC9" w:rsidP="009C12D6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(n-1)a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BE193F" w:rsidRDefault="00BE193F" w:rsidP="009C12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≤0</m:t>
            </m:r>
          </m:e>
        </m:func>
      </m:oMath>
      <w:r>
        <w:rPr>
          <w:rFonts w:eastAsiaTheme="minorEastAsia"/>
          <w:sz w:val="24"/>
          <w:szCs w:val="24"/>
        </w:rPr>
        <w:t xml:space="preserve">, tai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:=-∞</m:t>
        </m:r>
      </m:oMath>
      <w:r>
        <w:rPr>
          <w:rFonts w:eastAsiaTheme="minorEastAsia"/>
          <w:sz w:val="24"/>
          <w:szCs w:val="24"/>
        </w:rPr>
        <w:t xml:space="preserve"> t. y. polinomo, kurio laipsnis mažesnis arba lygus 0 išvestinė yra nulinis polinomas. </w:t>
      </w:r>
    </w:p>
    <w:p w:rsidR="00BE193F" w:rsidRDefault="00BE193F" w:rsidP="00BE193F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6. </w:t>
      </w:r>
    </w:p>
    <w:p w:rsidR="00BE193F" w:rsidRDefault="00B516A8" w:rsidP="009C12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q(x)∈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α,β∈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, tai</w:t>
      </w:r>
    </w:p>
    <w:p w:rsidR="00B516A8" w:rsidRPr="00B516A8" w:rsidRDefault="00074EC9" w:rsidP="009C12D6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αp+βq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=α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+β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</m:oMath>
      </m:oMathPara>
    </w:p>
    <w:p w:rsidR="00B516A8" w:rsidRDefault="00B516A8" w:rsidP="00CA5C38">
      <w:pPr>
        <w:tabs>
          <w:tab w:val="left" w:pos="1605"/>
        </w:tabs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  <w:r w:rsidR="00CA5C38">
        <w:rPr>
          <w:rFonts w:eastAsiaTheme="minorEastAsia"/>
          <w:sz w:val="24"/>
          <w:szCs w:val="24"/>
        </w:rPr>
        <w:tab/>
      </w:r>
    </w:p>
    <w:p w:rsidR="00B516A8" w:rsidRPr="00B516A8" w:rsidRDefault="00074EC9" w:rsidP="009C12D6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pq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q+p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</m:oMath>
      </m:oMathPara>
    </w:p>
    <w:p w:rsidR="00B516A8" w:rsidRDefault="00B516A8" w:rsidP="009C12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be įrodymo).</w:t>
      </w:r>
    </w:p>
    <w:p w:rsidR="00B516A8" w:rsidRDefault="00106963" w:rsidP="009C12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Polinomo aukštesnės eilės išvestinės apibrėžiamos indukcijos būdu:</w:t>
      </w:r>
    </w:p>
    <w:p w:rsidR="00106963" w:rsidRDefault="00074EC9" w:rsidP="00DC2FBB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DC2FBB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</w:p>
    <w:p w:rsidR="00106963" w:rsidRDefault="00074EC9" w:rsidP="00DC2FBB">
      <w:pPr>
        <w:spacing w:before="240"/>
        <w:jc w:val="center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C2FBB">
        <w:rPr>
          <w:rFonts w:eastAsiaTheme="minorEastAsia"/>
          <w:sz w:val="24"/>
          <w:szCs w:val="24"/>
        </w:rPr>
        <w:t>.</w:t>
      </w:r>
    </w:p>
    <w:p w:rsidR="00216FDD" w:rsidRDefault="00216FDD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Polinomų sandaugos išvestinei galioja Leibnico formulė:</w:t>
      </w:r>
    </w:p>
    <w:p w:rsidR="00216FDD" w:rsidRPr="00CA5C38" w:rsidRDefault="00074EC9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pq</m:t>
                  </m:r>
                </m:e>
              </m:d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d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e>
                  </m:d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n-j</m:t>
                      </m:r>
                    </m:e>
                  </m:d>
                </m:sup>
              </m:sSup>
            </m:e>
          </m:nary>
        </m:oMath>
      </m:oMathPara>
    </w:p>
    <w:p w:rsidR="00CA5C38" w:rsidRDefault="00CA5C38" w:rsidP="00CA5C38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lastRenderedPageBreak/>
        <w:t xml:space="preserve">Teorema </w:t>
      </w:r>
      <w:r>
        <w:rPr>
          <w:rFonts w:eastAsiaTheme="minorEastAsia"/>
          <w:b/>
          <w:sz w:val="24"/>
          <w:szCs w:val="24"/>
        </w:rPr>
        <w:t xml:space="preserve">7. </w:t>
      </w:r>
    </w:p>
    <w:p w:rsidR="00CA5C38" w:rsidRPr="00216FDD" w:rsidRDefault="00CA5C38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Kūno elementas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polinomo kartotinė šaknis tada ir tik tada, kai </w:t>
      </w:r>
      <m:oMath>
        <m:r>
          <w:rPr>
            <w:rFonts w:ascii="Cambria Math" w:eastAsiaTheme="minorEastAsia" w:hAnsi="Cambria Math"/>
            <w:sz w:val="24"/>
            <w:szCs w:val="24"/>
          </w:rPr>
          <m:t>p(a)=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216FDD" w:rsidRDefault="00CA5C38" w:rsidP="00CA5C38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CA5C38" w:rsidRDefault="00CA5C38" w:rsidP="00CA5C38">
      <w:pPr>
        <w:spacing w:before="24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CA5C38" w:rsidRDefault="00CA5C38" w:rsidP="00CA5C3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yra polinomo kartotinė šaknis. Tuomet,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|p(x)</m:t>
        </m:r>
      </m:oMath>
      <w:r>
        <w:rPr>
          <w:rFonts w:eastAsiaTheme="minorEastAsia"/>
          <w:sz w:val="24"/>
          <w:szCs w:val="24"/>
        </w:rPr>
        <w:t xml:space="preserve">. Tai yra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q(x)∈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kad </w:t>
      </w:r>
    </w:p>
    <w:p w:rsidR="00CA5C38" w:rsidRDefault="00CA5C38" w:rsidP="00CA5C38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p(x)=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q(x)</m:t>
          </m:r>
        </m:oMath>
      </m:oMathPara>
    </w:p>
    <w:p w:rsidR="00216FDD" w:rsidRDefault="00CA5C38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CA5C38" w:rsidRPr="000D60A5" w:rsidRDefault="00CA5C38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p(a)=0</m:t>
          </m:r>
        </m:oMath>
      </m:oMathPara>
    </w:p>
    <w:p w:rsidR="000D60A5" w:rsidRDefault="000D60A5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0D60A5" w:rsidRPr="000D60A5" w:rsidRDefault="00074EC9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0D60A5" w:rsidRDefault="000D60A5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Vadinasi, ir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0D60A5" w:rsidRDefault="000D60A5" w:rsidP="000D60A5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0D60A5">
        <w:rPr>
          <w:rFonts w:eastAsiaTheme="minorEastAsia"/>
          <w:b/>
          <w:sz w:val="24"/>
          <w:szCs w:val="24"/>
        </w:rPr>
        <w:t>Pakankamumas</w:t>
      </w:r>
    </w:p>
    <w:p w:rsidR="000D60A5" w:rsidRDefault="000D60A5" w:rsidP="000D60A5">
      <w:pPr>
        <w:spacing w:before="240"/>
        <w:rPr>
          <w:rFonts w:eastAsiaTheme="minorEastAsia"/>
          <w:sz w:val="24"/>
          <w:szCs w:val="24"/>
        </w:rPr>
      </w:pPr>
      <w:r w:rsidRPr="000D60A5">
        <w:rPr>
          <w:rFonts w:eastAsiaTheme="minorEastAsia"/>
          <w:sz w:val="24"/>
          <w:szCs w:val="24"/>
        </w:rPr>
        <w:t xml:space="preserve">Tarkime,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>
        <w:rPr>
          <w:rFonts w:eastAsiaTheme="minorEastAsia"/>
          <w:sz w:val="24"/>
          <w:szCs w:val="24"/>
        </w:rPr>
        <w:t xml:space="preserve"> tenkina sąlygą </w:t>
      </w:r>
      <m:oMath>
        <m:r>
          <w:rPr>
            <w:rFonts w:ascii="Cambria Math" w:eastAsiaTheme="minorEastAsia" w:hAnsi="Cambria Math"/>
            <w:sz w:val="24"/>
            <w:szCs w:val="24"/>
          </w:rPr>
          <m:t>p(a)=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>.</w:t>
      </w:r>
    </w:p>
    <w:p w:rsidR="000D60A5" w:rsidRDefault="000D60A5" w:rsidP="000D60A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Padalinkime </w:t>
      </w:r>
      <m:oMath>
        <m:r>
          <w:rPr>
            <w:rFonts w:ascii="Cambria Math" w:eastAsiaTheme="minorEastAsia" w:hAnsi="Cambria Math"/>
            <w:sz w:val="24"/>
            <w:szCs w:val="24"/>
          </w:rPr>
          <m:t>p(x)</m:t>
        </m:r>
      </m:oMath>
      <w:r>
        <w:rPr>
          <w:rFonts w:eastAsiaTheme="minorEastAsia"/>
          <w:sz w:val="24"/>
          <w:szCs w:val="24"/>
        </w:rPr>
        <w:t xml:space="preserve"> iš polinomo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su liekana</w:t>
      </w:r>
    </w:p>
    <w:p w:rsidR="000D60A5" w:rsidRPr="000D60A5" w:rsidRDefault="000D60A5" w:rsidP="000D60A5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r(x)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liekana ne didesnio kaip  I laipsnio polinomas</m:t>
              </m:r>
            </m:lim>
          </m:limLow>
        </m:oMath>
      </m:oMathPara>
    </w:p>
    <w:p w:rsidR="00CA5C38" w:rsidRDefault="000D60A5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r(x)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≤2</m:t>
        </m:r>
      </m:oMath>
      <w:r>
        <w:rPr>
          <w:rFonts w:eastAsiaTheme="minorEastAsia"/>
          <w:sz w:val="24"/>
          <w:szCs w:val="24"/>
        </w:rPr>
        <w:t>.</w:t>
      </w:r>
    </w:p>
    <w:p w:rsidR="000D60A5" w:rsidRDefault="000D60A5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r(x)</m:t>
        </m:r>
      </m:oMath>
      <w:r>
        <w:rPr>
          <w:rFonts w:eastAsiaTheme="minorEastAsia"/>
          <w:sz w:val="24"/>
          <w:szCs w:val="24"/>
        </w:rPr>
        <w:t xml:space="preserve"> yra </w:t>
      </w:r>
      <m:oMath>
        <m:r>
          <w:rPr>
            <w:rFonts w:ascii="Cambria Math" w:eastAsiaTheme="minorEastAsia" w:hAnsi="Cambria Math"/>
            <w:sz w:val="24"/>
            <w:szCs w:val="24"/>
          </w:rPr>
          <m:t>I-</m:t>
        </m:r>
      </m:oMath>
      <w:r w:rsidR="00FE5186">
        <w:rPr>
          <w:rFonts w:eastAsiaTheme="minorEastAsia"/>
          <w:sz w:val="24"/>
          <w:szCs w:val="24"/>
        </w:rPr>
        <w:t xml:space="preserve">ojo laipsnio, t. y. </w:t>
      </w:r>
    </w:p>
    <w:p w:rsidR="00FE5186" w:rsidRDefault="00FE5186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=Ax+B</m:t>
          </m:r>
        </m:oMath>
      </m:oMathPara>
    </w:p>
    <w:p w:rsidR="00FE5186" w:rsidRDefault="00FE5186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Tada,</w:t>
      </w:r>
    </w:p>
    <w:p w:rsidR="00FE5186" w:rsidRPr="000D60A5" w:rsidRDefault="00074EC9" w:rsidP="00FE5186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x-a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+A</m:t>
          </m:r>
        </m:oMath>
      </m:oMathPara>
    </w:p>
    <w:p w:rsidR="00FE5186" w:rsidRDefault="00FE5186" w:rsidP="00216FDD">
      <w:pPr>
        <w:spacing w:before="240"/>
        <w:rPr>
          <w:rFonts w:eastAsiaTheme="minorEastAsia"/>
          <w:sz w:val="24"/>
          <w:szCs w:val="24"/>
        </w:rPr>
      </w:pPr>
    </w:p>
    <w:p w:rsidR="00FE5186" w:rsidRDefault="00FE5186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čia, </w:t>
      </w:r>
    </w:p>
    <w:p w:rsidR="00FE5186" w:rsidRPr="00FE5186" w:rsidRDefault="00074EC9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=A=0</m:t>
          </m:r>
        </m:oMath>
      </m:oMathPara>
    </w:p>
    <w:p w:rsidR="00FE5186" w:rsidRDefault="00FE5186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Tada, </w:t>
      </w:r>
    </w:p>
    <w:p w:rsidR="00FE5186" w:rsidRPr="00FE5186" w:rsidRDefault="00FE5186" w:rsidP="00216FDD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+B</m:t>
          </m:r>
        </m:oMath>
      </m:oMathPara>
    </w:p>
    <w:p w:rsidR="00FE5186" w:rsidRDefault="00FE5186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FE5186" w:rsidRPr="00FE5186" w:rsidRDefault="00FE5186" w:rsidP="00FE518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=B=0</m:t>
          </m:r>
        </m:oMath>
      </m:oMathPara>
    </w:p>
    <w:p w:rsidR="00FE5186" w:rsidRPr="004C21D6" w:rsidRDefault="00FE5186" w:rsidP="00216FDD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 liekana lygi 0. Tuomet,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x-a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|p(x)</m:t>
        </m:r>
      </m:oMath>
      <w:r w:rsidR="00B6426C">
        <w:rPr>
          <w:rFonts w:eastAsiaTheme="minorEastAsia"/>
          <w:sz w:val="24"/>
          <w:szCs w:val="24"/>
        </w:rPr>
        <w:t xml:space="preserve">. Tai reiškia, kad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B6426C">
        <w:rPr>
          <w:rFonts w:eastAsiaTheme="minorEastAsia"/>
          <w:sz w:val="24"/>
          <w:szCs w:val="24"/>
        </w:rPr>
        <w:t xml:space="preserve"> polinomo kar</w:t>
      </w:r>
      <w:r w:rsidR="00D66985">
        <w:rPr>
          <w:rFonts w:eastAsiaTheme="minorEastAsia"/>
          <w:sz w:val="24"/>
          <w:szCs w:val="24"/>
        </w:rPr>
        <w:t>t</w:t>
      </w:r>
      <w:r w:rsidR="00B6426C">
        <w:rPr>
          <w:rFonts w:eastAsiaTheme="minorEastAsia"/>
          <w:sz w:val="24"/>
          <w:szCs w:val="24"/>
        </w:rPr>
        <w:t xml:space="preserve">otinė šaknis. Teorema įrodyta. </w:t>
      </w:r>
    </w:p>
    <w:sectPr w:rsidR="00FE5186" w:rsidRPr="004C21D6" w:rsidSect="0016450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C9" w:rsidRDefault="00074EC9" w:rsidP="00F002EF">
      <w:pPr>
        <w:spacing w:after="0" w:line="240" w:lineRule="auto"/>
      </w:pPr>
      <w:r>
        <w:separator/>
      </w:r>
    </w:p>
  </w:endnote>
  <w:endnote w:type="continuationSeparator" w:id="0">
    <w:p w:rsidR="00074EC9" w:rsidRDefault="00074EC9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9E" w:rsidRDefault="0035789E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C9" w:rsidRDefault="00074EC9" w:rsidP="00F002EF">
      <w:pPr>
        <w:spacing w:after="0" w:line="240" w:lineRule="auto"/>
      </w:pPr>
      <w:r>
        <w:separator/>
      </w:r>
    </w:p>
  </w:footnote>
  <w:footnote w:type="continuationSeparator" w:id="0">
    <w:p w:rsidR="00074EC9" w:rsidRDefault="00074EC9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EndPr/>
    <w:sdtContent>
      <w:p w:rsidR="0035789E" w:rsidRDefault="0035789E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35789E" w:rsidRDefault="0035789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5789E" w:rsidRDefault="0035789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5789E" w:rsidRDefault="0035789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5789E" w:rsidRDefault="0035789E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5789E" w:rsidRDefault="0035789E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35789E" w:rsidRDefault="0035789E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27420D" w:rsidRPr="0027420D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35789E" w:rsidRDefault="0035789E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35789E" w:rsidRPr="00BF7319" w:rsidRDefault="0035789E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11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Polinomai</w:t>
    </w:r>
  </w:p>
  <w:p w:rsidR="0035789E" w:rsidRPr="00BF7319" w:rsidRDefault="0035789E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35789E" w:rsidRDefault="0035789E" w:rsidP="00B069DB">
    <w:pPr>
      <w:pStyle w:val="Antrats"/>
      <w:tabs>
        <w:tab w:val="clear" w:pos="4513"/>
        <w:tab w:val="clear" w:pos="9026"/>
        <w:tab w:val="left" w:pos="6643"/>
      </w:tabs>
    </w:pPr>
  </w:p>
  <w:p w:rsidR="0035789E" w:rsidRDefault="0035789E" w:rsidP="00B069DB">
    <w:pPr>
      <w:pStyle w:val="Antrats"/>
      <w:tabs>
        <w:tab w:val="clear" w:pos="4513"/>
        <w:tab w:val="clear" w:pos="9026"/>
        <w:tab w:val="left" w:pos="6643"/>
      </w:tabs>
    </w:pPr>
  </w:p>
  <w:p w:rsidR="0035789E" w:rsidRDefault="0035789E" w:rsidP="00B069DB">
    <w:pPr>
      <w:pStyle w:val="Antrats"/>
      <w:tabs>
        <w:tab w:val="clear" w:pos="4513"/>
        <w:tab w:val="clear" w:pos="9026"/>
        <w:tab w:val="left" w:pos="6643"/>
      </w:tabs>
    </w:pPr>
  </w:p>
  <w:p w:rsidR="0035789E" w:rsidRDefault="0035789E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DED"/>
    <w:rsid w:val="00007B92"/>
    <w:rsid w:val="00014491"/>
    <w:rsid w:val="00014DF8"/>
    <w:rsid w:val="000216ED"/>
    <w:rsid w:val="0002193D"/>
    <w:rsid w:val="00023F3B"/>
    <w:rsid w:val="000261A6"/>
    <w:rsid w:val="00027DCA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657F6"/>
    <w:rsid w:val="000708DF"/>
    <w:rsid w:val="00070F2D"/>
    <w:rsid w:val="000717CB"/>
    <w:rsid w:val="00071CF4"/>
    <w:rsid w:val="00071DB7"/>
    <w:rsid w:val="00071EAC"/>
    <w:rsid w:val="00073EC8"/>
    <w:rsid w:val="0007417C"/>
    <w:rsid w:val="00074629"/>
    <w:rsid w:val="00074EC9"/>
    <w:rsid w:val="00077007"/>
    <w:rsid w:val="000770B6"/>
    <w:rsid w:val="00082E5B"/>
    <w:rsid w:val="00083375"/>
    <w:rsid w:val="00083BEB"/>
    <w:rsid w:val="00084300"/>
    <w:rsid w:val="00085839"/>
    <w:rsid w:val="00085CF1"/>
    <w:rsid w:val="00086F96"/>
    <w:rsid w:val="00091634"/>
    <w:rsid w:val="00091828"/>
    <w:rsid w:val="00091CF9"/>
    <w:rsid w:val="00095B06"/>
    <w:rsid w:val="00095ECB"/>
    <w:rsid w:val="000A003F"/>
    <w:rsid w:val="000A2EEF"/>
    <w:rsid w:val="000A5542"/>
    <w:rsid w:val="000A77A2"/>
    <w:rsid w:val="000B19BB"/>
    <w:rsid w:val="000B2394"/>
    <w:rsid w:val="000B2B96"/>
    <w:rsid w:val="000B62A8"/>
    <w:rsid w:val="000B70BC"/>
    <w:rsid w:val="000C115E"/>
    <w:rsid w:val="000C671F"/>
    <w:rsid w:val="000C6DF4"/>
    <w:rsid w:val="000C7000"/>
    <w:rsid w:val="000C7AC3"/>
    <w:rsid w:val="000D365E"/>
    <w:rsid w:val="000D60A5"/>
    <w:rsid w:val="000D68C4"/>
    <w:rsid w:val="000E1069"/>
    <w:rsid w:val="000E238E"/>
    <w:rsid w:val="000F0D55"/>
    <w:rsid w:val="000F339C"/>
    <w:rsid w:val="000F38E9"/>
    <w:rsid w:val="000F4037"/>
    <w:rsid w:val="000F4635"/>
    <w:rsid w:val="000F62B3"/>
    <w:rsid w:val="000F7B48"/>
    <w:rsid w:val="00101C30"/>
    <w:rsid w:val="00101D71"/>
    <w:rsid w:val="00102259"/>
    <w:rsid w:val="001030D1"/>
    <w:rsid w:val="00104625"/>
    <w:rsid w:val="0010541E"/>
    <w:rsid w:val="001061D0"/>
    <w:rsid w:val="00106429"/>
    <w:rsid w:val="00106963"/>
    <w:rsid w:val="00106C21"/>
    <w:rsid w:val="0010767C"/>
    <w:rsid w:val="001078EF"/>
    <w:rsid w:val="00107C55"/>
    <w:rsid w:val="0011056E"/>
    <w:rsid w:val="0011094B"/>
    <w:rsid w:val="0011193E"/>
    <w:rsid w:val="001138E1"/>
    <w:rsid w:val="0011447A"/>
    <w:rsid w:val="001156CA"/>
    <w:rsid w:val="001161D1"/>
    <w:rsid w:val="00120C56"/>
    <w:rsid w:val="00120F19"/>
    <w:rsid w:val="00126698"/>
    <w:rsid w:val="001273EC"/>
    <w:rsid w:val="00127461"/>
    <w:rsid w:val="00127923"/>
    <w:rsid w:val="00127B7F"/>
    <w:rsid w:val="001303C3"/>
    <w:rsid w:val="00135D89"/>
    <w:rsid w:val="00140BE9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2E70"/>
    <w:rsid w:val="00153224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53D"/>
    <w:rsid w:val="00170A4C"/>
    <w:rsid w:val="00171B6B"/>
    <w:rsid w:val="00174D8F"/>
    <w:rsid w:val="00175FA1"/>
    <w:rsid w:val="00176DCF"/>
    <w:rsid w:val="001852E3"/>
    <w:rsid w:val="00193149"/>
    <w:rsid w:val="001936F1"/>
    <w:rsid w:val="00195BF3"/>
    <w:rsid w:val="00196026"/>
    <w:rsid w:val="001963C2"/>
    <w:rsid w:val="00197FC4"/>
    <w:rsid w:val="001B01B7"/>
    <w:rsid w:val="001B27FE"/>
    <w:rsid w:val="001B320B"/>
    <w:rsid w:val="001B4334"/>
    <w:rsid w:val="001B5760"/>
    <w:rsid w:val="001B6C01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2676"/>
    <w:rsid w:val="00203611"/>
    <w:rsid w:val="0020383E"/>
    <w:rsid w:val="0021013B"/>
    <w:rsid w:val="0021554F"/>
    <w:rsid w:val="0021612D"/>
    <w:rsid w:val="00216FDD"/>
    <w:rsid w:val="0021720F"/>
    <w:rsid w:val="002176DC"/>
    <w:rsid w:val="002217F9"/>
    <w:rsid w:val="00221DA8"/>
    <w:rsid w:val="002246D3"/>
    <w:rsid w:val="00233475"/>
    <w:rsid w:val="00233C58"/>
    <w:rsid w:val="00241AAC"/>
    <w:rsid w:val="002420A1"/>
    <w:rsid w:val="0024381A"/>
    <w:rsid w:val="002462D8"/>
    <w:rsid w:val="00250635"/>
    <w:rsid w:val="00251A4F"/>
    <w:rsid w:val="00251F1A"/>
    <w:rsid w:val="0025385D"/>
    <w:rsid w:val="00254AED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420D"/>
    <w:rsid w:val="002773FF"/>
    <w:rsid w:val="00277BBD"/>
    <w:rsid w:val="0028011F"/>
    <w:rsid w:val="002802FA"/>
    <w:rsid w:val="002812E9"/>
    <w:rsid w:val="00282B7E"/>
    <w:rsid w:val="00283105"/>
    <w:rsid w:val="002866D9"/>
    <w:rsid w:val="00286ECC"/>
    <w:rsid w:val="00286FEF"/>
    <w:rsid w:val="0028797F"/>
    <w:rsid w:val="00287D4D"/>
    <w:rsid w:val="00292362"/>
    <w:rsid w:val="00293893"/>
    <w:rsid w:val="002949E9"/>
    <w:rsid w:val="00295783"/>
    <w:rsid w:val="0029777D"/>
    <w:rsid w:val="002A25EA"/>
    <w:rsid w:val="002A3214"/>
    <w:rsid w:val="002A70FF"/>
    <w:rsid w:val="002B236B"/>
    <w:rsid w:val="002B2962"/>
    <w:rsid w:val="002B5F3E"/>
    <w:rsid w:val="002B68A3"/>
    <w:rsid w:val="002C034B"/>
    <w:rsid w:val="002C24E3"/>
    <w:rsid w:val="002C4594"/>
    <w:rsid w:val="002C4FD5"/>
    <w:rsid w:val="002C6071"/>
    <w:rsid w:val="002C76C4"/>
    <w:rsid w:val="002C7C0B"/>
    <w:rsid w:val="002D156A"/>
    <w:rsid w:val="002D300E"/>
    <w:rsid w:val="002D3A62"/>
    <w:rsid w:val="002D6071"/>
    <w:rsid w:val="002D6896"/>
    <w:rsid w:val="002E1610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71EB"/>
    <w:rsid w:val="002F71F9"/>
    <w:rsid w:val="00301055"/>
    <w:rsid w:val="00304C8B"/>
    <w:rsid w:val="003100E1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5789E"/>
    <w:rsid w:val="00362A52"/>
    <w:rsid w:val="00362FC1"/>
    <w:rsid w:val="0036441D"/>
    <w:rsid w:val="0036485C"/>
    <w:rsid w:val="003650F7"/>
    <w:rsid w:val="003657D6"/>
    <w:rsid w:val="00366F58"/>
    <w:rsid w:val="00371F98"/>
    <w:rsid w:val="00372C7C"/>
    <w:rsid w:val="00376770"/>
    <w:rsid w:val="003806F6"/>
    <w:rsid w:val="00382212"/>
    <w:rsid w:val="00382B92"/>
    <w:rsid w:val="00383D90"/>
    <w:rsid w:val="00396FFE"/>
    <w:rsid w:val="003A02F1"/>
    <w:rsid w:val="003A67FF"/>
    <w:rsid w:val="003B01DC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243"/>
    <w:rsid w:val="003E33DD"/>
    <w:rsid w:val="003E3E9B"/>
    <w:rsid w:val="003E6217"/>
    <w:rsid w:val="003E72A6"/>
    <w:rsid w:val="003F2F21"/>
    <w:rsid w:val="00401688"/>
    <w:rsid w:val="00404CC9"/>
    <w:rsid w:val="0040510B"/>
    <w:rsid w:val="004061D4"/>
    <w:rsid w:val="00407012"/>
    <w:rsid w:val="004103E3"/>
    <w:rsid w:val="00410DA5"/>
    <w:rsid w:val="00412C85"/>
    <w:rsid w:val="00414FB1"/>
    <w:rsid w:val="00415AE3"/>
    <w:rsid w:val="004167B2"/>
    <w:rsid w:val="00423CB0"/>
    <w:rsid w:val="00425B4B"/>
    <w:rsid w:val="00425E84"/>
    <w:rsid w:val="004308DE"/>
    <w:rsid w:val="00430B14"/>
    <w:rsid w:val="004322C7"/>
    <w:rsid w:val="00433574"/>
    <w:rsid w:val="004336EF"/>
    <w:rsid w:val="00433D33"/>
    <w:rsid w:val="004353E7"/>
    <w:rsid w:val="00436269"/>
    <w:rsid w:val="00437C44"/>
    <w:rsid w:val="004402E3"/>
    <w:rsid w:val="004409BA"/>
    <w:rsid w:val="00442519"/>
    <w:rsid w:val="0044263D"/>
    <w:rsid w:val="00443FEE"/>
    <w:rsid w:val="00445E74"/>
    <w:rsid w:val="004464FF"/>
    <w:rsid w:val="00452109"/>
    <w:rsid w:val="004529DE"/>
    <w:rsid w:val="00452FD9"/>
    <w:rsid w:val="00453D30"/>
    <w:rsid w:val="00454177"/>
    <w:rsid w:val="00454555"/>
    <w:rsid w:val="00456449"/>
    <w:rsid w:val="004611CB"/>
    <w:rsid w:val="00462729"/>
    <w:rsid w:val="00464B59"/>
    <w:rsid w:val="00467A69"/>
    <w:rsid w:val="004720CB"/>
    <w:rsid w:val="00472FCC"/>
    <w:rsid w:val="0047313F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1FA9"/>
    <w:rsid w:val="00494EE4"/>
    <w:rsid w:val="0049658D"/>
    <w:rsid w:val="00496CE9"/>
    <w:rsid w:val="00497954"/>
    <w:rsid w:val="004A35CA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C17AD"/>
    <w:rsid w:val="004C21D6"/>
    <w:rsid w:val="004C3642"/>
    <w:rsid w:val="004C4126"/>
    <w:rsid w:val="004C6E06"/>
    <w:rsid w:val="004C7434"/>
    <w:rsid w:val="004D0BF2"/>
    <w:rsid w:val="004D18B6"/>
    <w:rsid w:val="004D5930"/>
    <w:rsid w:val="004D785B"/>
    <w:rsid w:val="004E5283"/>
    <w:rsid w:val="004F257B"/>
    <w:rsid w:val="004F2E85"/>
    <w:rsid w:val="004F317A"/>
    <w:rsid w:val="004F3B65"/>
    <w:rsid w:val="004F3DFB"/>
    <w:rsid w:val="004F4D89"/>
    <w:rsid w:val="004F4E86"/>
    <w:rsid w:val="004F5973"/>
    <w:rsid w:val="00502C2B"/>
    <w:rsid w:val="005049E3"/>
    <w:rsid w:val="0051530D"/>
    <w:rsid w:val="00516261"/>
    <w:rsid w:val="00516AE2"/>
    <w:rsid w:val="00524A2A"/>
    <w:rsid w:val="00525908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5045"/>
    <w:rsid w:val="0055731C"/>
    <w:rsid w:val="00561333"/>
    <w:rsid w:val="00561385"/>
    <w:rsid w:val="005619EF"/>
    <w:rsid w:val="005672EA"/>
    <w:rsid w:val="00571862"/>
    <w:rsid w:val="00573E63"/>
    <w:rsid w:val="00581CBF"/>
    <w:rsid w:val="0058469F"/>
    <w:rsid w:val="00591E6F"/>
    <w:rsid w:val="0059348F"/>
    <w:rsid w:val="005A04A0"/>
    <w:rsid w:val="005A1954"/>
    <w:rsid w:val="005B1017"/>
    <w:rsid w:val="005B754D"/>
    <w:rsid w:val="005C0343"/>
    <w:rsid w:val="005C31BF"/>
    <w:rsid w:val="005C3773"/>
    <w:rsid w:val="005C3F17"/>
    <w:rsid w:val="005D05C2"/>
    <w:rsid w:val="005D431F"/>
    <w:rsid w:val="005D4901"/>
    <w:rsid w:val="005D6476"/>
    <w:rsid w:val="005E0643"/>
    <w:rsid w:val="005E2CBC"/>
    <w:rsid w:val="005E38E5"/>
    <w:rsid w:val="005E4642"/>
    <w:rsid w:val="005E4E58"/>
    <w:rsid w:val="005E7B66"/>
    <w:rsid w:val="005F17D4"/>
    <w:rsid w:val="005F4CBA"/>
    <w:rsid w:val="005F6456"/>
    <w:rsid w:val="005F6911"/>
    <w:rsid w:val="006029AF"/>
    <w:rsid w:val="00604F61"/>
    <w:rsid w:val="006053F3"/>
    <w:rsid w:val="00607496"/>
    <w:rsid w:val="00607F9A"/>
    <w:rsid w:val="00610088"/>
    <w:rsid w:val="00610991"/>
    <w:rsid w:val="00613646"/>
    <w:rsid w:val="0061390E"/>
    <w:rsid w:val="00613A17"/>
    <w:rsid w:val="006154BF"/>
    <w:rsid w:val="006158DC"/>
    <w:rsid w:val="00616004"/>
    <w:rsid w:val="00621B7A"/>
    <w:rsid w:val="0062328B"/>
    <w:rsid w:val="00624AF0"/>
    <w:rsid w:val="006270FC"/>
    <w:rsid w:val="006302DF"/>
    <w:rsid w:val="00632C38"/>
    <w:rsid w:val="00632D21"/>
    <w:rsid w:val="006334B8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50BA"/>
    <w:rsid w:val="0066578F"/>
    <w:rsid w:val="00667E6A"/>
    <w:rsid w:val="00670023"/>
    <w:rsid w:val="00670A94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1B5"/>
    <w:rsid w:val="006969DC"/>
    <w:rsid w:val="006A03D8"/>
    <w:rsid w:val="006A18C9"/>
    <w:rsid w:val="006A1BEF"/>
    <w:rsid w:val="006A5B15"/>
    <w:rsid w:val="006A7935"/>
    <w:rsid w:val="006A7E30"/>
    <w:rsid w:val="006B077A"/>
    <w:rsid w:val="006B3921"/>
    <w:rsid w:val="006B57E1"/>
    <w:rsid w:val="006B730E"/>
    <w:rsid w:val="006C132B"/>
    <w:rsid w:val="006C32D5"/>
    <w:rsid w:val="006C33CC"/>
    <w:rsid w:val="006C46B1"/>
    <w:rsid w:val="006D2112"/>
    <w:rsid w:val="006D2AC2"/>
    <w:rsid w:val="006D2D78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42069"/>
    <w:rsid w:val="0074460D"/>
    <w:rsid w:val="007512AF"/>
    <w:rsid w:val="00753E5D"/>
    <w:rsid w:val="0075413B"/>
    <w:rsid w:val="00754C60"/>
    <w:rsid w:val="007567F1"/>
    <w:rsid w:val="00760EB0"/>
    <w:rsid w:val="00763A31"/>
    <w:rsid w:val="00763FBD"/>
    <w:rsid w:val="007643D5"/>
    <w:rsid w:val="007662EA"/>
    <w:rsid w:val="007667A0"/>
    <w:rsid w:val="00770CDE"/>
    <w:rsid w:val="00771634"/>
    <w:rsid w:val="00772314"/>
    <w:rsid w:val="007727B3"/>
    <w:rsid w:val="00773FAC"/>
    <w:rsid w:val="00774697"/>
    <w:rsid w:val="00776486"/>
    <w:rsid w:val="007804E0"/>
    <w:rsid w:val="00781E45"/>
    <w:rsid w:val="007825A3"/>
    <w:rsid w:val="0078382C"/>
    <w:rsid w:val="00783D6B"/>
    <w:rsid w:val="00785AA1"/>
    <w:rsid w:val="007879B0"/>
    <w:rsid w:val="00792102"/>
    <w:rsid w:val="00792EEE"/>
    <w:rsid w:val="00795AE0"/>
    <w:rsid w:val="007966BD"/>
    <w:rsid w:val="00797B80"/>
    <w:rsid w:val="007A3F9E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A14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7997"/>
    <w:rsid w:val="007F7FA7"/>
    <w:rsid w:val="00804052"/>
    <w:rsid w:val="008046EF"/>
    <w:rsid w:val="00806A38"/>
    <w:rsid w:val="008071E5"/>
    <w:rsid w:val="0081296F"/>
    <w:rsid w:val="00814B25"/>
    <w:rsid w:val="00816298"/>
    <w:rsid w:val="00821085"/>
    <w:rsid w:val="0082169E"/>
    <w:rsid w:val="008227F1"/>
    <w:rsid w:val="008243BA"/>
    <w:rsid w:val="0083026A"/>
    <w:rsid w:val="0083109B"/>
    <w:rsid w:val="008312EB"/>
    <w:rsid w:val="008316E4"/>
    <w:rsid w:val="00833E38"/>
    <w:rsid w:val="00835393"/>
    <w:rsid w:val="00835F8B"/>
    <w:rsid w:val="0083685D"/>
    <w:rsid w:val="00837116"/>
    <w:rsid w:val="00837897"/>
    <w:rsid w:val="00842E7D"/>
    <w:rsid w:val="00844CC1"/>
    <w:rsid w:val="00850B03"/>
    <w:rsid w:val="00853BA3"/>
    <w:rsid w:val="00857C97"/>
    <w:rsid w:val="00861BF5"/>
    <w:rsid w:val="008642CA"/>
    <w:rsid w:val="00866D88"/>
    <w:rsid w:val="00870E22"/>
    <w:rsid w:val="0087113C"/>
    <w:rsid w:val="00874B7E"/>
    <w:rsid w:val="00874E43"/>
    <w:rsid w:val="00876DBC"/>
    <w:rsid w:val="00880593"/>
    <w:rsid w:val="00881E05"/>
    <w:rsid w:val="008822FC"/>
    <w:rsid w:val="008827BF"/>
    <w:rsid w:val="00884F90"/>
    <w:rsid w:val="008A2076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1184"/>
    <w:rsid w:val="008C12A3"/>
    <w:rsid w:val="008C1359"/>
    <w:rsid w:val="008C1ED0"/>
    <w:rsid w:val="008C40FE"/>
    <w:rsid w:val="008C6195"/>
    <w:rsid w:val="008C689B"/>
    <w:rsid w:val="008C7776"/>
    <w:rsid w:val="008D00C7"/>
    <w:rsid w:val="008D24DE"/>
    <w:rsid w:val="008D42BF"/>
    <w:rsid w:val="008D568F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5245"/>
    <w:rsid w:val="0090557D"/>
    <w:rsid w:val="00905A1F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6479"/>
    <w:rsid w:val="00976C94"/>
    <w:rsid w:val="00983C9B"/>
    <w:rsid w:val="00985346"/>
    <w:rsid w:val="00986DFB"/>
    <w:rsid w:val="00990936"/>
    <w:rsid w:val="00995E21"/>
    <w:rsid w:val="009A145E"/>
    <w:rsid w:val="009A170C"/>
    <w:rsid w:val="009A1B7C"/>
    <w:rsid w:val="009A3ECC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12D6"/>
    <w:rsid w:val="009C479D"/>
    <w:rsid w:val="009C4A82"/>
    <w:rsid w:val="009C5333"/>
    <w:rsid w:val="009C5382"/>
    <w:rsid w:val="009C66B0"/>
    <w:rsid w:val="009D2881"/>
    <w:rsid w:val="009D3A4E"/>
    <w:rsid w:val="009D5923"/>
    <w:rsid w:val="009D69E6"/>
    <w:rsid w:val="009E0A71"/>
    <w:rsid w:val="009E2F32"/>
    <w:rsid w:val="009E5468"/>
    <w:rsid w:val="009E59F3"/>
    <w:rsid w:val="009E7345"/>
    <w:rsid w:val="009F0214"/>
    <w:rsid w:val="009F1807"/>
    <w:rsid w:val="009F2C33"/>
    <w:rsid w:val="009F48A1"/>
    <w:rsid w:val="009F5CD7"/>
    <w:rsid w:val="009F6844"/>
    <w:rsid w:val="009F72E0"/>
    <w:rsid w:val="00A00094"/>
    <w:rsid w:val="00A04F9F"/>
    <w:rsid w:val="00A071EA"/>
    <w:rsid w:val="00A1173E"/>
    <w:rsid w:val="00A13793"/>
    <w:rsid w:val="00A15056"/>
    <w:rsid w:val="00A17113"/>
    <w:rsid w:val="00A1741A"/>
    <w:rsid w:val="00A1777A"/>
    <w:rsid w:val="00A20B18"/>
    <w:rsid w:val="00A2393B"/>
    <w:rsid w:val="00A241AF"/>
    <w:rsid w:val="00A24428"/>
    <w:rsid w:val="00A259D2"/>
    <w:rsid w:val="00A33E76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6A07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9F5"/>
    <w:rsid w:val="00AA086C"/>
    <w:rsid w:val="00AA2B34"/>
    <w:rsid w:val="00AA2BFB"/>
    <w:rsid w:val="00AA5029"/>
    <w:rsid w:val="00AA586D"/>
    <w:rsid w:val="00AA698B"/>
    <w:rsid w:val="00AB2577"/>
    <w:rsid w:val="00AB303D"/>
    <w:rsid w:val="00AB47AB"/>
    <w:rsid w:val="00AB69CB"/>
    <w:rsid w:val="00AC060F"/>
    <w:rsid w:val="00AC2093"/>
    <w:rsid w:val="00AC22A0"/>
    <w:rsid w:val="00AC5297"/>
    <w:rsid w:val="00AC62AE"/>
    <w:rsid w:val="00AD0212"/>
    <w:rsid w:val="00AD02CC"/>
    <w:rsid w:val="00AD096F"/>
    <w:rsid w:val="00AD1A3B"/>
    <w:rsid w:val="00AD1A97"/>
    <w:rsid w:val="00AD62F4"/>
    <w:rsid w:val="00AD6B04"/>
    <w:rsid w:val="00AE4C06"/>
    <w:rsid w:val="00AE508E"/>
    <w:rsid w:val="00AE59B5"/>
    <w:rsid w:val="00AE6D18"/>
    <w:rsid w:val="00AE7BA4"/>
    <w:rsid w:val="00AE7D7E"/>
    <w:rsid w:val="00AF02B1"/>
    <w:rsid w:val="00AF0E26"/>
    <w:rsid w:val="00AF4E1E"/>
    <w:rsid w:val="00AF777F"/>
    <w:rsid w:val="00B028FD"/>
    <w:rsid w:val="00B069DB"/>
    <w:rsid w:val="00B11F10"/>
    <w:rsid w:val="00B12B35"/>
    <w:rsid w:val="00B12F13"/>
    <w:rsid w:val="00B2163E"/>
    <w:rsid w:val="00B23A74"/>
    <w:rsid w:val="00B24D25"/>
    <w:rsid w:val="00B26556"/>
    <w:rsid w:val="00B269C9"/>
    <w:rsid w:val="00B32531"/>
    <w:rsid w:val="00B32CA9"/>
    <w:rsid w:val="00B33BD3"/>
    <w:rsid w:val="00B367AF"/>
    <w:rsid w:val="00B40EFD"/>
    <w:rsid w:val="00B42956"/>
    <w:rsid w:val="00B429A1"/>
    <w:rsid w:val="00B45BDF"/>
    <w:rsid w:val="00B4620F"/>
    <w:rsid w:val="00B465A0"/>
    <w:rsid w:val="00B516A8"/>
    <w:rsid w:val="00B52FBD"/>
    <w:rsid w:val="00B54BB7"/>
    <w:rsid w:val="00B54EB2"/>
    <w:rsid w:val="00B556D7"/>
    <w:rsid w:val="00B5598A"/>
    <w:rsid w:val="00B63C5D"/>
    <w:rsid w:val="00B6426C"/>
    <w:rsid w:val="00B6466E"/>
    <w:rsid w:val="00B658D1"/>
    <w:rsid w:val="00B66697"/>
    <w:rsid w:val="00B702E4"/>
    <w:rsid w:val="00B72EF2"/>
    <w:rsid w:val="00B755A7"/>
    <w:rsid w:val="00B76F6F"/>
    <w:rsid w:val="00B77A9C"/>
    <w:rsid w:val="00B8064A"/>
    <w:rsid w:val="00B90B91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8D3"/>
    <w:rsid w:val="00BA54DB"/>
    <w:rsid w:val="00BA6676"/>
    <w:rsid w:val="00BB0D6A"/>
    <w:rsid w:val="00BB242A"/>
    <w:rsid w:val="00BB3523"/>
    <w:rsid w:val="00BB37C8"/>
    <w:rsid w:val="00BB3EF0"/>
    <w:rsid w:val="00BB7536"/>
    <w:rsid w:val="00BC0268"/>
    <w:rsid w:val="00BC35F1"/>
    <w:rsid w:val="00BC4B6A"/>
    <w:rsid w:val="00BC5A37"/>
    <w:rsid w:val="00BC7B8E"/>
    <w:rsid w:val="00BD2344"/>
    <w:rsid w:val="00BD451F"/>
    <w:rsid w:val="00BD52A7"/>
    <w:rsid w:val="00BD5530"/>
    <w:rsid w:val="00BE193F"/>
    <w:rsid w:val="00BE1A1F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4A81"/>
    <w:rsid w:val="00C0627E"/>
    <w:rsid w:val="00C06825"/>
    <w:rsid w:val="00C10832"/>
    <w:rsid w:val="00C113AC"/>
    <w:rsid w:val="00C1205D"/>
    <w:rsid w:val="00C20739"/>
    <w:rsid w:val="00C21A06"/>
    <w:rsid w:val="00C27AD8"/>
    <w:rsid w:val="00C3097D"/>
    <w:rsid w:val="00C333F4"/>
    <w:rsid w:val="00C3457C"/>
    <w:rsid w:val="00C34EDD"/>
    <w:rsid w:val="00C35E5B"/>
    <w:rsid w:val="00C35F56"/>
    <w:rsid w:val="00C3739C"/>
    <w:rsid w:val="00C42A8B"/>
    <w:rsid w:val="00C42B96"/>
    <w:rsid w:val="00C45583"/>
    <w:rsid w:val="00C47EF1"/>
    <w:rsid w:val="00C51366"/>
    <w:rsid w:val="00C524FF"/>
    <w:rsid w:val="00C5469E"/>
    <w:rsid w:val="00C56626"/>
    <w:rsid w:val="00C60A30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4B3A"/>
    <w:rsid w:val="00C750EE"/>
    <w:rsid w:val="00C7705D"/>
    <w:rsid w:val="00C77C70"/>
    <w:rsid w:val="00C77FD6"/>
    <w:rsid w:val="00C80053"/>
    <w:rsid w:val="00C80825"/>
    <w:rsid w:val="00C8170B"/>
    <w:rsid w:val="00C8179C"/>
    <w:rsid w:val="00C853D7"/>
    <w:rsid w:val="00C8685C"/>
    <w:rsid w:val="00C86CEB"/>
    <w:rsid w:val="00C8709B"/>
    <w:rsid w:val="00C90A2D"/>
    <w:rsid w:val="00C912E8"/>
    <w:rsid w:val="00C92A9E"/>
    <w:rsid w:val="00C95E46"/>
    <w:rsid w:val="00C972D8"/>
    <w:rsid w:val="00CA134B"/>
    <w:rsid w:val="00CA1AC9"/>
    <w:rsid w:val="00CA5C38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20A5"/>
    <w:rsid w:val="00CC4517"/>
    <w:rsid w:val="00CC626E"/>
    <w:rsid w:val="00CD004B"/>
    <w:rsid w:val="00CD40A2"/>
    <w:rsid w:val="00CD4C51"/>
    <w:rsid w:val="00CD6F8F"/>
    <w:rsid w:val="00CE0014"/>
    <w:rsid w:val="00CE0F0F"/>
    <w:rsid w:val="00CE3094"/>
    <w:rsid w:val="00CE5A8C"/>
    <w:rsid w:val="00CF0336"/>
    <w:rsid w:val="00CF244D"/>
    <w:rsid w:val="00CF6E31"/>
    <w:rsid w:val="00CF715B"/>
    <w:rsid w:val="00CF7F2E"/>
    <w:rsid w:val="00D02481"/>
    <w:rsid w:val="00D056DC"/>
    <w:rsid w:val="00D0570A"/>
    <w:rsid w:val="00D05C7E"/>
    <w:rsid w:val="00D05F13"/>
    <w:rsid w:val="00D06827"/>
    <w:rsid w:val="00D1153E"/>
    <w:rsid w:val="00D137A1"/>
    <w:rsid w:val="00D1525A"/>
    <w:rsid w:val="00D17C7E"/>
    <w:rsid w:val="00D20D52"/>
    <w:rsid w:val="00D21C09"/>
    <w:rsid w:val="00D22063"/>
    <w:rsid w:val="00D23DAC"/>
    <w:rsid w:val="00D30713"/>
    <w:rsid w:val="00D30BF2"/>
    <w:rsid w:val="00D3116A"/>
    <w:rsid w:val="00D31430"/>
    <w:rsid w:val="00D359FF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66985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84459"/>
    <w:rsid w:val="00D906B6"/>
    <w:rsid w:val="00D92673"/>
    <w:rsid w:val="00D948DB"/>
    <w:rsid w:val="00D9568C"/>
    <w:rsid w:val="00D974E8"/>
    <w:rsid w:val="00DA08FA"/>
    <w:rsid w:val="00DA29EF"/>
    <w:rsid w:val="00DA3A78"/>
    <w:rsid w:val="00DA408C"/>
    <w:rsid w:val="00DA42AA"/>
    <w:rsid w:val="00DB008A"/>
    <w:rsid w:val="00DB67B4"/>
    <w:rsid w:val="00DB67EF"/>
    <w:rsid w:val="00DC09E3"/>
    <w:rsid w:val="00DC0B4E"/>
    <w:rsid w:val="00DC16DE"/>
    <w:rsid w:val="00DC2FBB"/>
    <w:rsid w:val="00DC45ED"/>
    <w:rsid w:val="00DC4C38"/>
    <w:rsid w:val="00DC5D13"/>
    <w:rsid w:val="00DC7786"/>
    <w:rsid w:val="00DD0C23"/>
    <w:rsid w:val="00DD0FC9"/>
    <w:rsid w:val="00DD34D2"/>
    <w:rsid w:val="00DD3907"/>
    <w:rsid w:val="00DD3D5A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25AB"/>
    <w:rsid w:val="00E631F6"/>
    <w:rsid w:val="00E64B74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7BEF"/>
    <w:rsid w:val="00EC1645"/>
    <w:rsid w:val="00EC4874"/>
    <w:rsid w:val="00EC5EB6"/>
    <w:rsid w:val="00EC739C"/>
    <w:rsid w:val="00ED02C9"/>
    <w:rsid w:val="00ED4146"/>
    <w:rsid w:val="00ED5819"/>
    <w:rsid w:val="00ED731D"/>
    <w:rsid w:val="00EE08E5"/>
    <w:rsid w:val="00EE0E14"/>
    <w:rsid w:val="00EE2DED"/>
    <w:rsid w:val="00EE625B"/>
    <w:rsid w:val="00EF1021"/>
    <w:rsid w:val="00EF1203"/>
    <w:rsid w:val="00EF1D6A"/>
    <w:rsid w:val="00EF6AD7"/>
    <w:rsid w:val="00F0016F"/>
    <w:rsid w:val="00F002EF"/>
    <w:rsid w:val="00F03449"/>
    <w:rsid w:val="00F03B27"/>
    <w:rsid w:val="00F06C0C"/>
    <w:rsid w:val="00F074A3"/>
    <w:rsid w:val="00F158AD"/>
    <w:rsid w:val="00F15CD0"/>
    <w:rsid w:val="00F17384"/>
    <w:rsid w:val="00F17519"/>
    <w:rsid w:val="00F23668"/>
    <w:rsid w:val="00F2487F"/>
    <w:rsid w:val="00F2515D"/>
    <w:rsid w:val="00F25ACB"/>
    <w:rsid w:val="00F27141"/>
    <w:rsid w:val="00F27BBB"/>
    <w:rsid w:val="00F27CC7"/>
    <w:rsid w:val="00F3008F"/>
    <w:rsid w:val="00F32393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8F4"/>
    <w:rsid w:val="00F51991"/>
    <w:rsid w:val="00F51E51"/>
    <w:rsid w:val="00F526F4"/>
    <w:rsid w:val="00F56B54"/>
    <w:rsid w:val="00F57C43"/>
    <w:rsid w:val="00F57F8E"/>
    <w:rsid w:val="00F618C8"/>
    <w:rsid w:val="00F6223B"/>
    <w:rsid w:val="00F64909"/>
    <w:rsid w:val="00F64A7E"/>
    <w:rsid w:val="00F656E3"/>
    <w:rsid w:val="00F66E0B"/>
    <w:rsid w:val="00F75963"/>
    <w:rsid w:val="00F76C65"/>
    <w:rsid w:val="00F77F86"/>
    <w:rsid w:val="00F82707"/>
    <w:rsid w:val="00F82715"/>
    <w:rsid w:val="00F860BE"/>
    <w:rsid w:val="00F8613C"/>
    <w:rsid w:val="00F86B92"/>
    <w:rsid w:val="00F9384A"/>
    <w:rsid w:val="00F961C9"/>
    <w:rsid w:val="00F96FF2"/>
    <w:rsid w:val="00FA3CD6"/>
    <w:rsid w:val="00FA6835"/>
    <w:rsid w:val="00FB061B"/>
    <w:rsid w:val="00FB0E4B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E5186"/>
    <w:rsid w:val="00FF0B17"/>
    <w:rsid w:val="00FF3411"/>
    <w:rsid w:val="00FF4FD7"/>
    <w:rsid w:val="00FF57C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7C72-92A0-47FF-B8F2-9DD4AC6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5989</Words>
  <Characters>3414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„Windows“ vartotojas</cp:lastModifiedBy>
  <cp:revision>249</cp:revision>
  <cp:lastPrinted>2017-10-09T13:54:00Z</cp:lastPrinted>
  <dcterms:created xsi:type="dcterms:W3CDTF">2020-04-20T13:01:00Z</dcterms:created>
  <dcterms:modified xsi:type="dcterms:W3CDTF">2020-04-22T17:07:00Z</dcterms:modified>
</cp:coreProperties>
</file>