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7D" w:rsidRPr="00C82E80" w:rsidRDefault="00A5207D">
      <w:pPr>
        <w:spacing w:line="360" w:lineRule="auto"/>
        <w:rPr>
          <w:i/>
          <w:sz w:val="24"/>
          <w:lang w:val="lt-LT"/>
        </w:rPr>
      </w:pPr>
      <w:r w:rsidRPr="00C82E80">
        <w:rPr>
          <w:sz w:val="24"/>
          <w:lang w:val="lt-LT"/>
        </w:rPr>
        <w:tab/>
      </w:r>
      <w:r w:rsidRPr="00C82E80">
        <w:rPr>
          <w:sz w:val="24"/>
          <w:lang w:val="lt-LT"/>
        </w:rPr>
        <w:tab/>
      </w:r>
      <w:r w:rsidRPr="00C82E80">
        <w:rPr>
          <w:sz w:val="24"/>
          <w:lang w:val="lt-LT"/>
        </w:rPr>
        <w:tab/>
      </w:r>
      <w:r w:rsidRPr="00C82E80">
        <w:rPr>
          <w:sz w:val="24"/>
          <w:lang w:val="lt-LT"/>
        </w:rPr>
        <w:tab/>
      </w:r>
      <w:r w:rsidRPr="00C82E80">
        <w:rPr>
          <w:sz w:val="24"/>
          <w:lang w:val="lt-LT"/>
        </w:rPr>
        <w:tab/>
      </w:r>
      <w:r w:rsidRPr="00C82E80">
        <w:rPr>
          <w:sz w:val="24"/>
          <w:lang w:val="lt-LT"/>
        </w:rPr>
        <w:tab/>
      </w:r>
      <w:r w:rsidRPr="00C82E80">
        <w:rPr>
          <w:sz w:val="24"/>
          <w:lang w:val="lt-LT"/>
        </w:rPr>
        <w:tab/>
      </w:r>
      <w:r w:rsidRPr="00C82E80">
        <w:rPr>
          <w:sz w:val="24"/>
          <w:lang w:val="lt-LT"/>
        </w:rPr>
        <w:tab/>
      </w:r>
      <w:r w:rsidRPr="00C82E80">
        <w:rPr>
          <w:sz w:val="24"/>
          <w:lang w:val="lt-LT"/>
        </w:rPr>
        <w:tab/>
      </w:r>
      <w:r w:rsidRPr="00C82E80">
        <w:rPr>
          <w:sz w:val="24"/>
          <w:lang w:val="lt-LT"/>
        </w:rPr>
        <w:tab/>
      </w:r>
      <w:r w:rsidRPr="00C82E80">
        <w:rPr>
          <w:i/>
          <w:sz w:val="24"/>
          <w:lang w:val="lt-LT"/>
        </w:rPr>
        <w:t>Projektas</w:t>
      </w:r>
    </w:p>
    <w:p w:rsidR="00A5207D" w:rsidRPr="00C82E80" w:rsidRDefault="00A5207D">
      <w:pPr>
        <w:spacing w:line="360" w:lineRule="auto"/>
        <w:rPr>
          <w:sz w:val="24"/>
          <w:lang w:val="lt-LT"/>
        </w:rPr>
      </w:pPr>
    </w:p>
    <w:p w:rsidR="00A5207D" w:rsidRPr="00C82E80" w:rsidRDefault="000708E2">
      <w:pPr>
        <w:spacing w:line="360" w:lineRule="auto"/>
        <w:jc w:val="center"/>
        <w:rPr>
          <w:b/>
          <w:caps/>
          <w:sz w:val="24"/>
          <w:lang w:val="lt-LT"/>
        </w:rPr>
      </w:pPr>
      <w:r w:rsidRPr="00C82E80">
        <w:rPr>
          <w:b/>
          <w:caps/>
          <w:sz w:val="24"/>
          <w:lang w:val="lt-LT"/>
        </w:rPr>
        <w:t>VILNIAUS UNIVERSITETO</w:t>
      </w:r>
    </w:p>
    <w:p w:rsidR="00A5207D" w:rsidRPr="00C82E80" w:rsidRDefault="000708E2">
      <w:pPr>
        <w:spacing w:line="360" w:lineRule="auto"/>
        <w:jc w:val="center"/>
        <w:rPr>
          <w:b/>
          <w:caps/>
          <w:sz w:val="24"/>
          <w:lang w:val="lt-LT"/>
        </w:rPr>
      </w:pPr>
      <w:r w:rsidRPr="00C82E80">
        <w:rPr>
          <w:b/>
          <w:caps/>
          <w:sz w:val="24"/>
          <w:lang w:val="lt-LT"/>
        </w:rPr>
        <w:t>medicinos IR ODONTOLOGIJOS rezidentūros</w:t>
      </w:r>
    </w:p>
    <w:p w:rsidR="000708E2" w:rsidRPr="00C82E80" w:rsidRDefault="000708E2">
      <w:pPr>
        <w:spacing w:line="360" w:lineRule="auto"/>
        <w:jc w:val="center"/>
        <w:rPr>
          <w:b/>
          <w:caps/>
          <w:sz w:val="24"/>
          <w:lang w:val="lt-LT"/>
        </w:rPr>
      </w:pPr>
      <w:r w:rsidRPr="00C82E80">
        <w:rPr>
          <w:b/>
          <w:caps/>
          <w:sz w:val="24"/>
          <w:lang w:val="lt-LT"/>
        </w:rPr>
        <w:t>REGLAMENTAS</w:t>
      </w:r>
    </w:p>
    <w:p w:rsidR="000708E2" w:rsidRPr="00C82E80" w:rsidRDefault="000708E2">
      <w:pPr>
        <w:spacing w:line="360" w:lineRule="auto"/>
        <w:rPr>
          <w:sz w:val="24"/>
          <w:lang w:val="lt-LT"/>
        </w:rPr>
      </w:pPr>
    </w:p>
    <w:p w:rsidR="000708E2" w:rsidRPr="00C82E80" w:rsidRDefault="006815A9" w:rsidP="00157CCD">
      <w:pPr>
        <w:pStyle w:val="Antrat2"/>
        <w:spacing w:line="360" w:lineRule="auto"/>
        <w:ind w:left="360"/>
        <w:rPr>
          <w:caps w:val="0"/>
        </w:rPr>
      </w:pPr>
      <w:r w:rsidRPr="00C82E80">
        <w:rPr>
          <w:caps w:val="0"/>
        </w:rPr>
        <w:t>I</w:t>
      </w:r>
      <w:r w:rsidR="00092351" w:rsidRPr="00C82E80">
        <w:rPr>
          <w:caps w:val="0"/>
        </w:rPr>
        <w:t>.</w:t>
      </w:r>
      <w:r w:rsidRPr="00C82E80">
        <w:rPr>
          <w:caps w:val="0"/>
        </w:rPr>
        <w:t xml:space="preserve"> </w:t>
      </w:r>
      <w:r w:rsidR="000708E2" w:rsidRPr="00C82E80">
        <w:rPr>
          <w:caps w:val="0"/>
        </w:rPr>
        <w:t>BENDROSIOS NUOSTATOS</w:t>
      </w:r>
    </w:p>
    <w:p w:rsidR="000708E2" w:rsidRPr="00C82E80" w:rsidRDefault="000708E2" w:rsidP="005525EA">
      <w:pPr>
        <w:pStyle w:val="Pagrindiniotekstotrauka2"/>
        <w:numPr>
          <w:ilvl w:val="0"/>
          <w:numId w:val="15"/>
        </w:numPr>
        <w:spacing w:line="240" w:lineRule="auto"/>
        <w:rPr>
          <w:szCs w:val="24"/>
          <w:lang w:val="lt-LT"/>
        </w:rPr>
      </w:pPr>
      <w:r w:rsidRPr="00C82E80">
        <w:rPr>
          <w:szCs w:val="24"/>
          <w:lang w:val="lt-LT"/>
        </w:rPr>
        <w:t xml:space="preserve">Vilniaus universiteto Medicinos ir odontologijos rezidentūros reglamentas parengtas </w:t>
      </w:r>
      <w:r w:rsidR="00D70128" w:rsidRPr="00C82E80">
        <w:rPr>
          <w:szCs w:val="24"/>
          <w:lang w:val="lt-LT"/>
        </w:rPr>
        <w:t>remiantis Vilniaus universiteto statutu</w:t>
      </w:r>
      <w:r w:rsidRPr="00C82E80">
        <w:rPr>
          <w:szCs w:val="24"/>
          <w:lang w:val="lt-LT"/>
        </w:rPr>
        <w:t xml:space="preserve">, </w:t>
      </w:r>
      <w:r w:rsidR="00D70128" w:rsidRPr="00C82E80">
        <w:rPr>
          <w:szCs w:val="24"/>
          <w:lang w:val="lt-LT"/>
        </w:rPr>
        <w:t>LR Mokslo ir studijų įstatymu (</w:t>
      </w:r>
      <w:proofErr w:type="spellStart"/>
      <w:r w:rsidR="00D70128" w:rsidRPr="00C82E80">
        <w:rPr>
          <w:szCs w:val="24"/>
          <w:lang w:val="lt-LT"/>
        </w:rPr>
        <w:t>Žin</w:t>
      </w:r>
      <w:proofErr w:type="spellEnd"/>
      <w:r w:rsidR="00D70128" w:rsidRPr="00C82E80">
        <w:rPr>
          <w:szCs w:val="24"/>
          <w:lang w:val="lt-LT"/>
        </w:rPr>
        <w:t xml:space="preserve">., 2009, </w:t>
      </w:r>
      <w:proofErr w:type="spellStart"/>
      <w:r w:rsidR="00D70128" w:rsidRPr="00C82E80">
        <w:rPr>
          <w:szCs w:val="24"/>
          <w:lang w:val="lt-LT"/>
        </w:rPr>
        <w:t>Nr</w:t>
      </w:r>
      <w:proofErr w:type="spellEnd"/>
      <w:r w:rsidR="00D70128" w:rsidRPr="00C82E80">
        <w:rPr>
          <w:szCs w:val="24"/>
          <w:lang w:val="lt-LT"/>
        </w:rPr>
        <w:t>. 54-2140), LR Vyriausybės nutarimu “Dėl gydytojų rengimo” (</w:t>
      </w:r>
      <w:proofErr w:type="spellStart"/>
      <w:r w:rsidR="00D70128" w:rsidRPr="00C82E80">
        <w:rPr>
          <w:szCs w:val="24"/>
          <w:lang w:val="lt-LT"/>
        </w:rPr>
        <w:t>Žin</w:t>
      </w:r>
      <w:proofErr w:type="spellEnd"/>
      <w:r w:rsidR="00D70128" w:rsidRPr="00C82E80">
        <w:rPr>
          <w:szCs w:val="24"/>
          <w:lang w:val="lt-LT"/>
        </w:rPr>
        <w:t xml:space="preserve">., 2003, </w:t>
      </w:r>
      <w:proofErr w:type="spellStart"/>
      <w:r w:rsidR="00D70128" w:rsidRPr="00C82E80">
        <w:rPr>
          <w:szCs w:val="24"/>
          <w:lang w:val="lt-LT"/>
        </w:rPr>
        <w:t>Nr</w:t>
      </w:r>
      <w:proofErr w:type="spellEnd"/>
      <w:r w:rsidR="00D70128" w:rsidRPr="00C82E80">
        <w:rPr>
          <w:szCs w:val="24"/>
          <w:lang w:val="lt-LT"/>
        </w:rPr>
        <w:t>. 104-4667) ir jo pakeitimais, LR švietimo ir mokslo ministro ir LR sveikatos apsaugos ministro įsakymu “Dėl medicinos rezidentūros, odontologijos rezidentūros bei veterinarinės medicinos rezidentūros studijų programų reikalavimų ir rezidentūros bazių atrankos ir vertinimo nuostatų patvirtinimo</w:t>
      </w:r>
      <w:r w:rsidR="00F855E8" w:rsidRPr="00C82E80">
        <w:rPr>
          <w:szCs w:val="24"/>
          <w:lang w:val="lt-LT"/>
        </w:rPr>
        <w:t>“</w:t>
      </w:r>
      <w:r w:rsidR="00D70128" w:rsidRPr="00C82E80">
        <w:rPr>
          <w:szCs w:val="24"/>
          <w:lang w:val="lt-LT"/>
        </w:rPr>
        <w:t xml:space="preserve"> (</w:t>
      </w:r>
      <w:proofErr w:type="spellStart"/>
      <w:r w:rsidR="00D70128" w:rsidRPr="00C82E80">
        <w:rPr>
          <w:szCs w:val="24"/>
          <w:lang w:val="lt-LT"/>
        </w:rPr>
        <w:t>Žin</w:t>
      </w:r>
      <w:proofErr w:type="spellEnd"/>
      <w:r w:rsidR="00D70128" w:rsidRPr="00C82E80">
        <w:rPr>
          <w:szCs w:val="24"/>
          <w:lang w:val="lt-LT"/>
        </w:rPr>
        <w:t xml:space="preserve">., 2004, </w:t>
      </w:r>
      <w:proofErr w:type="spellStart"/>
      <w:r w:rsidR="00D70128" w:rsidRPr="00C82E80">
        <w:rPr>
          <w:szCs w:val="24"/>
          <w:lang w:val="lt-LT"/>
        </w:rPr>
        <w:t>Nr</w:t>
      </w:r>
      <w:proofErr w:type="spellEnd"/>
      <w:r w:rsidR="00D70128" w:rsidRPr="00C82E80">
        <w:rPr>
          <w:szCs w:val="24"/>
          <w:lang w:val="lt-LT"/>
        </w:rPr>
        <w:t>. 98-3661), LR sveikatos apsaugos ministro įsakymu „Dėl valstybės biudžeto asignavimų, skirtų rezidento bazinei pareiginei algai mokėti, paskirstymo rezidentūros bazėms tvarkos aprašo tvirtinimo“ (</w:t>
      </w:r>
      <w:proofErr w:type="spellStart"/>
      <w:r w:rsidR="00D70128" w:rsidRPr="00C82E80">
        <w:rPr>
          <w:szCs w:val="24"/>
          <w:lang w:val="lt-LT"/>
        </w:rPr>
        <w:t>Žin</w:t>
      </w:r>
      <w:proofErr w:type="spellEnd"/>
      <w:r w:rsidR="00D70128" w:rsidRPr="00C82E80">
        <w:rPr>
          <w:szCs w:val="24"/>
          <w:lang w:val="lt-LT"/>
        </w:rPr>
        <w:t xml:space="preserve">., 2008, </w:t>
      </w:r>
      <w:proofErr w:type="spellStart"/>
      <w:r w:rsidR="00D70128" w:rsidRPr="00C82E80">
        <w:rPr>
          <w:szCs w:val="24"/>
          <w:lang w:val="lt-LT"/>
        </w:rPr>
        <w:t>Nr</w:t>
      </w:r>
      <w:proofErr w:type="spellEnd"/>
      <w:r w:rsidR="00D70128" w:rsidRPr="00C82E80">
        <w:rPr>
          <w:szCs w:val="24"/>
          <w:lang w:val="lt-LT"/>
        </w:rPr>
        <w:t>. 29-1038) ir jo pakeitimais, LR Vyriausybės nutarimu “Dėl Lietuvos Respublikos valstybės biudžeto lėšų, skirtų studijų kainai valstybės finansuo</w:t>
      </w:r>
      <w:r w:rsidR="004D53CB" w:rsidRPr="00C82E80">
        <w:rPr>
          <w:szCs w:val="24"/>
          <w:lang w:val="lt-LT"/>
        </w:rPr>
        <w:t>jamose studijų vietose apmokėti</w:t>
      </w:r>
      <w:r w:rsidR="00D70128" w:rsidRPr="00C82E80">
        <w:rPr>
          <w:szCs w:val="24"/>
          <w:lang w:val="lt-LT"/>
        </w:rPr>
        <w:t xml:space="preserve"> arba jų dalies grąžinimo į Lietuvos Respublikos valstybės biudžetą tvarkos aprašo patvirtinimo” (</w:t>
      </w:r>
      <w:proofErr w:type="spellStart"/>
      <w:r w:rsidR="00D70128" w:rsidRPr="00C82E80">
        <w:rPr>
          <w:szCs w:val="24"/>
          <w:lang w:val="lt-LT"/>
        </w:rPr>
        <w:t>Žin</w:t>
      </w:r>
      <w:proofErr w:type="spellEnd"/>
      <w:r w:rsidR="00D70128" w:rsidRPr="00C82E80">
        <w:rPr>
          <w:szCs w:val="24"/>
          <w:lang w:val="lt-LT"/>
        </w:rPr>
        <w:t xml:space="preserve">., 2009, </w:t>
      </w:r>
      <w:proofErr w:type="spellStart"/>
      <w:r w:rsidR="00D70128" w:rsidRPr="00C82E80">
        <w:rPr>
          <w:szCs w:val="24"/>
          <w:lang w:val="lt-LT"/>
        </w:rPr>
        <w:t>Nr</w:t>
      </w:r>
      <w:proofErr w:type="spellEnd"/>
      <w:r w:rsidR="00D70128" w:rsidRPr="00C82E80">
        <w:rPr>
          <w:szCs w:val="24"/>
          <w:lang w:val="lt-LT"/>
        </w:rPr>
        <w:t>. 120-5153), LR Vyriausybės nutarimu “Dėl asmens, studijuojančio valstybės finansuojamoje vietoje, studijų programos keitimo tvarkos aprašo patvirtinimo” (</w:t>
      </w:r>
      <w:proofErr w:type="spellStart"/>
      <w:r w:rsidR="00D70128" w:rsidRPr="00C82E80">
        <w:rPr>
          <w:szCs w:val="24"/>
          <w:lang w:val="lt-LT"/>
        </w:rPr>
        <w:t>Žin</w:t>
      </w:r>
      <w:proofErr w:type="spellEnd"/>
      <w:r w:rsidR="00D70128" w:rsidRPr="00C82E80">
        <w:rPr>
          <w:szCs w:val="24"/>
          <w:lang w:val="lt-LT"/>
        </w:rPr>
        <w:t xml:space="preserve">., 2009, </w:t>
      </w:r>
      <w:proofErr w:type="spellStart"/>
      <w:r w:rsidR="00D70128" w:rsidRPr="00C82E80">
        <w:rPr>
          <w:szCs w:val="24"/>
          <w:lang w:val="lt-LT"/>
        </w:rPr>
        <w:t>Nr</w:t>
      </w:r>
      <w:proofErr w:type="spellEnd"/>
      <w:r w:rsidR="00D70128" w:rsidRPr="00C82E80">
        <w:rPr>
          <w:szCs w:val="24"/>
          <w:lang w:val="lt-LT"/>
        </w:rPr>
        <w:t xml:space="preserve">. 121-5234), </w:t>
      </w:r>
      <w:r w:rsidRPr="00C82E80">
        <w:rPr>
          <w:szCs w:val="24"/>
          <w:lang w:val="lt-LT"/>
        </w:rPr>
        <w:t>bei Vilniaus universiteto stud</w:t>
      </w:r>
      <w:r w:rsidR="004D53CB" w:rsidRPr="00C82E80">
        <w:rPr>
          <w:szCs w:val="24"/>
          <w:lang w:val="lt-LT"/>
        </w:rPr>
        <w:t>ijų nuostatai</w:t>
      </w:r>
      <w:r w:rsidRPr="00C82E80">
        <w:rPr>
          <w:szCs w:val="24"/>
          <w:lang w:val="lt-LT"/>
        </w:rPr>
        <w:t>s.</w:t>
      </w:r>
    </w:p>
    <w:p w:rsidR="00620548" w:rsidRPr="00C82E80" w:rsidRDefault="00620548" w:rsidP="00620548">
      <w:pPr>
        <w:pStyle w:val="Pagrindiniotekstotrauka2"/>
        <w:spacing w:line="240" w:lineRule="auto"/>
        <w:ind w:left="360" w:firstLine="0"/>
        <w:rPr>
          <w:szCs w:val="24"/>
          <w:lang w:val="lt-LT"/>
        </w:rPr>
      </w:pPr>
    </w:p>
    <w:p w:rsidR="005525EA" w:rsidRPr="00C82E80" w:rsidRDefault="000708E2" w:rsidP="00F062D7">
      <w:pPr>
        <w:pStyle w:val="Pagrindiniotekstotrauka2"/>
        <w:numPr>
          <w:ilvl w:val="0"/>
          <w:numId w:val="15"/>
        </w:numPr>
        <w:spacing w:line="240" w:lineRule="auto"/>
        <w:rPr>
          <w:szCs w:val="24"/>
          <w:lang w:val="lt-LT"/>
        </w:rPr>
      </w:pPr>
      <w:r w:rsidRPr="00C82E80">
        <w:rPr>
          <w:szCs w:val="24"/>
          <w:lang w:val="lt-LT"/>
        </w:rPr>
        <w:t>Šis</w:t>
      </w:r>
      <w:r w:rsidR="00DC343C" w:rsidRPr="00C82E80">
        <w:rPr>
          <w:szCs w:val="24"/>
          <w:lang w:val="lt-LT"/>
        </w:rPr>
        <w:t xml:space="preserve"> reglamentas nustato medicinos </w:t>
      </w:r>
      <w:r w:rsidRPr="00C82E80">
        <w:rPr>
          <w:szCs w:val="24"/>
          <w:lang w:val="lt-LT"/>
        </w:rPr>
        <w:t>ir odontologijos rezidentūros studijų organizavimo tvarką Vilniaus universitete (toliau vadinama – universitetas)</w:t>
      </w:r>
      <w:r w:rsidR="007F41FF" w:rsidRPr="00C82E80">
        <w:rPr>
          <w:szCs w:val="24"/>
          <w:lang w:val="lt-LT"/>
        </w:rPr>
        <w:t xml:space="preserve"> ir rezidentūros bazėse</w:t>
      </w:r>
      <w:r w:rsidRPr="00C82E80">
        <w:rPr>
          <w:szCs w:val="24"/>
          <w:lang w:val="lt-LT"/>
        </w:rPr>
        <w:t>.</w:t>
      </w:r>
    </w:p>
    <w:p w:rsidR="00620548" w:rsidRPr="00C82E80" w:rsidRDefault="00620548" w:rsidP="00620548">
      <w:pPr>
        <w:pStyle w:val="Pagrindiniotekstotrauka2"/>
        <w:spacing w:line="240" w:lineRule="auto"/>
        <w:ind w:left="360" w:firstLine="0"/>
        <w:rPr>
          <w:szCs w:val="24"/>
          <w:lang w:val="lt-LT"/>
        </w:rPr>
      </w:pPr>
    </w:p>
    <w:p w:rsidR="005525EA" w:rsidRPr="00C82E80" w:rsidRDefault="00BE0387" w:rsidP="00CC2F19">
      <w:pPr>
        <w:pStyle w:val="Pagrindiniotekstotrauka2"/>
        <w:numPr>
          <w:ilvl w:val="0"/>
          <w:numId w:val="15"/>
        </w:numPr>
        <w:spacing w:line="240" w:lineRule="auto"/>
        <w:rPr>
          <w:szCs w:val="24"/>
          <w:lang w:val="lt-LT"/>
        </w:rPr>
      </w:pPr>
      <w:r w:rsidRPr="00C82E80">
        <w:rPr>
          <w:bCs/>
          <w:szCs w:val="24"/>
          <w:lang w:val="lt-LT"/>
        </w:rPr>
        <w:t>Medicinos rezidentūra</w:t>
      </w:r>
      <w:r w:rsidRPr="00C82E80">
        <w:rPr>
          <w:b/>
          <w:bCs/>
          <w:szCs w:val="24"/>
          <w:lang w:val="lt-LT"/>
        </w:rPr>
        <w:t xml:space="preserve"> </w:t>
      </w:r>
      <w:r w:rsidRPr="00C82E80">
        <w:rPr>
          <w:bCs/>
          <w:szCs w:val="24"/>
          <w:lang w:val="lt-LT"/>
        </w:rPr>
        <w:t>–</w:t>
      </w:r>
      <w:r w:rsidR="00EF0746" w:rsidRPr="00C82E80">
        <w:rPr>
          <w:szCs w:val="24"/>
          <w:lang w:val="lt-LT"/>
        </w:rPr>
        <w:t xml:space="preserve"> laipsnio nesuteikiančios </w:t>
      </w:r>
      <w:r w:rsidRPr="00C82E80">
        <w:rPr>
          <w:szCs w:val="24"/>
          <w:lang w:val="lt-LT"/>
        </w:rPr>
        <w:t>universitetinės medicinos studijos, skirtos gydytojui, norinčiam įgyti ar pakeisti medicinos gydytojo</w:t>
      </w:r>
      <w:r w:rsidR="00451364" w:rsidRPr="00C82E80">
        <w:rPr>
          <w:szCs w:val="24"/>
          <w:lang w:val="lt-LT"/>
        </w:rPr>
        <w:t xml:space="preserve"> </w:t>
      </w:r>
      <w:r w:rsidRPr="00C82E80">
        <w:rPr>
          <w:szCs w:val="24"/>
          <w:lang w:val="lt-LT"/>
        </w:rPr>
        <w:t xml:space="preserve">profesinę kvalifikaciją. </w:t>
      </w:r>
      <w:r w:rsidR="000708E2" w:rsidRPr="00C82E80">
        <w:rPr>
          <w:szCs w:val="24"/>
          <w:lang w:val="lt-LT"/>
        </w:rPr>
        <w:t>Baigusiems šias studijas išduodamas rezidentūros pažymėjimas, nurodantis suteiktą gydytojo specialisto arba šeimos gydytojo</w:t>
      </w:r>
      <w:r w:rsidR="004F2616" w:rsidRPr="00C82E80">
        <w:rPr>
          <w:szCs w:val="24"/>
          <w:lang w:val="lt-LT"/>
        </w:rPr>
        <w:t xml:space="preserve"> </w:t>
      </w:r>
      <w:r w:rsidR="000708E2" w:rsidRPr="00C82E80">
        <w:rPr>
          <w:szCs w:val="24"/>
          <w:lang w:val="lt-LT"/>
        </w:rPr>
        <w:t xml:space="preserve">profesinę kvalifikaciją. </w:t>
      </w:r>
      <w:r w:rsidR="00066CA8" w:rsidRPr="00C82E80">
        <w:rPr>
          <w:szCs w:val="24"/>
          <w:lang w:val="lt-LT"/>
        </w:rPr>
        <w:t xml:space="preserve">Rezidentūroje </w:t>
      </w:r>
      <w:r w:rsidR="000708E2" w:rsidRPr="00C82E80">
        <w:rPr>
          <w:szCs w:val="24"/>
          <w:lang w:val="lt-LT"/>
        </w:rPr>
        <w:t xml:space="preserve">gydytojas rezidentas (toliau vadinama – rezidentas) studijuoja, </w:t>
      </w:r>
      <w:r w:rsidR="00B009AD" w:rsidRPr="00C82E80">
        <w:rPr>
          <w:szCs w:val="24"/>
          <w:lang w:val="lt-LT"/>
        </w:rPr>
        <w:t xml:space="preserve">rezidento </w:t>
      </w:r>
      <w:r w:rsidR="000708E2" w:rsidRPr="00C82E80">
        <w:rPr>
          <w:szCs w:val="24"/>
          <w:lang w:val="lt-LT"/>
        </w:rPr>
        <w:t>vadovo prižiūrimas atlieka nustatytas pareigas ir įgyja specializuotos medicinos</w:t>
      </w:r>
      <w:r w:rsidR="004F2616" w:rsidRPr="00C82E80">
        <w:rPr>
          <w:szCs w:val="24"/>
          <w:lang w:val="lt-LT"/>
        </w:rPr>
        <w:t xml:space="preserve"> </w:t>
      </w:r>
      <w:r w:rsidR="000708E2" w:rsidRPr="00C82E80">
        <w:rPr>
          <w:szCs w:val="24"/>
          <w:lang w:val="lt-LT"/>
        </w:rPr>
        <w:t>žinių, įgūdžių ir klinikinės patirties.</w:t>
      </w:r>
    </w:p>
    <w:p w:rsidR="00620548" w:rsidRPr="00C82E80" w:rsidRDefault="00620548" w:rsidP="00620548">
      <w:pPr>
        <w:pStyle w:val="Pagrindiniotekstotrauka2"/>
        <w:spacing w:line="240" w:lineRule="auto"/>
        <w:ind w:left="360" w:firstLine="0"/>
        <w:rPr>
          <w:szCs w:val="24"/>
          <w:lang w:val="lt-LT"/>
        </w:rPr>
      </w:pPr>
    </w:p>
    <w:p w:rsidR="005525EA" w:rsidRPr="00C82E80" w:rsidRDefault="000708E2" w:rsidP="00F062D7">
      <w:pPr>
        <w:pStyle w:val="Pagrindiniotekstotrauka2"/>
        <w:numPr>
          <w:ilvl w:val="0"/>
          <w:numId w:val="15"/>
        </w:numPr>
        <w:spacing w:line="240" w:lineRule="auto"/>
        <w:rPr>
          <w:szCs w:val="24"/>
          <w:lang w:val="lt-LT"/>
        </w:rPr>
      </w:pPr>
      <w:r w:rsidRPr="00C82E80">
        <w:rPr>
          <w:szCs w:val="24"/>
          <w:lang w:val="lt-LT"/>
        </w:rPr>
        <w:t>Odontologijos rezidentūra –</w:t>
      </w:r>
      <w:r w:rsidR="00CC4203" w:rsidRPr="00C82E80">
        <w:rPr>
          <w:szCs w:val="24"/>
          <w:lang w:val="lt-LT"/>
        </w:rPr>
        <w:t xml:space="preserve"> laipsnio nesuteikiančios </w:t>
      </w:r>
      <w:r w:rsidRPr="00C82E80">
        <w:rPr>
          <w:szCs w:val="24"/>
          <w:lang w:val="lt-LT"/>
        </w:rPr>
        <w:t>universitetinės odontologijos krypties studijos,</w:t>
      </w:r>
      <w:r w:rsidR="00CC4203" w:rsidRPr="00C82E80">
        <w:rPr>
          <w:szCs w:val="24"/>
          <w:lang w:val="lt-LT"/>
        </w:rPr>
        <w:t xml:space="preserve"> skirtos gydytojui įgyti odontologijos </w:t>
      </w:r>
      <w:r w:rsidRPr="00C82E80">
        <w:rPr>
          <w:szCs w:val="24"/>
          <w:lang w:val="lt-LT"/>
        </w:rPr>
        <w:t xml:space="preserve">specialisto profesinę kvalifikaciją. </w:t>
      </w:r>
      <w:r w:rsidR="00D40FF4" w:rsidRPr="00C82E80">
        <w:rPr>
          <w:szCs w:val="24"/>
          <w:lang w:val="lt-LT"/>
        </w:rPr>
        <w:t xml:space="preserve">Baigusiems šias studijas išduodamas rezidentūros pažymėjimas, nurodantis suteiktą </w:t>
      </w:r>
      <w:proofErr w:type="spellStart"/>
      <w:r w:rsidR="00D40FF4" w:rsidRPr="00C82E80">
        <w:rPr>
          <w:szCs w:val="24"/>
          <w:lang w:val="lt-LT"/>
        </w:rPr>
        <w:t>odontologo</w:t>
      </w:r>
      <w:proofErr w:type="spellEnd"/>
      <w:r w:rsidR="00D40FF4" w:rsidRPr="00C82E80">
        <w:rPr>
          <w:szCs w:val="24"/>
          <w:lang w:val="lt-LT"/>
        </w:rPr>
        <w:t xml:space="preserve"> specialisto profesinę kvalifikaciją. </w:t>
      </w:r>
      <w:r w:rsidRPr="00C82E80">
        <w:rPr>
          <w:szCs w:val="24"/>
          <w:lang w:val="lt-LT"/>
        </w:rPr>
        <w:t xml:space="preserve">Per rezidentūrą gydytojas </w:t>
      </w:r>
      <w:proofErr w:type="spellStart"/>
      <w:r w:rsidRPr="00C82E80">
        <w:rPr>
          <w:szCs w:val="24"/>
          <w:lang w:val="lt-LT"/>
        </w:rPr>
        <w:t>odontologas</w:t>
      </w:r>
      <w:proofErr w:type="spellEnd"/>
      <w:r w:rsidRPr="00C82E80">
        <w:rPr>
          <w:szCs w:val="24"/>
          <w:lang w:val="lt-LT"/>
        </w:rPr>
        <w:t xml:space="preserve"> studijuoja, rezidento vadovo prižiūrimas atlieka nustatytas pareigas ir įgyja specializuotos odontologijos žinių, įgūdžių ir klinikinės patirties.</w:t>
      </w:r>
    </w:p>
    <w:p w:rsidR="00620548" w:rsidRPr="00C82E80" w:rsidRDefault="00620548" w:rsidP="00620548">
      <w:pPr>
        <w:pStyle w:val="Pagrindiniotekstotrauka2"/>
        <w:spacing w:line="240" w:lineRule="auto"/>
        <w:ind w:left="360" w:firstLine="0"/>
        <w:rPr>
          <w:szCs w:val="24"/>
          <w:lang w:val="lt-LT"/>
        </w:rPr>
      </w:pPr>
    </w:p>
    <w:p w:rsidR="005525EA" w:rsidRPr="00C82E80" w:rsidRDefault="00552A4F" w:rsidP="00CC2F19">
      <w:pPr>
        <w:pStyle w:val="Pagrindiniotekstotrauka2"/>
        <w:numPr>
          <w:ilvl w:val="0"/>
          <w:numId w:val="15"/>
        </w:numPr>
        <w:spacing w:line="240" w:lineRule="auto"/>
        <w:rPr>
          <w:szCs w:val="24"/>
          <w:lang w:val="lt-LT"/>
        </w:rPr>
      </w:pPr>
      <w:r w:rsidRPr="00C82E80">
        <w:rPr>
          <w:szCs w:val="24"/>
          <w:lang w:val="lt-LT"/>
        </w:rPr>
        <w:t>Rezidentūros studijų forma –</w:t>
      </w:r>
      <w:r w:rsidR="00CD5D13" w:rsidRPr="00C82E80">
        <w:rPr>
          <w:szCs w:val="24"/>
          <w:lang w:val="lt-LT"/>
        </w:rPr>
        <w:t xml:space="preserve"> </w:t>
      </w:r>
      <w:r w:rsidR="00755B72" w:rsidRPr="00C82E80">
        <w:rPr>
          <w:szCs w:val="24"/>
          <w:lang w:val="lt-LT"/>
        </w:rPr>
        <w:t>nuolatinės</w:t>
      </w:r>
      <w:r w:rsidR="000F5FF3" w:rsidRPr="00C82E80">
        <w:rPr>
          <w:szCs w:val="24"/>
          <w:lang w:val="lt-LT"/>
        </w:rPr>
        <w:t xml:space="preserve"> </w:t>
      </w:r>
      <w:r w:rsidR="00CD5D13" w:rsidRPr="00C82E80">
        <w:rPr>
          <w:szCs w:val="24"/>
          <w:lang w:val="lt-LT"/>
        </w:rPr>
        <w:t xml:space="preserve"> </w:t>
      </w:r>
      <w:r w:rsidRPr="00C82E80">
        <w:rPr>
          <w:szCs w:val="24"/>
          <w:lang w:val="lt-LT"/>
        </w:rPr>
        <w:t xml:space="preserve">studijos. </w:t>
      </w:r>
      <w:r w:rsidR="000F5FF3" w:rsidRPr="00C82E80">
        <w:rPr>
          <w:szCs w:val="24"/>
          <w:lang w:val="lt-LT"/>
        </w:rPr>
        <w:t xml:space="preserve">Rezidentūrą </w:t>
      </w:r>
      <w:r w:rsidRPr="00C82E80">
        <w:rPr>
          <w:szCs w:val="24"/>
          <w:lang w:val="lt-LT"/>
        </w:rPr>
        <w:t>sudaro teorinė dalis ir gydytojo rezidento (toliau vadinama – rezidentas) profesinės veiklos praktika, skirstomos į dalykų ciklus (toliau vadinama – ciklas). Rezidentūros studijos vyksta pagal Studijų ir mokymo programų registre įregistruotas rezidentūros studijų programas (toliau vadinama – rezidentūros programa</w:t>
      </w:r>
      <w:r w:rsidR="00961204" w:rsidRPr="00C82E80">
        <w:rPr>
          <w:szCs w:val="24"/>
          <w:lang w:val="lt-LT"/>
        </w:rPr>
        <w:t>)</w:t>
      </w:r>
      <w:r w:rsidR="000F5FF3" w:rsidRPr="00C82E80">
        <w:rPr>
          <w:szCs w:val="24"/>
          <w:lang w:val="lt-LT"/>
        </w:rPr>
        <w:t xml:space="preserve"> ir yra </w:t>
      </w:r>
      <w:r w:rsidR="00061991" w:rsidRPr="00C82E80">
        <w:rPr>
          <w:szCs w:val="24"/>
          <w:lang w:val="lt-LT"/>
        </w:rPr>
        <w:t xml:space="preserve"> organizuojamos universitete, universiteto ligoninėje arba </w:t>
      </w:r>
      <w:r w:rsidR="000F5FF3" w:rsidRPr="00C82E80">
        <w:rPr>
          <w:szCs w:val="24"/>
          <w:lang w:val="lt-LT"/>
        </w:rPr>
        <w:t xml:space="preserve">nustatyta tvarka Rezidentūros bazių atrankos komisijos patvirtintoje rezidentūros </w:t>
      </w:r>
      <w:r w:rsidR="00061991" w:rsidRPr="00C82E80">
        <w:rPr>
          <w:szCs w:val="24"/>
          <w:lang w:val="lt-LT"/>
        </w:rPr>
        <w:t>bazėje.</w:t>
      </w:r>
    </w:p>
    <w:p w:rsidR="00620548" w:rsidRPr="00C82E80" w:rsidRDefault="00620548" w:rsidP="00620548">
      <w:pPr>
        <w:pStyle w:val="Pagrindiniotekstotrauka2"/>
        <w:spacing w:line="240" w:lineRule="auto"/>
        <w:ind w:left="360" w:firstLine="0"/>
        <w:rPr>
          <w:szCs w:val="24"/>
          <w:lang w:val="lt-LT"/>
        </w:rPr>
      </w:pPr>
    </w:p>
    <w:p w:rsidR="005525EA" w:rsidRPr="00C82E80" w:rsidRDefault="000708E2" w:rsidP="00F062D7">
      <w:pPr>
        <w:pStyle w:val="Pagrindiniotekstotrauka2"/>
        <w:numPr>
          <w:ilvl w:val="0"/>
          <w:numId w:val="15"/>
        </w:numPr>
        <w:spacing w:line="240" w:lineRule="auto"/>
        <w:rPr>
          <w:szCs w:val="24"/>
          <w:lang w:val="lt-LT"/>
        </w:rPr>
      </w:pPr>
      <w:r w:rsidRPr="00C82E80">
        <w:rPr>
          <w:szCs w:val="24"/>
          <w:lang w:val="lt-LT"/>
        </w:rPr>
        <w:lastRenderedPageBreak/>
        <w:t xml:space="preserve">Bendra rezidentūros trukmė 3–6 metai. Vienerių metų rezidentūros teorinių ir praktinių studijų apimtis </w:t>
      </w:r>
      <w:r w:rsidR="00061858" w:rsidRPr="00C82E80">
        <w:rPr>
          <w:szCs w:val="24"/>
          <w:lang w:val="lt-LT"/>
        </w:rPr>
        <w:t xml:space="preserve">ne mažesnė kaip </w:t>
      </w:r>
      <w:r w:rsidR="00064C13" w:rsidRPr="00C82E80">
        <w:rPr>
          <w:szCs w:val="24"/>
          <w:lang w:val="lt-LT"/>
        </w:rPr>
        <w:t>54</w:t>
      </w:r>
      <w:r w:rsidR="00061858" w:rsidRPr="00C82E80">
        <w:rPr>
          <w:szCs w:val="24"/>
          <w:lang w:val="lt-LT"/>
        </w:rPr>
        <w:t xml:space="preserve"> ir ne didesnė kaip </w:t>
      </w:r>
      <w:r w:rsidR="00064C13" w:rsidRPr="00C82E80">
        <w:rPr>
          <w:szCs w:val="24"/>
          <w:lang w:val="lt-LT"/>
        </w:rPr>
        <w:t>66</w:t>
      </w:r>
      <w:r w:rsidR="00061858" w:rsidRPr="00C82E80">
        <w:rPr>
          <w:szCs w:val="24"/>
          <w:lang w:val="lt-LT"/>
        </w:rPr>
        <w:t xml:space="preserve"> kreditai.</w:t>
      </w:r>
    </w:p>
    <w:p w:rsidR="00620548" w:rsidRPr="00C82E80" w:rsidRDefault="00620548" w:rsidP="00620548">
      <w:pPr>
        <w:pStyle w:val="Pagrindiniotekstotrauka2"/>
        <w:spacing w:line="240" w:lineRule="auto"/>
        <w:ind w:left="360" w:firstLine="0"/>
        <w:rPr>
          <w:szCs w:val="24"/>
          <w:lang w:val="lt-LT"/>
        </w:rPr>
      </w:pPr>
    </w:p>
    <w:p w:rsidR="005525EA" w:rsidRPr="00C82E80" w:rsidRDefault="000708E2" w:rsidP="00F062D7">
      <w:pPr>
        <w:pStyle w:val="Pagrindiniotekstotrauka2"/>
        <w:numPr>
          <w:ilvl w:val="0"/>
          <w:numId w:val="15"/>
        </w:numPr>
        <w:spacing w:line="240" w:lineRule="auto"/>
        <w:rPr>
          <w:szCs w:val="24"/>
          <w:lang w:val="lt-LT"/>
        </w:rPr>
      </w:pPr>
      <w:r w:rsidRPr="00C82E80">
        <w:rPr>
          <w:szCs w:val="24"/>
          <w:lang w:val="lt-LT"/>
        </w:rPr>
        <w:t xml:space="preserve">Rezidentūros studijų turinys nustatomas rezidentūros programoje, skirtoje atitinkamai </w:t>
      </w:r>
      <w:r w:rsidR="00B94BA3" w:rsidRPr="00C82E80">
        <w:rPr>
          <w:szCs w:val="24"/>
          <w:lang w:val="lt-LT"/>
        </w:rPr>
        <w:t xml:space="preserve">šeimos gydytojo arba </w:t>
      </w:r>
      <w:r w:rsidRPr="00C82E80">
        <w:rPr>
          <w:szCs w:val="24"/>
          <w:lang w:val="lt-LT"/>
        </w:rPr>
        <w:t xml:space="preserve">gydytojo specialisto, gydytojo </w:t>
      </w:r>
      <w:proofErr w:type="spellStart"/>
      <w:r w:rsidRPr="00C82E80">
        <w:rPr>
          <w:szCs w:val="24"/>
          <w:lang w:val="lt-LT"/>
        </w:rPr>
        <w:t>odontologo</w:t>
      </w:r>
      <w:proofErr w:type="spellEnd"/>
      <w:r w:rsidR="00064C13" w:rsidRPr="00C82E80">
        <w:rPr>
          <w:szCs w:val="24"/>
          <w:lang w:val="lt-LT"/>
        </w:rPr>
        <w:t xml:space="preserve"> specialisto</w:t>
      </w:r>
      <w:r w:rsidRPr="00C82E80">
        <w:rPr>
          <w:szCs w:val="24"/>
          <w:lang w:val="lt-LT"/>
        </w:rPr>
        <w:t xml:space="preserve"> profesinei kvalifikacijai įgyti.</w:t>
      </w:r>
      <w:r w:rsidR="00540FB6" w:rsidRPr="00C82E80">
        <w:rPr>
          <w:szCs w:val="24"/>
        </w:rPr>
        <w:t xml:space="preserve"> </w:t>
      </w:r>
    </w:p>
    <w:p w:rsidR="00620548" w:rsidRPr="00C82E80" w:rsidRDefault="00620548" w:rsidP="00620548">
      <w:pPr>
        <w:pStyle w:val="Pagrindiniotekstotrauka2"/>
        <w:spacing w:line="240" w:lineRule="auto"/>
        <w:ind w:left="360" w:firstLine="0"/>
        <w:rPr>
          <w:szCs w:val="24"/>
          <w:lang w:val="lt-LT"/>
        </w:rPr>
      </w:pPr>
    </w:p>
    <w:p w:rsidR="00F51768" w:rsidRPr="00C82E80" w:rsidRDefault="00206FE3" w:rsidP="00F062D7">
      <w:pPr>
        <w:pStyle w:val="Pagrindiniotekstotrauka2"/>
        <w:numPr>
          <w:ilvl w:val="0"/>
          <w:numId w:val="15"/>
        </w:numPr>
        <w:spacing w:line="240" w:lineRule="auto"/>
        <w:rPr>
          <w:szCs w:val="24"/>
          <w:lang w:val="lt-LT"/>
        </w:rPr>
      </w:pPr>
      <w:r w:rsidRPr="00C82E80">
        <w:rPr>
          <w:szCs w:val="24"/>
          <w:lang w:val="lt-LT"/>
        </w:rPr>
        <w:t>Rezidentūros formos yra šios:</w:t>
      </w:r>
      <w:r w:rsidR="00F51768" w:rsidRPr="00C82E80">
        <w:rPr>
          <w:szCs w:val="24"/>
          <w:lang w:val="lt-LT"/>
        </w:rPr>
        <w:t xml:space="preserve"> </w:t>
      </w:r>
    </w:p>
    <w:p w:rsidR="00F51768" w:rsidRPr="00C82E80" w:rsidRDefault="00206FE3" w:rsidP="003F6157">
      <w:pPr>
        <w:pStyle w:val="Pagrindiniotekstotrauka2"/>
        <w:numPr>
          <w:ilvl w:val="1"/>
          <w:numId w:val="30"/>
        </w:numPr>
        <w:spacing w:line="240" w:lineRule="auto"/>
        <w:rPr>
          <w:szCs w:val="24"/>
          <w:lang w:val="lt-LT"/>
        </w:rPr>
      </w:pPr>
      <w:r w:rsidRPr="00C82E80">
        <w:rPr>
          <w:szCs w:val="24"/>
          <w:lang w:val="lt-LT"/>
        </w:rPr>
        <w:t xml:space="preserve">nepertraukiama rezidentūra – </w:t>
      </w:r>
      <w:r w:rsidR="00435874" w:rsidRPr="00C82E80">
        <w:rPr>
          <w:szCs w:val="24"/>
          <w:lang w:val="lt-LT"/>
        </w:rPr>
        <w:t xml:space="preserve">nuolatinės </w:t>
      </w:r>
      <w:r w:rsidRPr="00C82E80">
        <w:rPr>
          <w:szCs w:val="24"/>
          <w:lang w:val="lt-LT"/>
        </w:rPr>
        <w:t xml:space="preserve">studijos, skirtos gydytojui, siekiančiam įgyti medicinos gydytojo </w:t>
      </w:r>
      <w:r w:rsidR="00337151" w:rsidRPr="00C82E80">
        <w:rPr>
          <w:szCs w:val="24"/>
          <w:lang w:val="lt-LT"/>
        </w:rPr>
        <w:t xml:space="preserve">specialisto </w:t>
      </w:r>
      <w:r w:rsidRPr="00C82E80">
        <w:rPr>
          <w:szCs w:val="24"/>
          <w:lang w:val="lt-LT"/>
        </w:rPr>
        <w:t>profesinę kvalifikaciją</w:t>
      </w:r>
      <w:r w:rsidR="00681D75" w:rsidRPr="00C82E80">
        <w:rPr>
          <w:szCs w:val="24"/>
          <w:lang w:val="lt-LT"/>
        </w:rPr>
        <w:t xml:space="preserve"> ir gydytojui </w:t>
      </w:r>
      <w:proofErr w:type="spellStart"/>
      <w:r w:rsidR="00681D75" w:rsidRPr="00C82E80">
        <w:rPr>
          <w:szCs w:val="24"/>
          <w:lang w:val="lt-LT"/>
        </w:rPr>
        <w:t>odontologui</w:t>
      </w:r>
      <w:proofErr w:type="spellEnd"/>
      <w:r w:rsidR="00681D75" w:rsidRPr="00C82E80">
        <w:rPr>
          <w:szCs w:val="24"/>
          <w:lang w:val="lt-LT"/>
        </w:rPr>
        <w:t xml:space="preserve"> – </w:t>
      </w:r>
      <w:proofErr w:type="spellStart"/>
      <w:r w:rsidR="00681D75" w:rsidRPr="00C82E80">
        <w:rPr>
          <w:szCs w:val="24"/>
          <w:lang w:val="lt-LT"/>
        </w:rPr>
        <w:t>odontologo</w:t>
      </w:r>
      <w:proofErr w:type="spellEnd"/>
      <w:r w:rsidR="00681D75" w:rsidRPr="00C82E80">
        <w:rPr>
          <w:szCs w:val="24"/>
          <w:lang w:val="lt-LT"/>
        </w:rPr>
        <w:t xml:space="preserve"> specialisto profesinę kvalifikaciją</w:t>
      </w:r>
      <w:r w:rsidRPr="00C82E80">
        <w:rPr>
          <w:szCs w:val="24"/>
          <w:lang w:val="lt-LT"/>
        </w:rPr>
        <w:t>;</w:t>
      </w:r>
      <w:r w:rsidR="00F51768" w:rsidRPr="00C82E80">
        <w:rPr>
          <w:szCs w:val="24"/>
          <w:lang w:val="lt-LT"/>
        </w:rPr>
        <w:t xml:space="preserve"> </w:t>
      </w:r>
    </w:p>
    <w:p w:rsidR="005525EA" w:rsidRPr="00C82E80" w:rsidRDefault="00206FE3" w:rsidP="003F6157">
      <w:pPr>
        <w:pStyle w:val="Pagrindiniotekstotrauka2"/>
        <w:numPr>
          <w:ilvl w:val="1"/>
          <w:numId w:val="30"/>
        </w:numPr>
        <w:spacing w:line="240" w:lineRule="auto"/>
        <w:rPr>
          <w:szCs w:val="24"/>
          <w:lang w:val="lt-LT"/>
        </w:rPr>
      </w:pPr>
      <w:r w:rsidRPr="00C82E80">
        <w:rPr>
          <w:szCs w:val="24"/>
          <w:lang w:val="lt-LT"/>
        </w:rPr>
        <w:t>pertraukiama rezidentūra – studijos, skirtos gydytojui, siekiančiam pakeisti medicinos praktikos rūšies (specialybės) gydytojo profesinę kvalifikaciją</w:t>
      </w:r>
      <w:r w:rsidR="00435874" w:rsidRPr="00C82E80">
        <w:rPr>
          <w:szCs w:val="24"/>
          <w:lang w:val="lt-LT"/>
        </w:rPr>
        <w:t>.</w:t>
      </w:r>
    </w:p>
    <w:p w:rsidR="00620548" w:rsidRPr="00C82E80" w:rsidRDefault="00620548" w:rsidP="00620548">
      <w:pPr>
        <w:pStyle w:val="Pagrindiniotekstotrauka2"/>
        <w:spacing w:line="240" w:lineRule="auto"/>
        <w:ind w:left="720" w:firstLine="0"/>
        <w:rPr>
          <w:szCs w:val="24"/>
          <w:lang w:val="lt-LT"/>
        </w:rPr>
      </w:pPr>
    </w:p>
    <w:p w:rsidR="005525EA" w:rsidRPr="00C82E80" w:rsidRDefault="00206FE3" w:rsidP="005525EA">
      <w:pPr>
        <w:pStyle w:val="Sraopastraipa"/>
        <w:numPr>
          <w:ilvl w:val="0"/>
          <w:numId w:val="15"/>
        </w:numPr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 xml:space="preserve">Pertraukiama rezidentūra turi atitikti visus nepertraukiamos rezidentūros </w:t>
      </w:r>
      <w:r w:rsidR="00435874" w:rsidRPr="00C82E80">
        <w:rPr>
          <w:sz w:val="24"/>
          <w:szCs w:val="24"/>
          <w:lang w:val="lt-LT"/>
        </w:rPr>
        <w:t>reikalavimus, išskyrus praktik</w:t>
      </w:r>
      <w:r w:rsidRPr="00C82E80">
        <w:rPr>
          <w:sz w:val="24"/>
          <w:szCs w:val="24"/>
          <w:lang w:val="lt-LT"/>
        </w:rPr>
        <w:t xml:space="preserve">ų trukmę – jie gali būti perpus trumpesni. </w:t>
      </w:r>
      <w:r w:rsidR="006A42D6" w:rsidRPr="00C82E80">
        <w:rPr>
          <w:sz w:val="24"/>
          <w:szCs w:val="24"/>
          <w:lang w:val="lt-LT"/>
        </w:rPr>
        <w:t>Universitetas</w:t>
      </w:r>
      <w:r w:rsidRPr="00C82E80">
        <w:rPr>
          <w:sz w:val="24"/>
          <w:szCs w:val="24"/>
          <w:lang w:val="lt-LT"/>
        </w:rPr>
        <w:t xml:space="preserve"> </w:t>
      </w:r>
      <w:r w:rsidR="00435874" w:rsidRPr="00C82E80">
        <w:rPr>
          <w:sz w:val="24"/>
          <w:szCs w:val="24"/>
          <w:lang w:val="lt-LT"/>
        </w:rPr>
        <w:t xml:space="preserve">nustatyta tvarka, suderinęs su Sveikatos apsaugos ministerija </w:t>
      </w:r>
      <w:r w:rsidRPr="00C82E80">
        <w:rPr>
          <w:sz w:val="24"/>
          <w:szCs w:val="24"/>
          <w:lang w:val="lt-LT"/>
        </w:rPr>
        <w:t>gali sutrumpinti pertr</w:t>
      </w:r>
      <w:r w:rsidR="0063371A" w:rsidRPr="00C82E80">
        <w:rPr>
          <w:sz w:val="24"/>
          <w:szCs w:val="24"/>
          <w:lang w:val="lt-LT"/>
        </w:rPr>
        <w:t>aukiamos rezidentūros praktikų</w:t>
      </w:r>
      <w:r w:rsidR="00435874" w:rsidRPr="00C82E80">
        <w:rPr>
          <w:sz w:val="24"/>
          <w:szCs w:val="24"/>
          <w:lang w:val="lt-LT"/>
        </w:rPr>
        <w:t xml:space="preserve"> trukmę.</w:t>
      </w:r>
    </w:p>
    <w:p w:rsidR="00620548" w:rsidRPr="00C82E80" w:rsidRDefault="00620548" w:rsidP="00620548">
      <w:pPr>
        <w:ind w:left="360"/>
        <w:jc w:val="both"/>
        <w:rPr>
          <w:sz w:val="24"/>
          <w:szCs w:val="24"/>
          <w:lang w:val="lt-LT"/>
        </w:rPr>
      </w:pPr>
    </w:p>
    <w:p w:rsidR="005525EA" w:rsidRPr="00C82E80" w:rsidRDefault="00AD5CAB" w:rsidP="00F062D7">
      <w:pPr>
        <w:pStyle w:val="Sraopastraipa"/>
        <w:numPr>
          <w:ilvl w:val="0"/>
          <w:numId w:val="15"/>
        </w:numPr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>Į rezidentūrą priimami asmenys, įgiję medicinos gydytojo</w:t>
      </w:r>
      <w:r w:rsidR="00861881" w:rsidRPr="00C82E80">
        <w:rPr>
          <w:sz w:val="24"/>
          <w:szCs w:val="24"/>
          <w:lang w:val="lt-LT"/>
        </w:rPr>
        <w:t xml:space="preserve"> ar gydytojo </w:t>
      </w:r>
      <w:proofErr w:type="spellStart"/>
      <w:r w:rsidR="00861881" w:rsidRPr="00C82E80">
        <w:rPr>
          <w:sz w:val="24"/>
          <w:szCs w:val="24"/>
          <w:lang w:val="lt-LT"/>
        </w:rPr>
        <w:t>odontologo</w:t>
      </w:r>
      <w:proofErr w:type="spellEnd"/>
      <w:r w:rsidRPr="00C82E80">
        <w:rPr>
          <w:sz w:val="24"/>
          <w:szCs w:val="24"/>
          <w:lang w:val="lt-LT"/>
        </w:rPr>
        <w:t xml:space="preserve"> profesinę kvalifikaciją ir turintys Lietuvos Respublikoje ar užsienyje išduotus Lietuvoje teisės aktų nustatyta tvarka pripažintus aukštojo mokslo diplomą ir internatūros pažymėjimą.</w:t>
      </w:r>
    </w:p>
    <w:p w:rsidR="00620548" w:rsidRPr="00C82E80" w:rsidRDefault="00620548" w:rsidP="00620548">
      <w:pPr>
        <w:ind w:left="360"/>
        <w:jc w:val="both"/>
        <w:rPr>
          <w:sz w:val="24"/>
          <w:szCs w:val="24"/>
          <w:lang w:val="lt-LT"/>
        </w:rPr>
      </w:pPr>
    </w:p>
    <w:p w:rsidR="005525EA" w:rsidRPr="00C82E80" w:rsidRDefault="00B02322" w:rsidP="00F062D7">
      <w:pPr>
        <w:pStyle w:val="Sraopastraipa"/>
        <w:numPr>
          <w:ilvl w:val="0"/>
          <w:numId w:val="15"/>
        </w:numPr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>Rezidentūros bazė – universiteto ligoninė ar kita sveikatos priežiūros įstaiga, nustatyta tvarka įgijusi teisę vykdyti rezidentūros programą ar jos dalį.</w:t>
      </w:r>
      <w:r w:rsidR="00056DA1" w:rsidRPr="00C82E80">
        <w:rPr>
          <w:sz w:val="22"/>
          <w:szCs w:val="24"/>
        </w:rPr>
        <w:t xml:space="preserve"> </w:t>
      </w:r>
    </w:p>
    <w:p w:rsidR="00620548" w:rsidRPr="00C82E80" w:rsidRDefault="00620548" w:rsidP="00620548">
      <w:pPr>
        <w:ind w:left="360"/>
        <w:jc w:val="both"/>
        <w:rPr>
          <w:sz w:val="24"/>
          <w:szCs w:val="24"/>
          <w:lang w:val="lt-LT"/>
        </w:rPr>
      </w:pPr>
    </w:p>
    <w:p w:rsidR="00E76B67" w:rsidRPr="00C82E80" w:rsidRDefault="00F4171C" w:rsidP="00F062D7">
      <w:pPr>
        <w:pStyle w:val="Sraopastraipa"/>
        <w:numPr>
          <w:ilvl w:val="0"/>
          <w:numId w:val="15"/>
        </w:numPr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 xml:space="preserve">Rezidentai </w:t>
      </w:r>
      <w:r w:rsidR="00332E0B" w:rsidRPr="00C82E80">
        <w:rPr>
          <w:sz w:val="24"/>
          <w:szCs w:val="24"/>
          <w:lang w:val="lt-LT"/>
        </w:rPr>
        <w:t xml:space="preserve">pagal studijų metus </w:t>
      </w:r>
      <w:r w:rsidRPr="00C82E80">
        <w:rPr>
          <w:sz w:val="24"/>
          <w:szCs w:val="24"/>
          <w:lang w:val="lt-LT"/>
        </w:rPr>
        <w:t>yra</w:t>
      </w:r>
      <w:r w:rsidRPr="00C82E80">
        <w:rPr>
          <w:sz w:val="24"/>
          <w:szCs w:val="24"/>
        </w:rPr>
        <w:t xml:space="preserve"> </w:t>
      </w:r>
      <w:r w:rsidR="00332E0B" w:rsidRPr="00C82E80">
        <w:rPr>
          <w:sz w:val="24"/>
          <w:szCs w:val="24"/>
          <w:lang w:val="lt-LT"/>
        </w:rPr>
        <w:t xml:space="preserve">skirstomi į </w:t>
      </w:r>
      <w:r w:rsidRPr="00C82E80">
        <w:rPr>
          <w:sz w:val="24"/>
          <w:szCs w:val="24"/>
          <w:lang w:val="lt-LT"/>
        </w:rPr>
        <w:t>jaunesni</w:t>
      </w:r>
      <w:r w:rsidR="00332E0B" w:rsidRPr="00C82E80">
        <w:rPr>
          <w:sz w:val="24"/>
          <w:szCs w:val="24"/>
          <w:lang w:val="lt-LT"/>
        </w:rPr>
        <w:t>uosius</w:t>
      </w:r>
      <w:r w:rsidRPr="00C82E80">
        <w:rPr>
          <w:sz w:val="24"/>
          <w:szCs w:val="24"/>
          <w:lang w:val="lt-LT"/>
        </w:rPr>
        <w:t xml:space="preserve"> ir vyresni</w:t>
      </w:r>
      <w:r w:rsidR="00332E0B" w:rsidRPr="00C82E80">
        <w:rPr>
          <w:sz w:val="24"/>
          <w:szCs w:val="24"/>
          <w:lang w:val="lt-LT"/>
        </w:rPr>
        <w:t>uosius</w:t>
      </w:r>
      <w:r w:rsidR="000D1D33" w:rsidRPr="00C82E80">
        <w:rPr>
          <w:sz w:val="24"/>
          <w:szCs w:val="24"/>
          <w:lang w:val="lt-LT"/>
        </w:rPr>
        <w:t>:</w:t>
      </w:r>
      <w:r w:rsidRPr="00C82E80">
        <w:rPr>
          <w:sz w:val="24"/>
          <w:szCs w:val="24"/>
          <w:lang w:val="lt-LT"/>
        </w:rPr>
        <w:t xml:space="preserve"> </w:t>
      </w:r>
    </w:p>
    <w:p w:rsidR="00E76B67" w:rsidRPr="00C82E80" w:rsidRDefault="000D1D33" w:rsidP="003F6157">
      <w:pPr>
        <w:pStyle w:val="Sraopastraipa"/>
        <w:numPr>
          <w:ilvl w:val="1"/>
          <w:numId w:val="31"/>
        </w:numPr>
        <w:tabs>
          <w:tab w:val="left" w:pos="851"/>
          <w:tab w:val="left" w:pos="1134"/>
          <w:tab w:val="left" w:pos="1276"/>
        </w:tabs>
        <w:ind w:left="1134" w:hanging="566"/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>Jaunesnieji</w:t>
      </w:r>
      <w:r w:rsidR="00F4171C" w:rsidRPr="00C82E80">
        <w:rPr>
          <w:sz w:val="24"/>
          <w:szCs w:val="24"/>
          <w:lang w:val="lt-LT"/>
        </w:rPr>
        <w:t xml:space="preserve"> </w:t>
      </w:r>
      <w:r w:rsidRPr="00C82E80">
        <w:rPr>
          <w:sz w:val="24"/>
          <w:szCs w:val="24"/>
          <w:lang w:val="lt-LT"/>
        </w:rPr>
        <w:t>rezidentai</w:t>
      </w:r>
      <w:r w:rsidR="00F4171C" w:rsidRPr="00C82E80">
        <w:rPr>
          <w:sz w:val="24"/>
          <w:szCs w:val="24"/>
          <w:lang w:val="lt-LT"/>
        </w:rPr>
        <w:t xml:space="preserve"> </w:t>
      </w:r>
      <w:r w:rsidR="001E3493" w:rsidRPr="00C82E80">
        <w:rPr>
          <w:sz w:val="24"/>
          <w:szCs w:val="24"/>
          <w:lang w:val="lt-LT"/>
        </w:rPr>
        <w:t xml:space="preserve">yra </w:t>
      </w:r>
      <w:r w:rsidRPr="00C82E80">
        <w:rPr>
          <w:sz w:val="24"/>
          <w:szCs w:val="24"/>
          <w:lang w:val="lt-LT"/>
        </w:rPr>
        <w:t>pirmųjų metų gydytojai rezidentai, kurių</w:t>
      </w:r>
      <w:r w:rsidR="00F4171C" w:rsidRPr="00C82E80">
        <w:rPr>
          <w:sz w:val="24"/>
          <w:szCs w:val="24"/>
          <w:lang w:val="lt-LT"/>
        </w:rPr>
        <w:t xml:space="preserve"> rezidentūros studijų programos apimtis yra mažiau kaip ketveri metai;</w:t>
      </w:r>
      <w:r w:rsidR="00332E0B" w:rsidRPr="00C82E80">
        <w:rPr>
          <w:sz w:val="24"/>
          <w:szCs w:val="24"/>
          <w:lang w:val="lt-LT"/>
        </w:rPr>
        <w:t xml:space="preserve"> pirmųjų ir</w:t>
      </w:r>
      <w:r w:rsidRPr="00C82E80">
        <w:rPr>
          <w:sz w:val="24"/>
          <w:szCs w:val="24"/>
          <w:lang w:val="lt-LT"/>
        </w:rPr>
        <w:t xml:space="preserve"> antrųjų metų gydytojai rezidentai, kurių</w:t>
      </w:r>
      <w:r w:rsidR="00F4171C" w:rsidRPr="00C82E80">
        <w:rPr>
          <w:sz w:val="24"/>
          <w:szCs w:val="24"/>
          <w:lang w:val="lt-LT"/>
        </w:rPr>
        <w:t xml:space="preserve"> rezidentūros studijų programos apim</w:t>
      </w:r>
      <w:r w:rsidR="001D7AA8">
        <w:rPr>
          <w:sz w:val="24"/>
          <w:szCs w:val="24"/>
          <w:lang w:val="lt-LT"/>
        </w:rPr>
        <w:t>tis yra ketveri ir daugiau metų;</w:t>
      </w:r>
    </w:p>
    <w:p w:rsidR="005525EA" w:rsidRPr="00C82E80" w:rsidRDefault="000D1D33" w:rsidP="003F6157">
      <w:pPr>
        <w:pStyle w:val="Sraopastraipa"/>
        <w:numPr>
          <w:ilvl w:val="1"/>
          <w:numId w:val="31"/>
        </w:numPr>
        <w:tabs>
          <w:tab w:val="left" w:pos="851"/>
        </w:tabs>
        <w:ind w:left="1134" w:hanging="566"/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>Vyresnieji gydytojai rezidentai</w:t>
      </w:r>
      <w:r w:rsidR="00F4171C" w:rsidRPr="00C82E80">
        <w:rPr>
          <w:sz w:val="24"/>
          <w:szCs w:val="24"/>
          <w:lang w:val="lt-LT"/>
        </w:rPr>
        <w:t xml:space="preserve"> </w:t>
      </w:r>
      <w:r w:rsidR="001E3493" w:rsidRPr="00C82E80">
        <w:rPr>
          <w:sz w:val="24"/>
          <w:szCs w:val="24"/>
          <w:lang w:val="lt-LT"/>
        </w:rPr>
        <w:t xml:space="preserve">yra </w:t>
      </w:r>
      <w:r w:rsidRPr="00C82E80">
        <w:rPr>
          <w:sz w:val="24"/>
          <w:szCs w:val="24"/>
          <w:lang w:val="lt-LT"/>
        </w:rPr>
        <w:t>antrųjų, trečiųjų metų gydytojai rezidentai, kurių</w:t>
      </w:r>
      <w:r w:rsidR="00F4171C" w:rsidRPr="00C82E80">
        <w:rPr>
          <w:sz w:val="24"/>
          <w:szCs w:val="24"/>
          <w:lang w:val="lt-LT"/>
        </w:rPr>
        <w:t xml:space="preserve"> rezidentūros studijų programos apimtis yra mažiau kaip ketveri metai; trečiųjų, ketvirtųjų, pe</w:t>
      </w:r>
      <w:r w:rsidRPr="00C82E80">
        <w:rPr>
          <w:sz w:val="24"/>
          <w:szCs w:val="24"/>
          <w:lang w:val="lt-LT"/>
        </w:rPr>
        <w:t>nktųjų ir šeštųjų metų gydytojai rezidentai, kurių</w:t>
      </w:r>
      <w:r w:rsidR="00F4171C" w:rsidRPr="00C82E80">
        <w:rPr>
          <w:sz w:val="24"/>
          <w:szCs w:val="24"/>
          <w:lang w:val="lt-LT"/>
        </w:rPr>
        <w:t xml:space="preserve"> rezidentūros studijų programos apimtis yra ketveri ir daugiau metų.</w:t>
      </w:r>
    </w:p>
    <w:p w:rsidR="00620548" w:rsidRPr="00C82E80" w:rsidRDefault="00620548" w:rsidP="00620548">
      <w:pPr>
        <w:ind w:left="720"/>
        <w:jc w:val="both"/>
        <w:rPr>
          <w:sz w:val="24"/>
          <w:szCs w:val="24"/>
          <w:lang w:val="lt-LT"/>
        </w:rPr>
      </w:pPr>
    </w:p>
    <w:p w:rsidR="005525EA" w:rsidRPr="00C82E80" w:rsidRDefault="001E3493" w:rsidP="001945A2">
      <w:pPr>
        <w:pStyle w:val="Sraopastraipa"/>
        <w:numPr>
          <w:ilvl w:val="0"/>
          <w:numId w:val="15"/>
        </w:numPr>
        <w:jc w:val="both"/>
        <w:rPr>
          <w:sz w:val="24"/>
          <w:szCs w:val="24"/>
          <w:lang w:val="lt-LT"/>
        </w:rPr>
      </w:pPr>
      <w:r w:rsidRPr="00C82E80">
        <w:rPr>
          <w:bCs/>
          <w:sz w:val="22"/>
          <w:szCs w:val="24"/>
          <w:lang w:val="lt-LT"/>
        </w:rPr>
        <w:t>Vadovaujantis Lietuvos Respublikos Vyriausybės nutarimais,</w:t>
      </w:r>
      <w:r w:rsidR="000D1D33" w:rsidRPr="00C82E80">
        <w:rPr>
          <w:bCs/>
          <w:sz w:val="22"/>
          <w:szCs w:val="24"/>
          <w:lang w:val="lt-LT"/>
        </w:rPr>
        <w:t xml:space="preserve"> </w:t>
      </w:r>
      <w:r w:rsidRPr="00C82E80">
        <w:rPr>
          <w:bCs/>
          <w:sz w:val="22"/>
          <w:szCs w:val="24"/>
          <w:lang w:val="lt-LT"/>
        </w:rPr>
        <w:t>s</w:t>
      </w:r>
      <w:r w:rsidR="007949A1" w:rsidRPr="00C82E80">
        <w:rPr>
          <w:bCs/>
          <w:sz w:val="22"/>
          <w:szCs w:val="24"/>
          <w:lang w:val="lt-LT"/>
        </w:rPr>
        <w:t xml:space="preserve">kaičiuojant rezidento bazinės </w:t>
      </w:r>
      <w:r w:rsidR="007949A1" w:rsidRPr="00C82E80">
        <w:rPr>
          <w:bCs/>
          <w:sz w:val="24"/>
          <w:szCs w:val="24"/>
          <w:lang w:val="lt-LT"/>
        </w:rPr>
        <w:t>pareiginės algos dydį, jaunesniajam ir vyresniajam rezidentui nustatomas skirtingas bazinės mėnesinės algos koeficientas</w:t>
      </w:r>
      <w:r w:rsidRPr="00C82E80">
        <w:rPr>
          <w:bCs/>
          <w:sz w:val="24"/>
          <w:szCs w:val="24"/>
          <w:lang w:val="lt-LT"/>
        </w:rPr>
        <w:t>.</w:t>
      </w:r>
      <w:r w:rsidR="007949A1" w:rsidRPr="00C82E80">
        <w:rPr>
          <w:bCs/>
          <w:sz w:val="24"/>
          <w:szCs w:val="24"/>
          <w:lang w:val="lt-LT"/>
        </w:rPr>
        <w:t xml:space="preserve"> </w:t>
      </w:r>
      <w:r w:rsidR="000D1D33" w:rsidRPr="00C82E80">
        <w:rPr>
          <w:sz w:val="24"/>
          <w:szCs w:val="24"/>
          <w:lang w:val="lt-LT"/>
        </w:rPr>
        <w:t xml:space="preserve">Rezidentūros laikas įskaitomas į gydytojo ar </w:t>
      </w:r>
      <w:r w:rsidR="00F54FB7" w:rsidRPr="00C82E80">
        <w:rPr>
          <w:sz w:val="24"/>
          <w:szCs w:val="24"/>
          <w:lang w:val="lt-LT"/>
        </w:rPr>
        <w:t xml:space="preserve">gydytojo </w:t>
      </w:r>
      <w:proofErr w:type="spellStart"/>
      <w:r w:rsidR="000D1D33" w:rsidRPr="00C82E80">
        <w:rPr>
          <w:sz w:val="24"/>
          <w:szCs w:val="24"/>
          <w:lang w:val="lt-LT"/>
        </w:rPr>
        <w:t>odontologo</w:t>
      </w:r>
      <w:proofErr w:type="spellEnd"/>
      <w:r w:rsidR="000D1D33" w:rsidRPr="00C82E80">
        <w:rPr>
          <w:sz w:val="24"/>
          <w:szCs w:val="24"/>
          <w:lang w:val="lt-LT"/>
        </w:rPr>
        <w:t xml:space="preserve"> specialųjį darbo stažą</w:t>
      </w:r>
      <w:r w:rsidR="00242300" w:rsidRPr="00C82E80">
        <w:rPr>
          <w:sz w:val="24"/>
          <w:szCs w:val="24"/>
          <w:lang w:val="lt-LT"/>
        </w:rPr>
        <w:t>.</w:t>
      </w:r>
    </w:p>
    <w:p w:rsidR="00620548" w:rsidRPr="00C82E80" w:rsidRDefault="00620548" w:rsidP="00620548">
      <w:pPr>
        <w:ind w:left="360"/>
        <w:jc w:val="both"/>
        <w:rPr>
          <w:sz w:val="24"/>
          <w:szCs w:val="24"/>
          <w:lang w:val="lt-LT"/>
        </w:rPr>
      </w:pPr>
    </w:p>
    <w:p w:rsidR="005525EA" w:rsidRPr="00C82E80" w:rsidRDefault="001945A2" w:rsidP="00EA0442">
      <w:pPr>
        <w:pStyle w:val="Sraopastraipa"/>
        <w:numPr>
          <w:ilvl w:val="0"/>
          <w:numId w:val="15"/>
        </w:numPr>
        <w:jc w:val="both"/>
        <w:rPr>
          <w:sz w:val="24"/>
          <w:szCs w:val="24"/>
          <w:lang w:val="lt-LT"/>
        </w:rPr>
      </w:pPr>
      <w:r w:rsidRPr="00C82E80">
        <w:rPr>
          <w:bCs/>
          <w:sz w:val="24"/>
          <w:szCs w:val="24"/>
          <w:lang w:val="lt-LT"/>
        </w:rPr>
        <w:t xml:space="preserve">Rezidento vadovas – universiteto </w:t>
      </w:r>
      <w:r w:rsidR="00EA0442" w:rsidRPr="00C82E80">
        <w:rPr>
          <w:bCs/>
          <w:sz w:val="24"/>
          <w:szCs w:val="24"/>
          <w:lang w:val="lt-LT"/>
        </w:rPr>
        <w:t xml:space="preserve">dėstytojas </w:t>
      </w:r>
      <w:r w:rsidRPr="00C82E80">
        <w:rPr>
          <w:bCs/>
          <w:sz w:val="24"/>
          <w:szCs w:val="24"/>
          <w:lang w:val="lt-LT"/>
        </w:rPr>
        <w:t>ar sve</w:t>
      </w:r>
      <w:r w:rsidR="00EA0442" w:rsidRPr="00C82E80">
        <w:rPr>
          <w:bCs/>
          <w:sz w:val="24"/>
          <w:szCs w:val="24"/>
          <w:lang w:val="lt-LT"/>
        </w:rPr>
        <w:t>ikatos priežiūros specialistas</w:t>
      </w:r>
      <w:r w:rsidR="00EA0442" w:rsidRPr="00C82E80">
        <w:rPr>
          <w:sz w:val="24"/>
          <w:szCs w:val="24"/>
          <w:lang w:val="lt-LT"/>
        </w:rPr>
        <w:t>, dirbantis rezidentūros bazėje ir turintis ne mažesnį kaip 5 metų darbo stažą pagal profesinę kvalifikaciją.</w:t>
      </w:r>
    </w:p>
    <w:p w:rsidR="00620548" w:rsidRPr="00C82E80" w:rsidRDefault="00620548" w:rsidP="00620548">
      <w:pPr>
        <w:pStyle w:val="Sraopastraipa"/>
        <w:rPr>
          <w:sz w:val="24"/>
          <w:szCs w:val="24"/>
          <w:lang w:val="lt-LT"/>
        </w:rPr>
      </w:pPr>
    </w:p>
    <w:p w:rsidR="00620548" w:rsidRPr="00C82E80" w:rsidRDefault="00620548" w:rsidP="00620548">
      <w:pPr>
        <w:ind w:left="360"/>
        <w:jc w:val="both"/>
        <w:rPr>
          <w:sz w:val="24"/>
          <w:szCs w:val="24"/>
          <w:lang w:val="lt-LT"/>
        </w:rPr>
      </w:pPr>
    </w:p>
    <w:p w:rsidR="005525EA" w:rsidRPr="00C82E80" w:rsidRDefault="001945A2" w:rsidP="00220A85">
      <w:pPr>
        <w:pStyle w:val="Sraopastraipa"/>
        <w:numPr>
          <w:ilvl w:val="0"/>
          <w:numId w:val="15"/>
        </w:numPr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 xml:space="preserve">Rezidentūros koordinatorius - </w:t>
      </w:r>
      <w:r w:rsidR="009A1C37" w:rsidRPr="00C82E80">
        <w:rPr>
          <w:sz w:val="24"/>
          <w:szCs w:val="24"/>
          <w:lang w:val="lt-LT"/>
        </w:rPr>
        <w:t xml:space="preserve">Medicinos fakulteto teikimu ir </w:t>
      </w:r>
      <w:r w:rsidRPr="00C82E80">
        <w:rPr>
          <w:sz w:val="24"/>
          <w:szCs w:val="24"/>
          <w:lang w:val="lt-LT"/>
        </w:rPr>
        <w:t xml:space="preserve">universiteto Rektoriaus įsakymu paskirtas universiteto darbuotojas, kuris koordinuoja, organizuoja </w:t>
      </w:r>
      <w:r w:rsidR="001B20CD" w:rsidRPr="00C82E80">
        <w:rPr>
          <w:sz w:val="24"/>
          <w:szCs w:val="24"/>
          <w:lang w:val="lt-LT"/>
        </w:rPr>
        <w:t xml:space="preserve">atitinkamą </w:t>
      </w:r>
      <w:r w:rsidR="009A1C37" w:rsidRPr="00C82E80">
        <w:rPr>
          <w:sz w:val="24"/>
          <w:szCs w:val="24"/>
          <w:lang w:val="lt-LT"/>
        </w:rPr>
        <w:t>r</w:t>
      </w:r>
      <w:r w:rsidR="009F4B4F" w:rsidRPr="00C82E80">
        <w:rPr>
          <w:sz w:val="24"/>
          <w:szCs w:val="24"/>
          <w:lang w:val="lt-LT"/>
        </w:rPr>
        <w:t>ezidentūros programą</w:t>
      </w:r>
      <w:r w:rsidR="009A1C37" w:rsidRPr="00C82E80">
        <w:rPr>
          <w:sz w:val="24"/>
          <w:szCs w:val="24"/>
          <w:lang w:val="lt-LT"/>
        </w:rPr>
        <w:t xml:space="preserve"> </w:t>
      </w:r>
      <w:r w:rsidRPr="00C82E80">
        <w:rPr>
          <w:sz w:val="24"/>
          <w:szCs w:val="24"/>
          <w:lang w:val="lt-LT"/>
        </w:rPr>
        <w:t xml:space="preserve">ir </w:t>
      </w:r>
      <w:r w:rsidR="0076284B" w:rsidRPr="00C82E80">
        <w:rPr>
          <w:sz w:val="24"/>
          <w:szCs w:val="24"/>
          <w:lang w:val="lt-LT"/>
        </w:rPr>
        <w:t xml:space="preserve">atsako </w:t>
      </w:r>
      <w:r w:rsidRPr="00C82E80">
        <w:rPr>
          <w:sz w:val="24"/>
          <w:szCs w:val="24"/>
          <w:lang w:val="lt-LT"/>
        </w:rPr>
        <w:t xml:space="preserve">už jos </w:t>
      </w:r>
      <w:r w:rsidR="009F4B4F" w:rsidRPr="00C82E80">
        <w:rPr>
          <w:sz w:val="24"/>
          <w:szCs w:val="24"/>
          <w:lang w:val="lt-LT"/>
        </w:rPr>
        <w:t xml:space="preserve">vykdymo </w:t>
      </w:r>
      <w:r w:rsidRPr="00C82E80">
        <w:rPr>
          <w:sz w:val="24"/>
          <w:szCs w:val="24"/>
          <w:lang w:val="lt-LT"/>
        </w:rPr>
        <w:t>eigą</w:t>
      </w:r>
      <w:r w:rsidR="009A1C37" w:rsidRPr="00C82E80">
        <w:rPr>
          <w:sz w:val="24"/>
          <w:szCs w:val="24"/>
          <w:lang w:val="lt-LT"/>
        </w:rPr>
        <w:t>.</w:t>
      </w:r>
      <w:r w:rsidR="00220A85" w:rsidRPr="00C82E80">
        <w:rPr>
          <w:sz w:val="24"/>
          <w:szCs w:val="24"/>
          <w:lang w:val="lt-LT"/>
        </w:rPr>
        <w:t xml:space="preserve"> Kiekvienai rezidentūros programai skiriamas rezidentūros koordinatorius. </w:t>
      </w:r>
    </w:p>
    <w:p w:rsidR="00620548" w:rsidRPr="00C82E80" w:rsidRDefault="00620548" w:rsidP="00620548">
      <w:pPr>
        <w:ind w:left="360"/>
        <w:jc w:val="both"/>
        <w:rPr>
          <w:sz w:val="24"/>
          <w:szCs w:val="24"/>
          <w:lang w:val="lt-LT"/>
        </w:rPr>
      </w:pPr>
    </w:p>
    <w:p w:rsidR="000708E2" w:rsidRPr="00C82E80" w:rsidRDefault="000708E2" w:rsidP="00F062D7">
      <w:pPr>
        <w:pStyle w:val="Sraopastraipa"/>
        <w:numPr>
          <w:ilvl w:val="0"/>
          <w:numId w:val="15"/>
        </w:numPr>
        <w:jc w:val="both"/>
        <w:rPr>
          <w:sz w:val="24"/>
          <w:szCs w:val="24"/>
          <w:lang w:val="lt-LT"/>
        </w:rPr>
      </w:pPr>
      <w:r w:rsidRPr="00C82E80">
        <w:rPr>
          <w:sz w:val="24"/>
          <w:lang w:val="lt-LT"/>
        </w:rPr>
        <w:lastRenderedPageBreak/>
        <w:t>Rezidentūros studijas universitete koordinuoja Rektoriaus paskirtas prorektorius, organizuoja ir vykdo Medicinos fakultetas  kartu su Doktorantūros ir rezidentūros skyriumi.</w:t>
      </w:r>
    </w:p>
    <w:p w:rsidR="00A5207D" w:rsidRPr="00C82E80" w:rsidRDefault="00A5207D" w:rsidP="0063371A">
      <w:pPr>
        <w:rPr>
          <w:sz w:val="28"/>
          <w:szCs w:val="28"/>
          <w:lang w:val="lt-LT"/>
        </w:rPr>
      </w:pPr>
    </w:p>
    <w:p w:rsidR="000708E2" w:rsidRPr="00C82E80" w:rsidRDefault="000708E2" w:rsidP="00157CCD">
      <w:pPr>
        <w:pStyle w:val="Antrat1"/>
        <w:tabs>
          <w:tab w:val="left" w:pos="426"/>
        </w:tabs>
        <w:spacing w:line="360" w:lineRule="auto"/>
        <w:rPr>
          <w:rFonts w:ascii="Times New Roman" w:hAnsi="Times New Roman"/>
          <w:b/>
          <w:sz w:val="24"/>
        </w:rPr>
      </w:pPr>
      <w:r w:rsidRPr="00C82E80">
        <w:rPr>
          <w:rFonts w:ascii="Times New Roman" w:hAnsi="Times New Roman"/>
          <w:b/>
          <w:sz w:val="24"/>
        </w:rPr>
        <w:t>II. REZIDENTŪROS ORGANIZAVIMAS IR VYKDYMAS</w:t>
      </w:r>
    </w:p>
    <w:p w:rsidR="001A318D" w:rsidRPr="00C82E80" w:rsidRDefault="00E7431C" w:rsidP="00F062D7">
      <w:pPr>
        <w:pStyle w:val="Pagrindiniotekstotrauka3"/>
        <w:numPr>
          <w:ilvl w:val="0"/>
          <w:numId w:val="15"/>
        </w:numPr>
        <w:spacing w:line="240" w:lineRule="auto"/>
        <w:jc w:val="both"/>
        <w:rPr>
          <w:lang w:val="lt-LT"/>
        </w:rPr>
      </w:pPr>
      <w:r w:rsidRPr="00C82E80">
        <w:rPr>
          <w:lang w:val="lt-LT"/>
        </w:rPr>
        <w:t xml:space="preserve">Priėmimo į rezidentūrą vietų skaičių pagal studijų programas  tvirtina LR </w:t>
      </w:r>
      <w:r w:rsidRPr="00C82E80">
        <w:rPr>
          <w:sz w:val="22"/>
          <w:lang w:val="lt-LT"/>
        </w:rPr>
        <w:t>Sveikatos apsaugos ir Švietimo ir mokslo ministerijos</w:t>
      </w:r>
      <w:r w:rsidRPr="00C82E80">
        <w:rPr>
          <w:lang w:val="lt-LT"/>
        </w:rPr>
        <w:t xml:space="preserve"> nustatyta tvarka. </w:t>
      </w:r>
    </w:p>
    <w:p w:rsidR="00620548" w:rsidRPr="00C82E80" w:rsidRDefault="00620548" w:rsidP="00620548">
      <w:pPr>
        <w:pStyle w:val="Pagrindiniotekstotrauka3"/>
        <w:spacing w:line="240" w:lineRule="auto"/>
        <w:ind w:left="360" w:firstLine="0"/>
        <w:jc w:val="both"/>
        <w:rPr>
          <w:lang w:val="lt-LT"/>
        </w:rPr>
      </w:pPr>
    </w:p>
    <w:p w:rsidR="001A318D" w:rsidRPr="00C82E80" w:rsidRDefault="007F61BE" w:rsidP="00F062D7">
      <w:pPr>
        <w:pStyle w:val="Pagrindiniotekstotrauka3"/>
        <w:numPr>
          <w:ilvl w:val="0"/>
          <w:numId w:val="15"/>
        </w:numPr>
        <w:spacing w:line="240" w:lineRule="auto"/>
        <w:jc w:val="both"/>
        <w:rPr>
          <w:lang w:val="lt-LT"/>
        </w:rPr>
      </w:pPr>
      <w:r w:rsidRPr="00C82E80">
        <w:rPr>
          <w:szCs w:val="24"/>
          <w:lang w:val="lt-LT"/>
        </w:rPr>
        <w:t>Ne vėliau kaip prieš mėnesį iki priėmimo į re</w:t>
      </w:r>
      <w:r w:rsidR="00363166" w:rsidRPr="00C82E80">
        <w:rPr>
          <w:szCs w:val="24"/>
          <w:lang w:val="lt-LT"/>
        </w:rPr>
        <w:t xml:space="preserve">zidentūrą </w:t>
      </w:r>
      <w:r w:rsidR="003830F0" w:rsidRPr="00C82E80">
        <w:rPr>
          <w:szCs w:val="24"/>
          <w:lang w:val="lt-LT"/>
        </w:rPr>
        <w:t xml:space="preserve">Vilniaus </w:t>
      </w:r>
      <w:r w:rsidR="00363166" w:rsidRPr="00C82E80">
        <w:rPr>
          <w:szCs w:val="24"/>
          <w:lang w:val="lt-LT"/>
        </w:rPr>
        <w:t>universitetas</w:t>
      </w:r>
      <w:r w:rsidRPr="00C82E80">
        <w:rPr>
          <w:szCs w:val="24"/>
          <w:lang w:val="lt-LT"/>
        </w:rPr>
        <w:t xml:space="preserve"> </w:t>
      </w:r>
      <w:r w:rsidRPr="00C82E80">
        <w:rPr>
          <w:lang w:val="lt-LT"/>
        </w:rPr>
        <w:t xml:space="preserve">interneto svetainėje </w:t>
      </w:r>
      <w:r w:rsidRPr="00C82E80">
        <w:rPr>
          <w:szCs w:val="24"/>
          <w:lang w:val="lt-LT"/>
        </w:rPr>
        <w:t xml:space="preserve">viešai skelbia </w:t>
      </w:r>
      <w:r w:rsidR="008D13BD" w:rsidRPr="00C82E80">
        <w:rPr>
          <w:lang w:val="lt-LT"/>
        </w:rPr>
        <w:t xml:space="preserve">priėmimo į rezidentūrą tvarką, </w:t>
      </w:r>
      <w:r w:rsidRPr="00C82E80">
        <w:rPr>
          <w:szCs w:val="24"/>
          <w:lang w:val="lt-LT"/>
        </w:rPr>
        <w:t xml:space="preserve">rezidentūros vietų skaičių </w:t>
      </w:r>
      <w:r w:rsidR="0090605C" w:rsidRPr="00C82E80">
        <w:rPr>
          <w:szCs w:val="24"/>
          <w:lang w:val="lt-LT"/>
        </w:rPr>
        <w:t xml:space="preserve">pagal studijų programas </w:t>
      </w:r>
      <w:r w:rsidRPr="00C82E80">
        <w:rPr>
          <w:szCs w:val="24"/>
          <w:lang w:val="lt-LT"/>
        </w:rPr>
        <w:t>ir rezidentūros bazių, kuriose numatoma vykdyti atitinkamas rezidentūros</w:t>
      </w:r>
      <w:r w:rsidR="0090605C" w:rsidRPr="00C82E80">
        <w:rPr>
          <w:szCs w:val="24"/>
          <w:lang w:val="lt-LT"/>
        </w:rPr>
        <w:t xml:space="preserve"> programas</w:t>
      </w:r>
      <w:r w:rsidRPr="00C82E80">
        <w:rPr>
          <w:szCs w:val="24"/>
          <w:lang w:val="lt-LT"/>
        </w:rPr>
        <w:t>, sąrašą.</w:t>
      </w:r>
    </w:p>
    <w:p w:rsidR="00620548" w:rsidRPr="00C82E80" w:rsidRDefault="00620548" w:rsidP="00620548">
      <w:pPr>
        <w:pStyle w:val="Pagrindiniotekstotrauka3"/>
        <w:spacing w:line="240" w:lineRule="auto"/>
        <w:ind w:left="360" w:firstLine="0"/>
        <w:jc w:val="both"/>
        <w:rPr>
          <w:lang w:val="lt-LT"/>
        </w:rPr>
      </w:pPr>
    </w:p>
    <w:p w:rsidR="001A318D" w:rsidRPr="00C82E80" w:rsidRDefault="000708E2" w:rsidP="001A318D">
      <w:pPr>
        <w:pStyle w:val="Pagrindiniotekstotrauka3"/>
        <w:numPr>
          <w:ilvl w:val="0"/>
          <w:numId w:val="15"/>
        </w:numPr>
        <w:spacing w:line="240" w:lineRule="auto"/>
        <w:jc w:val="both"/>
        <w:rPr>
          <w:lang w:val="lt-LT"/>
        </w:rPr>
      </w:pPr>
      <w:r w:rsidRPr="00C82E80">
        <w:rPr>
          <w:lang w:val="lt-LT"/>
        </w:rPr>
        <w:t xml:space="preserve">Į rezidentūrą priima Rektorius, Senato </w:t>
      </w:r>
      <w:r w:rsidR="0046251B" w:rsidRPr="00C82E80">
        <w:rPr>
          <w:lang w:val="lt-LT"/>
        </w:rPr>
        <w:t xml:space="preserve">komisijos </w:t>
      </w:r>
      <w:r w:rsidRPr="00C82E80">
        <w:rPr>
          <w:lang w:val="lt-LT"/>
        </w:rPr>
        <w:t xml:space="preserve">patvirtinta konkurso tvarka. Priėmimą </w:t>
      </w:r>
      <w:r w:rsidR="00A16FD6" w:rsidRPr="00C82E80">
        <w:rPr>
          <w:lang w:val="lt-LT"/>
        </w:rPr>
        <w:t xml:space="preserve">vykdo </w:t>
      </w:r>
      <w:r w:rsidRPr="00C82E80">
        <w:rPr>
          <w:lang w:val="lt-LT"/>
        </w:rPr>
        <w:t xml:space="preserve">Rektoriaus paskirta komisija. Rezidentūros studijų pradžia – rugsėjo 1 </w:t>
      </w:r>
      <w:proofErr w:type="spellStart"/>
      <w:r w:rsidRPr="00C82E80">
        <w:rPr>
          <w:lang w:val="lt-LT"/>
        </w:rPr>
        <w:t>d</w:t>
      </w:r>
      <w:proofErr w:type="spellEnd"/>
      <w:r w:rsidRPr="00C82E80">
        <w:rPr>
          <w:lang w:val="lt-LT"/>
        </w:rPr>
        <w:t>.</w:t>
      </w:r>
    </w:p>
    <w:p w:rsidR="00620548" w:rsidRPr="00C82E80" w:rsidRDefault="00620548" w:rsidP="00620548">
      <w:pPr>
        <w:pStyle w:val="Pagrindiniotekstotrauka3"/>
        <w:spacing w:line="240" w:lineRule="auto"/>
        <w:ind w:left="360" w:firstLine="0"/>
        <w:jc w:val="both"/>
        <w:rPr>
          <w:lang w:val="lt-LT"/>
        </w:rPr>
      </w:pPr>
    </w:p>
    <w:p w:rsidR="001A318D" w:rsidRPr="00C82E80" w:rsidRDefault="00AC6551" w:rsidP="001A318D">
      <w:pPr>
        <w:pStyle w:val="Pagrindiniotekstotrauka3"/>
        <w:numPr>
          <w:ilvl w:val="0"/>
          <w:numId w:val="15"/>
        </w:numPr>
        <w:spacing w:line="240" w:lineRule="auto"/>
        <w:jc w:val="both"/>
        <w:rPr>
          <w:szCs w:val="24"/>
          <w:lang w:val="lt-LT"/>
        </w:rPr>
      </w:pPr>
      <w:r w:rsidRPr="00C82E80">
        <w:rPr>
          <w:szCs w:val="24"/>
          <w:lang w:val="lt-LT"/>
        </w:rPr>
        <w:t xml:space="preserve">Sveikatos apsaugos ministerija su universitetu ir rezidentūros baze sudaro sutartį dėl šeimos gydytojų, gydytojų specialistų </w:t>
      </w:r>
      <w:r w:rsidR="00DC27FB" w:rsidRPr="00C82E80">
        <w:rPr>
          <w:szCs w:val="24"/>
          <w:lang w:val="lt-LT"/>
        </w:rPr>
        <w:t xml:space="preserve">ir gydytojų </w:t>
      </w:r>
      <w:proofErr w:type="spellStart"/>
      <w:r w:rsidR="00DC27FB" w:rsidRPr="00C82E80">
        <w:rPr>
          <w:szCs w:val="24"/>
          <w:lang w:val="lt-LT"/>
        </w:rPr>
        <w:t>odontologų</w:t>
      </w:r>
      <w:proofErr w:type="spellEnd"/>
      <w:r w:rsidR="00DC27FB" w:rsidRPr="00C82E80">
        <w:rPr>
          <w:szCs w:val="24"/>
          <w:lang w:val="lt-LT"/>
        </w:rPr>
        <w:t xml:space="preserve"> </w:t>
      </w:r>
      <w:r w:rsidRPr="00C82E80">
        <w:rPr>
          <w:szCs w:val="24"/>
          <w:lang w:val="lt-LT"/>
        </w:rPr>
        <w:t>rengimo. Sutartyje numatoma valstybės biudžeto asignavimų, skirtų rezidento bazinei pareiginei algai, skyrimas rezidentūros bazei, rezidentų praktinio mokymo sąlygos, sutarties</w:t>
      </w:r>
      <w:r w:rsidRPr="00C82E80">
        <w:rPr>
          <w:b/>
          <w:bCs/>
          <w:szCs w:val="24"/>
          <w:lang w:val="lt-LT"/>
        </w:rPr>
        <w:t xml:space="preserve"> </w:t>
      </w:r>
      <w:r w:rsidRPr="00C82E80">
        <w:rPr>
          <w:szCs w:val="24"/>
          <w:lang w:val="lt-LT"/>
        </w:rPr>
        <w:t>šalių teisės ir pareigos, kiti sutartiniai įsipareigojimai.</w:t>
      </w:r>
    </w:p>
    <w:p w:rsidR="00620548" w:rsidRPr="00C82E80" w:rsidRDefault="00620548" w:rsidP="00620548">
      <w:pPr>
        <w:pStyle w:val="Pagrindiniotekstotrauka3"/>
        <w:spacing w:line="240" w:lineRule="auto"/>
        <w:ind w:left="360" w:firstLine="0"/>
        <w:jc w:val="both"/>
        <w:rPr>
          <w:szCs w:val="24"/>
          <w:lang w:val="lt-LT"/>
        </w:rPr>
      </w:pPr>
    </w:p>
    <w:p w:rsidR="001A318D" w:rsidRPr="00C82E80" w:rsidRDefault="000708E2" w:rsidP="001B20CD">
      <w:pPr>
        <w:pStyle w:val="Pagrindiniotekstotrauka3"/>
        <w:numPr>
          <w:ilvl w:val="0"/>
          <w:numId w:val="15"/>
        </w:numPr>
        <w:spacing w:line="240" w:lineRule="auto"/>
        <w:jc w:val="both"/>
        <w:rPr>
          <w:lang w:val="lt-LT"/>
        </w:rPr>
      </w:pPr>
      <w:r w:rsidRPr="00C82E80">
        <w:rPr>
          <w:lang w:val="lt-LT"/>
        </w:rPr>
        <w:t>Su rezidentais universitetas sudaro studijų sutartis.</w:t>
      </w:r>
    </w:p>
    <w:p w:rsidR="00620548" w:rsidRPr="00C82E80" w:rsidRDefault="00620548" w:rsidP="00620548">
      <w:pPr>
        <w:pStyle w:val="Pagrindiniotekstotrauka3"/>
        <w:spacing w:line="240" w:lineRule="auto"/>
        <w:ind w:left="360" w:firstLine="0"/>
        <w:jc w:val="both"/>
        <w:rPr>
          <w:lang w:val="lt-LT"/>
        </w:rPr>
      </w:pPr>
    </w:p>
    <w:p w:rsidR="00C539AD" w:rsidRPr="00C82E80" w:rsidRDefault="00C539AD" w:rsidP="001B20CD">
      <w:pPr>
        <w:pStyle w:val="Pagrindiniotekstotrauka3"/>
        <w:numPr>
          <w:ilvl w:val="0"/>
          <w:numId w:val="15"/>
        </w:numPr>
        <w:spacing w:line="240" w:lineRule="auto"/>
        <w:jc w:val="both"/>
        <w:rPr>
          <w:lang w:val="lt-LT"/>
        </w:rPr>
      </w:pPr>
      <w:r w:rsidRPr="00C82E80">
        <w:rPr>
          <w:lang w:val="lt-LT"/>
        </w:rPr>
        <w:t xml:space="preserve">Rezidentūrą sudaro teorinė </w:t>
      </w:r>
      <w:r w:rsidR="004B786D" w:rsidRPr="00C82E80">
        <w:rPr>
          <w:lang w:val="lt-LT"/>
        </w:rPr>
        <w:t xml:space="preserve">studijų dalis </w:t>
      </w:r>
      <w:r w:rsidRPr="00C82E80">
        <w:rPr>
          <w:lang w:val="lt-LT"/>
        </w:rPr>
        <w:t xml:space="preserve">ir </w:t>
      </w:r>
      <w:r w:rsidR="002A166B" w:rsidRPr="00C82E80">
        <w:rPr>
          <w:lang w:val="lt-LT"/>
        </w:rPr>
        <w:t xml:space="preserve">praktinė dalis - </w:t>
      </w:r>
      <w:r w:rsidR="004B786D" w:rsidRPr="00C82E80">
        <w:rPr>
          <w:szCs w:val="24"/>
          <w:lang w:val="lt-LT"/>
        </w:rPr>
        <w:t>profesinės veiklos praktika.</w:t>
      </w:r>
      <w:r w:rsidR="00CA2D73" w:rsidRPr="00C82E80">
        <w:rPr>
          <w:szCs w:val="24"/>
          <w:lang w:val="lt-LT"/>
        </w:rPr>
        <w:t xml:space="preserve"> Šių dalių</w:t>
      </w:r>
      <w:r w:rsidR="005C7675" w:rsidRPr="00C82E80">
        <w:rPr>
          <w:szCs w:val="24"/>
          <w:lang w:val="lt-LT"/>
        </w:rPr>
        <w:t xml:space="preserve"> struktūra </w:t>
      </w:r>
      <w:r w:rsidR="00657D67" w:rsidRPr="00C82E80">
        <w:rPr>
          <w:szCs w:val="24"/>
          <w:lang w:val="lt-LT"/>
        </w:rPr>
        <w:t xml:space="preserve">ir trukmė </w:t>
      </w:r>
      <w:r w:rsidR="007F3A90" w:rsidRPr="00C82E80">
        <w:rPr>
          <w:szCs w:val="24"/>
          <w:lang w:val="lt-LT"/>
        </w:rPr>
        <w:t xml:space="preserve">apibrėžta </w:t>
      </w:r>
      <w:r w:rsidR="005C7675" w:rsidRPr="00C82E80">
        <w:rPr>
          <w:szCs w:val="24"/>
          <w:lang w:val="lt-LT"/>
        </w:rPr>
        <w:t>rezidentūros studijų programose</w:t>
      </w:r>
      <w:r w:rsidR="00F855E8" w:rsidRPr="00C82E80">
        <w:rPr>
          <w:szCs w:val="24"/>
          <w:lang w:val="lt-LT"/>
        </w:rPr>
        <w:t>.</w:t>
      </w:r>
    </w:p>
    <w:p w:rsidR="00620548" w:rsidRPr="00C82E80" w:rsidRDefault="00620548" w:rsidP="00620548">
      <w:pPr>
        <w:pStyle w:val="Pagrindiniotekstotrauka3"/>
        <w:spacing w:line="240" w:lineRule="auto"/>
        <w:ind w:left="360" w:firstLine="0"/>
        <w:jc w:val="both"/>
        <w:rPr>
          <w:lang w:val="lt-LT"/>
        </w:rPr>
      </w:pPr>
    </w:p>
    <w:p w:rsidR="001A318D" w:rsidRPr="00C82E80" w:rsidRDefault="00C539AD" w:rsidP="00F062D7">
      <w:pPr>
        <w:pStyle w:val="Pagrindiniotekstotrauka3"/>
        <w:numPr>
          <w:ilvl w:val="0"/>
          <w:numId w:val="15"/>
        </w:numPr>
        <w:spacing w:line="240" w:lineRule="auto"/>
        <w:jc w:val="both"/>
        <w:rPr>
          <w:szCs w:val="24"/>
          <w:lang w:val="lt-LT"/>
        </w:rPr>
      </w:pPr>
      <w:r w:rsidRPr="00C82E80">
        <w:rPr>
          <w:szCs w:val="24"/>
          <w:lang w:val="lt-LT"/>
        </w:rPr>
        <w:t xml:space="preserve">Rezidentūros studijų teorinei daliai </w:t>
      </w:r>
      <w:r w:rsidR="00373D41" w:rsidRPr="00C82E80">
        <w:rPr>
          <w:szCs w:val="24"/>
          <w:lang w:val="lt-LT"/>
        </w:rPr>
        <w:t xml:space="preserve">vadovauja </w:t>
      </w:r>
      <w:r w:rsidR="002459D7" w:rsidRPr="00C82E80">
        <w:rPr>
          <w:szCs w:val="24"/>
          <w:lang w:val="lt-LT"/>
        </w:rPr>
        <w:t xml:space="preserve">rezidentūros koordinatoriai, </w:t>
      </w:r>
      <w:r w:rsidRPr="00C82E80">
        <w:rPr>
          <w:szCs w:val="24"/>
          <w:lang w:val="lt-LT"/>
        </w:rPr>
        <w:t xml:space="preserve">paskaitas </w:t>
      </w:r>
      <w:r w:rsidR="000708E2" w:rsidRPr="00C82E80">
        <w:rPr>
          <w:szCs w:val="24"/>
          <w:lang w:val="lt-LT"/>
        </w:rPr>
        <w:t>skaito</w:t>
      </w:r>
      <w:r w:rsidRPr="00C82E80">
        <w:rPr>
          <w:szCs w:val="24"/>
          <w:lang w:val="lt-LT"/>
        </w:rPr>
        <w:t xml:space="preserve">, veda seminarus </w:t>
      </w:r>
      <w:r w:rsidR="000708E2" w:rsidRPr="00C82E80">
        <w:rPr>
          <w:szCs w:val="24"/>
          <w:lang w:val="lt-LT"/>
        </w:rPr>
        <w:t>universiteto dėstytojai</w:t>
      </w:r>
      <w:r w:rsidR="002459D7" w:rsidRPr="00C82E80">
        <w:rPr>
          <w:szCs w:val="24"/>
          <w:lang w:val="lt-LT"/>
        </w:rPr>
        <w:t>, rezidentų vadovai</w:t>
      </w:r>
      <w:r w:rsidR="000708E2" w:rsidRPr="00C82E80">
        <w:rPr>
          <w:szCs w:val="24"/>
          <w:lang w:val="lt-LT"/>
        </w:rPr>
        <w:t>.</w:t>
      </w:r>
      <w:r w:rsidR="001B20CD" w:rsidRPr="00C82E80">
        <w:rPr>
          <w:szCs w:val="24"/>
          <w:lang w:val="lt-LT"/>
        </w:rPr>
        <w:t xml:space="preserve"> Ne mažiau kaip 50 procentų rezidentūros programos teorinės studijų apimties turi dėstyti profesoriai arba docentai,</w:t>
      </w:r>
      <w:r w:rsidR="001B20CD" w:rsidRPr="00C82E80">
        <w:rPr>
          <w:b/>
          <w:bCs/>
          <w:szCs w:val="24"/>
          <w:lang w:val="lt-LT"/>
        </w:rPr>
        <w:t xml:space="preserve"> </w:t>
      </w:r>
      <w:r w:rsidR="001B20CD" w:rsidRPr="00C82E80">
        <w:rPr>
          <w:szCs w:val="24"/>
          <w:lang w:val="lt-LT"/>
        </w:rPr>
        <w:t>kurių mokslinės veiklos kryptis atitinka jų dėstomus dalykus.</w:t>
      </w:r>
    </w:p>
    <w:p w:rsidR="00620548" w:rsidRPr="00C82E80" w:rsidRDefault="00620548" w:rsidP="00620548">
      <w:pPr>
        <w:pStyle w:val="Pagrindiniotekstotrauka3"/>
        <w:spacing w:line="240" w:lineRule="auto"/>
        <w:ind w:left="360" w:firstLine="0"/>
        <w:jc w:val="both"/>
        <w:rPr>
          <w:szCs w:val="24"/>
          <w:lang w:val="lt-LT"/>
        </w:rPr>
      </w:pPr>
    </w:p>
    <w:p w:rsidR="007619CC" w:rsidRPr="00C82E80" w:rsidRDefault="002A166B" w:rsidP="00F062D7">
      <w:pPr>
        <w:pStyle w:val="Pagrindiniotekstotrauka3"/>
        <w:numPr>
          <w:ilvl w:val="0"/>
          <w:numId w:val="15"/>
        </w:numPr>
        <w:spacing w:line="240" w:lineRule="auto"/>
        <w:jc w:val="both"/>
        <w:rPr>
          <w:szCs w:val="24"/>
          <w:lang w:val="lt-LT"/>
        </w:rPr>
      </w:pPr>
      <w:r w:rsidRPr="00C82E80">
        <w:rPr>
          <w:szCs w:val="24"/>
          <w:lang w:val="lt-LT"/>
        </w:rPr>
        <w:t>R</w:t>
      </w:r>
      <w:r w:rsidR="007619CC" w:rsidRPr="00C82E80">
        <w:rPr>
          <w:szCs w:val="24"/>
          <w:lang w:val="lt-LT"/>
        </w:rPr>
        <w:t>ez</w:t>
      </w:r>
      <w:r w:rsidRPr="00C82E80">
        <w:rPr>
          <w:szCs w:val="24"/>
          <w:lang w:val="lt-LT"/>
        </w:rPr>
        <w:t>identūros bazė</w:t>
      </w:r>
      <w:r w:rsidR="007619CC" w:rsidRPr="00C82E80">
        <w:rPr>
          <w:szCs w:val="24"/>
          <w:lang w:val="lt-LT"/>
        </w:rPr>
        <w:t xml:space="preserve"> privalo užtikrinti teorinės </w:t>
      </w:r>
      <w:r w:rsidRPr="00C82E80">
        <w:rPr>
          <w:szCs w:val="24"/>
          <w:lang w:val="lt-LT"/>
        </w:rPr>
        <w:t xml:space="preserve">studijų </w:t>
      </w:r>
      <w:r w:rsidR="007619CC" w:rsidRPr="00C82E80">
        <w:rPr>
          <w:szCs w:val="24"/>
          <w:lang w:val="lt-LT"/>
        </w:rPr>
        <w:t>dalies mokymą. Jeigu teorinės dalies mokym</w:t>
      </w:r>
      <w:r w:rsidR="0046251B" w:rsidRPr="00C82E80">
        <w:rPr>
          <w:szCs w:val="24"/>
          <w:lang w:val="lt-LT"/>
        </w:rPr>
        <w:t>o</w:t>
      </w:r>
      <w:r w:rsidR="007619CC" w:rsidRPr="00C82E80">
        <w:rPr>
          <w:szCs w:val="24"/>
          <w:lang w:val="lt-LT"/>
        </w:rPr>
        <w:t xml:space="preserve"> užtikrinti rezidentūros bazėje nėra galimybių, ši dalis privalo būti vykdoma universiteto ligoninėje.</w:t>
      </w:r>
      <w:r w:rsidR="00451152" w:rsidRPr="00C82E80">
        <w:rPr>
          <w:szCs w:val="24"/>
          <w:lang w:val="lt-LT"/>
        </w:rPr>
        <w:t xml:space="preserve"> Sprendimą dėl teorinės studijų dalies mokymo vietos priima rezidentūros koordinatorius.</w:t>
      </w:r>
    </w:p>
    <w:p w:rsidR="00620548" w:rsidRPr="00C82E80" w:rsidRDefault="00620548" w:rsidP="00620548">
      <w:pPr>
        <w:pStyle w:val="Pagrindiniotekstotrauka3"/>
        <w:spacing w:line="240" w:lineRule="auto"/>
        <w:ind w:left="360" w:firstLine="0"/>
        <w:jc w:val="both"/>
        <w:rPr>
          <w:szCs w:val="24"/>
          <w:lang w:val="lt-LT"/>
        </w:rPr>
      </w:pPr>
    </w:p>
    <w:p w:rsidR="001A318D" w:rsidRPr="00C82E80" w:rsidRDefault="004232D7" w:rsidP="001A318D">
      <w:pPr>
        <w:pStyle w:val="Pagrindiniotekstotrauka3"/>
        <w:numPr>
          <w:ilvl w:val="0"/>
          <w:numId w:val="15"/>
        </w:numPr>
        <w:spacing w:line="240" w:lineRule="auto"/>
        <w:jc w:val="both"/>
        <w:rPr>
          <w:lang w:val="lt-LT"/>
        </w:rPr>
      </w:pPr>
      <w:r w:rsidRPr="00C82E80">
        <w:rPr>
          <w:szCs w:val="24"/>
          <w:lang w:val="lt-LT"/>
        </w:rPr>
        <w:t xml:space="preserve">Rezidento profesinės veiklos praktikos metu rezidentas įdarbinamas </w:t>
      </w:r>
      <w:r w:rsidR="00683F0D" w:rsidRPr="00C82E80">
        <w:rPr>
          <w:szCs w:val="24"/>
          <w:lang w:val="lt-LT"/>
        </w:rPr>
        <w:t>gydytojo rezidento pareigose</w:t>
      </w:r>
      <w:r w:rsidRPr="00C82E80">
        <w:rPr>
          <w:szCs w:val="24"/>
          <w:lang w:val="lt-LT"/>
        </w:rPr>
        <w:t xml:space="preserve"> ir įgyja specialių medicinos įgūdžių bei klinikinės patirties. Rezidentas dirba vadovaujamas rezidento vadovo. </w:t>
      </w:r>
    </w:p>
    <w:p w:rsidR="00620548" w:rsidRPr="00C82E80" w:rsidRDefault="00620548" w:rsidP="00620548">
      <w:pPr>
        <w:pStyle w:val="Pagrindiniotekstotrauka3"/>
        <w:spacing w:line="240" w:lineRule="auto"/>
        <w:ind w:left="360" w:firstLine="0"/>
        <w:jc w:val="both"/>
        <w:rPr>
          <w:lang w:val="lt-LT"/>
        </w:rPr>
      </w:pPr>
    </w:p>
    <w:p w:rsidR="001A318D" w:rsidRPr="00C82E80" w:rsidRDefault="000708E2" w:rsidP="001A318D">
      <w:pPr>
        <w:pStyle w:val="Pagrindiniotekstotrauka3"/>
        <w:numPr>
          <w:ilvl w:val="0"/>
          <w:numId w:val="15"/>
        </w:numPr>
        <w:spacing w:line="240" w:lineRule="auto"/>
        <w:jc w:val="both"/>
        <w:rPr>
          <w:lang w:val="lt-LT"/>
        </w:rPr>
      </w:pPr>
      <w:r w:rsidRPr="00C82E80">
        <w:rPr>
          <w:lang w:val="lt-LT"/>
        </w:rPr>
        <w:t xml:space="preserve">Ciklo metu rezidento atliktas darbas vertinamas įskaita </w:t>
      </w:r>
      <w:r w:rsidR="007619CC" w:rsidRPr="00C82E80">
        <w:rPr>
          <w:lang w:val="lt-LT"/>
        </w:rPr>
        <w:t>Vilniaus u</w:t>
      </w:r>
      <w:r w:rsidR="007A6D94" w:rsidRPr="00C82E80">
        <w:rPr>
          <w:lang w:val="lt-LT"/>
        </w:rPr>
        <w:t xml:space="preserve">niversiteto </w:t>
      </w:r>
      <w:r w:rsidR="007619CC" w:rsidRPr="00C82E80">
        <w:rPr>
          <w:lang w:val="lt-LT"/>
        </w:rPr>
        <w:t>e</w:t>
      </w:r>
      <w:r w:rsidR="00682A95" w:rsidRPr="00C82E80">
        <w:rPr>
          <w:lang w:val="lt-LT"/>
        </w:rPr>
        <w:t>lektroninėje rezidento knygelėje (toliau ERK-ė)</w:t>
      </w:r>
      <w:r w:rsidRPr="00C82E80">
        <w:rPr>
          <w:lang w:val="lt-LT"/>
        </w:rPr>
        <w:t>.</w:t>
      </w:r>
    </w:p>
    <w:p w:rsidR="00620548" w:rsidRPr="00C82E80" w:rsidRDefault="00620548" w:rsidP="00620548">
      <w:pPr>
        <w:pStyle w:val="Pagrindiniotekstotrauka3"/>
        <w:spacing w:line="240" w:lineRule="auto"/>
        <w:ind w:left="360" w:firstLine="0"/>
        <w:jc w:val="both"/>
        <w:rPr>
          <w:lang w:val="lt-LT"/>
        </w:rPr>
      </w:pPr>
    </w:p>
    <w:p w:rsidR="001A318D" w:rsidRPr="00C82E80" w:rsidRDefault="000D1D33" w:rsidP="001A318D">
      <w:pPr>
        <w:pStyle w:val="Pagrindiniotekstotrauka3"/>
        <w:numPr>
          <w:ilvl w:val="0"/>
          <w:numId w:val="15"/>
        </w:numPr>
        <w:spacing w:line="240" w:lineRule="auto"/>
        <w:jc w:val="both"/>
        <w:rPr>
          <w:lang w:val="lt-LT"/>
        </w:rPr>
      </w:pPr>
      <w:r w:rsidRPr="00C82E80">
        <w:rPr>
          <w:lang w:val="lt-LT"/>
        </w:rPr>
        <w:t xml:space="preserve">Rezidentūra gali būti vykdoma </w:t>
      </w:r>
      <w:r w:rsidR="0056272F" w:rsidRPr="00C82E80">
        <w:rPr>
          <w:szCs w:val="24"/>
          <w:lang w:val="lt-LT"/>
        </w:rPr>
        <w:t xml:space="preserve">kituose Lietuvos </w:t>
      </w:r>
      <w:r w:rsidRPr="00C82E80">
        <w:rPr>
          <w:lang w:val="lt-LT"/>
        </w:rPr>
        <w:t>ir u</w:t>
      </w:r>
      <w:r w:rsidR="000708E2" w:rsidRPr="00C82E80">
        <w:rPr>
          <w:lang w:val="lt-LT"/>
        </w:rPr>
        <w:t xml:space="preserve">žsienio </w:t>
      </w:r>
      <w:r w:rsidRPr="00C82E80">
        <w:rPr>
          <w:lang w:val="lt-LT"/>
        </w:rPr>
        <w:t xml:space="preserve">šalių </w:t>
      </w:r>
      <w:r w:rsidR="000708E2" w:rsidRPr="00C82E80">
        <w:rPr>
          <w:lang w:val="lt-LT"/>
        </w:rPr>
        <w:t xml:space="preserve">universitetuose ar </w:t>
      </w:r>
      <w:r w:rsidR="00C11B17" w:rsidRPr="00C82E80">
        <w:rPr>
          <w:lang w:val="lt-LT"/>
        </w:rPr>
        <w:t xml:space="preserve">jų </w:t>
      </w:r>
      <w:r w:rsidR="000708E2" w:rsidRPr="00C82E80">
        <w:rPr>
          <w:lang w:val="lt-LT"/>
        </w:rPr>
        <w:t>klinikinėse bazėse</w:t>
      </w:r>
      <w:r w:rsidR="004B1BDA" w:rsidRPr="00C82E80">
        <w:rPr>
          <w:lang w:val="lt-LT"/>
        </w:rPr>
        <w:t>,</w:t>
      </w:r>
      <w:r w:rsidR="000708E2" w:rsidRPr="00C82E80">
        <w:rPr>
          <w:lang w:val="lt-LT"/>
        </w:rPr>
        <w:t xml:space="preserve"> jei </w:t>
      </w:r>
      <w:r w:rsidR="004B1BDA" w:rsidRPr="00C82E80">
        <w:rPr>
          <w:lang w:val="lt-LT"/>
        </w:rPr>
        <w:t xml:space="preserve">numatoma atlikti </w:t>
      </w:r>
      <w:r w:rsidR="0090605C" w:rsidRPr="00C82E80">
        <w:rPr>
          <w:lang w:val="lt-LT"/>
        </w:rPr>
        <w:t>studijų programa ar jos dalis yra suderin</w:t>
      </w:r>
      <w:r w:rsidR="00B4029B" w:rsidRPr="00C82E80">
        <w:rPr>
          <w:lang w:val="lt-LT"/>
        </w:rPr>
        <w:t>ta</w:t>
      </w:r>
      <w:r w:rsidR="000708E2" w:rsidRPr="00C82E80">
        <w:rPr>
          <w:lang w:val="lt-LT"/>
        </w:rPr>
        <w:t xml:space="preserve"> </w:t>
      </w:r>
      <w:r w:rsidR="00DE4A94" w:rsidRPr="00C82E80">
        <w:rPr>
          <w:lang w:val="lt-LT"/>
        </w:rPr>
        <w:t>Medicinos</w:t>
      </w:r>
      <w:r w:rsidR="00DE4A94" w:rsidRPr="00C82E80">
        <w:rPr>
          <w:b/>
          <w:lang w:val="lt-LT"/>
        </w:rPr>
        <w:t xml:space="preserve"> </w:t>
      </w:r>
      <w:r w:rsidR="00DE4A94" w:rsidRPr="00C82E80">
        <w:rPr>
          <w:lang w:val="lt-LT"/>
        </w:rPr>
        <w:t>fakulteto nustatyta tvarka.</w:t>
      </w:r>
      <w:bookmarkStart w:id="0" w:name="_GoBack"/>
      <w:bookmarkEnd w:id="0"/>
      <w:r w:rsidR="0091382F" w:rsidRPr="00C82E80">
        <w:rPr>
          <w:b/>
          <w:lang w:val="lt-LT"/>
        </w:rPr>
        <w:t xml:space="preserve"> </w:t>
      </w:r>
    </w:p>
    <w:p w:rsidR="00620548" w:rsidRPr="00C82E80" w:rsidRDefault="00620548" w:rsidP="00620548">
      <w:pPr>
        <w:pStyle w:val="Pagrindiniotekstotrauka3"/>
        <w:spacing w:line="240" w:lineRule="auto"/>
        <w:ind w:left="360" w:firstLine="0"/>
        <w:jc w:val="both"/>
        <w:rPr>
          <w:lang w:val="lt-LT"/>
        </w:rPr>
      </w:pPr>
    </w:p>
    <w:p w:rsidR="001A318D" w:rsidRPr="00C82E80" w:rsidRDefault="000708E2" w:rsidP="001A318D">
      <w:pPr>
        <w:pStyle w:val="Pagrindiniotekstotrauka3"/>
        <w:numPr>
          <w:ilvl w:val="0"/>
          <w:numId w:val="15"/>
        </w:numPr>
        <w:spacing w:line="240" w:lineRule="auto"/>
        <w:jc w:val="both"/>
        <w:rPr>
          <w:lang w:val="lt-LT"/>
        </w:rPr>
      </w:pPr>
      <w:r w:rsidRPr="00C82E80">
        <w:rPr>
          <w:lang w:val="lt-LT"/>
        </w:rPr>
        <w:t xml:space="preserve">Rektoriaus įsakymu </w:t>
      </w:r>
      <w:r w:rsidR="004B1BDA" w:rsidRPr="00C82E80">
        <w:rPr>
          <w:lang w:val="lt-LT"/>
        </w:rPr>
        <w:t>rezidentūros studijos gali būti laikinai sustabdytos</w:t>
      </w:r>
      <w:r w:rsidRPr="00C82E80">
        <w:rPr>
          <w:lang w:val="lt-LT"/>
        </w:rPr>
        <w:t xml:space="preserve"> dėl karo tarnybos, nėštumo ir gimdymo</w:t>
      </w:r>
      <w:r w:rsidR="004B1BDA" w:rsidRPr="00C82E80">
        <w:rPr>
          <w:lang w:val="lt-LT"/>
        </w:rPr>
        <w:t>, vaiko priežiūros</w:t>
      </w:r>
      <w:r w:rsidRPr="00C82E80">
        <w:rPr>
          <w:lang w:val="lt-LT"/>
        </w:rPr>
        <w:t xml:space="preserve"> atostogų, </w:t>
      </w:r>
      <w:r w:rsidR="004B1BDA" w:rsidRPr="00C82E80">
        <w:rPr>
          <w:lang w:val="lt-LT"/>
        </w:rPr>
        <w:t>ligos</w:t>
      </w:r>
      <w:r w:rsidR="00C11B17" w:rsidRPr="00C82E80">
        <w:rPr>
          <w:lang w:val="lt-LT"/>
        </w:rPr>
        <w:t xml:space="preserve">. </w:t>
      </w:r>
      <w:r w:rsidR="004B1BDA" w:rsidRPr="00C82E80">
        <w:rPr>
          <w:lang w:val="lt-LT"/>
        </w:rPr>
        <w:t>T</w:t>
      </w:r>
      <w:r w:rsidRPr="00C82E80">
        <w:rPr>
          <w:lang w:val="lt-LT"/>
        </w:rPr>
        <w:t xml:space="preserve">ačiau rezidentūros trukmė dėl to negali būti sutrumpinta. </w:t>
      </w:r>
      <w:r w:rsidR="004B1BDA" w:rsidRPr="00C82E80">
        <w:rPr>
          <w:lang w:val="lt-LT"/>
        </w:rPr>
        <w:t xml:space="preserve">Rezidento prašymas Rektoriui, vizuotas rezidentūros koordinatoriaus ir Medicinos fakulteto </w:t>
      </w:r>
      <w:proofErr w:type="spellStart"/>
      <w:r w:rsidR="004B1BDA" w:rsidRPr="00C82E80">
        <w:rPr>
          <w:lang w:val="lt-LT"/>
        </w:rPr>
        <w:t>podiplominių</w:t>
      </w:r>
      <w:proofErr w:type="spellEnd"/>
      <w:r w:rsidR="004B1BDA" w:rsidRPr="00C82E80">
        <w:rPr>
          <w:lang w:val="lt-LT"/>
        </w:rPr>
        <w:t xml:space="preserve"> studijų prodekano pateikiamas </w:t>
      </w:r>
      <w:r w:rsidRPr="00C82E80">
        <w:rPr>
          <w:lang w:val="lt-LT"/>
        </w:rPr>
        <w:lastRenderedPageBreak/>
        <w:t>Doktorantūros ir rezidentūros skyriui</w:t>
      </w:r>
      <w:r w:rsidRPr="00C82E80">
        <w:rPr>
          <w:b/>
          <w:lang w:val="lt-LT"/>
        </w:rPr>
        <w:t xml:space="preserve">. </w:t>
      </w:r>
      <w:r w:rsidR="008C650F" w:rsidRPr="00C82E80">
        <w:rPr>
          <w:lang w:val="lt-LT"/>
        </w:rPr>
        <w:t>Rezidentas</w:t>
      </w:r>
      <w:r w:rsidR="004D13FB" w:rsidRPr="00C82E80">
        <w:rPr>
          <w:lang w:val="lt-LT"/>
        </w:rPr>
        <w:t xml:space="preserve"> nėštumo ir gimdymo, vaiko priežiūros atostogų </w:t>
      </w:r>
      <w:r w:rsidR="00342341" w:rsidRPr="00C82E80">
        <w:rPr>
          <w:lang w:val="lt-LT"/>
        </w:rPr>
        <w:t>rezidentūros bazėje (</w:t>
      </w:r>
      <w:r w:rsidR="00CC2F19" w:rsidRPr="00C82E80">
        <w:rPr>
          <w:lang w:val="lt-LT"/>
        </w:rPr>
        <w:t>gydymo įstaigoje</w:t>
      </w:r>
      <w:r w:rsidR="00342341" w:rsidRPr="00C82E80">
        <w:rPr>
          <w:lang w:val="lt-LT"/>
        </w:rPr>
        <w:t>)</w:t>
      </w:r>
      <w:r w:rsidR="004D13FB" w:rsidRPr="00C82E80">
        <w:rPr>
          <w:lang w:val="lt-LT"/>
        </w:rPr>
        <w:t xml:space="preserve"> ir V</w:t>
      </w:r>
      <w:r w:rsidR="008C650F" w:rsidRPr="00C82E80">
        <w:rPr>
          <w:lang w:val="lt-LT"/>
        </w:rPr>
        <w:t>ilniaus universitete išleidžiamas</w:t>
      </w:r>
      <w:r w:rsidR="00CC2F19" w:rsidRPr="00C82E80">
        <w:rPr>
          <w:lang w:val="lt-LT"/>
        </w:rPr>
        <w:t xml:space="preserve"> tuo pat metu</w:t>
      </w:r>
      <w:r w:rsidR="008C650F" w:rsidRPr="00C82E80">
        <w:rPr>
          <w:lang w:val="lt-LT"/>
        </w:rPr>
        <w:t>, todėl kad teorinės rezidentūros studijų dalies vykdymas universitete nedirbant rezidentūros bazėje yra negalimas.</w:t>
      </w:r>
      <w:r w:rsidR="004D13FB" w:rsidRPr="00C82E80">
        <w:rPr>
          <w:lang w:val="lt-LT"/>
        </w:rPr>
        <w:t xml:space="preserve">  </w:t>
      </w:r>
      <w:r w:rsidRPr="00C82E80">
        <w:rPr>
          <w:lang w:val="lt-LT"/>
        </w:rPr>
        <w:t>Jeigu rezidentūros studijos sustabdomos iki trijų mėnesių, rezidentūros trukmė neprailginama.</w:t>
      </w:r>
    </w:p>
    <w:p w:rsidR="00620548" w:rsidRPr="00C82E80" w:rsidRDefault="00620548" w:rsidP="00620548">
      <w:pPr>
        <w:pStyle w:val="Pagrindiniotekstotrauka3"/>
        <w:spacing w:line="240" w:lineRule="auto"/>
        <w:ind w:left="360" w:firstLine="0"/>
        <w:jc w:val="both"/>
        <w:rPr>
          <w:lang w:val="lt-LT"/>
        </w:rPr>
      </w:pPr>
    </w:p>
    <w:p w:rsidR="001A318D" w:rsidRPr="00C82E80" w:rsidRDefault="000708E2" w:rsidP="001A318D">
      <w:pPr>
        <w:pStyle w:val="Pagrindiniotekstotrauka3"/>
        <w:numPr>
          <w:ilvl w:val="0"/>
          <w:numId w:val="15"/>
        </w:numPr>
        <w:spacing w:line="240" w:lineRule="auto"/>
        <w:jc w:val="both"/>
        <w:rPr>
          <w:lang w:val="lt-LT"/>
        </w:rPr>
      </w:pPr>
      <w:r w:rsidRPr="00C82E80">
        <w:rPr>
          <w:lang w:val="lt-LT"/>
        </w:rPr>
        <w:t>Rezidentui, sustabdžiusiam r</w:t>
      </w:r>
      <w:r w:rsidR="00A95D40" w:rsidRPr="00C82E80">
        <w:rPr>
          <w:lang w:val="lt-LT"/>
        </w:rPr>
        <w:t>ezidentūrą dėl šio reglamento 2</w:t>
      </w:r>
      <w:r w:rsidR="00CB0FEB" w:rsidRPr="00C82E80">
        <w:t>8</w:t>
      </w:r>
      <w:r w:rsidRPr="00C82E80">
        <w:rPr>
          <w:lang w:val="lt-LT"/>
        </w:rPr>
        <w:t xml:space="preserve"> punkte nurodytų priežasčių, paliekama teisė studijuoti valstybės lėšomis, jeigu jis ne vėliau kaip per tris darbo dienas po rezidentūros sustabdymo</w:t>
      </w:r>
      <w:r w:rsidR="0025618F" w:rsidRPr="00C82E80">
        <w:rPr>
          <w:lang w:val="lt-LT"/>
        </w:rPr>
        <w:t xml:space="preserve">, </w:t>
      </w:r>
      <w:r w:rsidRPr="00C82E80">
        <w:rPr>
          <w:lang w:val="lt-LT"/>
        </w:rPr>
        <w:t xml:space="preserve">pateikia universitetui prašymą leisti </w:t>
      </w:r>
      <w:r w:rsidR="00C11B17" w:rsidRPr="00C82E80">
        <w:rPr>
          <w:lang w:val="lt-LT"/>
        </w:rPr>
        <w:t xml:space="preserve">tęsti studijas. </w:t>
      </w:r>
      <w:r w:rsidRPr="00C82E80">
        <w:rPr>
          <w:lang w:val="lt-LT"/>
        </w:rPr>
        <w:t>Studijos iki rezidentūros sustabdymo, jeigu rezidentūra sustabdoma ne ilgiau kaip 3,5 metų, įs</w:t>
      </w:r>
      <w:r w:rsidR="00620548" w:rsidRPr="00C82E80">
        <w:rPr>
          <w:lang w:val="lt-LT"/>
        </w:rPr>
        <w:t>kaitomos į bendrą studijų laiką.</w:t>
      </w:r>
    </w:p>
    <w:p w:rsidR="00620548" w:rsidRPr="00C82E80" w:rsidRDefault="00620548" w:rsidP="00620548">
      <w:pPr>
        <w:pStyle w:val="Pagrindiniotekstotrauka3"/>
        <w:spacing w:line="240" w:lineRule="auto"/>
        <w:ind w:left="360" w:firstLine="0"/>
        <w:jc w:val="both"/>
        <w:rPr>
          <w:lang w:val="lt-LT"/>
        </w:rPr>
      </w:pPr>
    </w:p>
    <w:p w:rsidR="001A318D" w:rsidRPr="00C82E80" w:rsidRDefault="00C11B17" w:rsidP="001A318D">
      <w:pPr>
        <w:pStyle w:val="Pagrindiniotekstotrauka3"/>
        <w:numPr>
          <w:ilvl w:val="0"/>
          <w:numId w:val="15"/>
        </w:numPr>
        <w:spacing w:line="240" w:lineRule="auto"/>
        <w:jc w:val="both"/>
        <w:rPr>
          <w:lang w:val="lt-LT"/>
        </w:rPr>
      </w:pPr>
      <w:r w:rsidRPr="00C82E80">
        <w:rPr>
          <w:lang w:val="lt-LT"/>
        </w:rPr>
        <w:t>Jeigu rezidentūros studijos nutraukiamos</w:t>
      </w:r>
      <w:r w:rsidR="000708E2" w:rsidRPr="00C82E80">
        <w:rPr>
          <w:lang w:val="lt-LT"/>
        </w:rPr>
        <w:t xml:space="preserve"> </w:t>
      </w:r>
      <w:r w:rsidRPr="00C82E80">
        <w:rPr>
          <w:lang w:val="lt-LT"/>
        </w:rPr>
        <w:t xml:space="preserve">dėl kitų priežasčių, kurios </w:t>
      </w:r>
      <w:r w:rsidR="00115F39" w:rsidRPr="00C82E80">
        <w:rPr>
          <w:lang w:val="lt-LT"/>
        </w:rPr>
        <w:t>nėra nurodytos šio reglamento 2</w:t>
      </w:r>
      <w:r w:rsidR="00CB0FEB" w:rsidRPr="00C82E80">
        <w:t>8</w:t>
      </w:r>
      <w:r w:rsidRPr="00C82E80">
        <w:rPr>
          <w:lang w:val="lt-LT"/>
        </w:rPr>
        <w:t xml:space="preserve"> </w:t>
      </w:r>
      <w:proofErr w:type="spellStart"/>
      <w:r w:rsidRPr="00C82E80">
        <w:rPr>
          <w:lang w:val="lt-LT"/>
        </w:rPr>
        <w:t>p</w:t>
      </w:r>
      <w:proofErr w:type="spellEnd"/>
      <w:r w:rsidRPr="00C82E80">
        <w:rPr>
          <w:lang w:val="lt-LT"/>
        </w:rPr>
        <w:t>.,</w:t>
      </w:r>
      <w:r w:rsidR="000708E2" w:rsidRPr="00C82E80">
        <w:rPr>
          <w:lang w:val="lt-LT"/>
        </w:rPr>
        <w:t xml:space="preserve"> rezidentui neužtikrinama tei</w:t>
      </w:r>
      <w:r w:rsidR="00620548" w:rsidRPr="00C82E80">
        <w:rPr>
          <w:lang w:val="lt-LT"/>
        </w:rPr>
        <w:t>sė studijuoti valstybės lėšomis.</w:t>
      </w:r>
    </w:p>
    <w:p w:rsidR="00620548" w:rsidRPr="00C82E80" w:rsidRDefault="00620548" w:rsidP="00620548">
      <w:pPr>
        <w:pStyle w:val="Pagrindiniotekstotrauka3"/>
        <w:spacing w:line="240" w:lineRule="auto"/>
        <w:ind w:left="360" w:firstLine="0"/>
        <w:jc w:val="both"/>
        <w:rPr>
          <w:lang w:val="lt-LT"/>
        </w:rPr>
      </w:pPr>
    </w:p>
    <w:p w:rsidR="002D4FC1" w:rsidRPr="00C82E80" w:rsidRDefault="00654E72" w:rsidP="001A318D">
      <w:pPr>
        <w:pStyle w:val="Pagrindiniotekstotrauka3"/>
        <w:numPr>
          <w:ilvl w:val="0"/>
          <w:numId w:val="15"/>
        </w:numPr>
        <w:spacing w:line="240" w:lineRule="auto"/>
        <w:jc w:val="both"/>
        <w:rPr>
          <w:lang w:val="lt-LT"/>
        </w:rPr>
      </w:pPr>
      <w:r w:rsidRPr="00C82E80">
        <w:rPr>
          <w:lang w:val="lt-LT"/>
        </w:rPr>
        <w:t>Rezidentas</w:t>
      </w:r>
      <w:r w:rsidR="00CE120E" w:rsidRPr="00C82E80">
        <w:rPr>
          <w:lang w:val="lt-LT"/>
        </w:rPr>
        <w:t xml:space="preserve">, po pirmųjų studijų metų, nustatyta tvarka, </w:t>
      </w:r>
      <w:r w:rsidR="00A54DDE" w:rsidRPr="00C82E80">
        <w:rPr>
          <w:lang w:val="lt-LT"/>
        </w:rPr>
        <w:t xml:space="preserve">turi teisę </w:t>
      </w:r>
      <w:r w:rsidRPr="00C82E80">
        <w:rPr>
          <w:lang w:val="lt-LT"/>
        </w:rPr>
        <w:t>pakeisti rezidentūros studijų progr</w:t>
      </w:r>
      <w:r w:rsidR="00CE120E" w:rsidRPr="00C82E80">
        <w:rPr>
          <w:lang w:val="lt-LT"/>
        </w:rPr>
        <w:t>amą kita, ne</w:t>
      </w:r>
      <w:r w:rsidRPr="00C82E80">
        <w:rPr>
          <w:lang w:val="lt-LT"/>
        </w:rPr>
        <w:t>k</w:t>
      </w:r>
      <w:r w:rsidR="00CE120E" w:rsidRPr="00C82E80">
        <w:rPr>
          <w:lang w:val="lt-LT"/>
        </w:rPr>
        <w:t>e</w:t>
      </w:r>
      <w:r w:rsidRPr="00C82E80">
        <w:rPr>
          <w:lang w:val="lt-LT"/>
        </w:rPr>
        <w:t xml:space="preserve">ičiant </w:t>
      </w:r>
      <w:r w:rsidR="00CE120E" w:rsidRPr="00C82E80">
        <w:rPr>
          <w:lang w:val="lt-LT"/>
        </w:rPr>
        <w:t>įgyjamos kvalifikacijos (</w:t>
      </w:r>
      <w:proofErr w:type="spellStart"/>
      <w:r w:rsidR="00EE12A0" w:rsidRPr="00C82E80">
        <w:rPr>
          <w:lang w:val="lt-LT"/>
        </w:rPr>
        <w:t>t.y</w:t>
      </w:r>
      <w:proofErr w:type="spellEnd"/>
      <w:r w:rsidR="00EE12A0" w:rsidRPr="00C82E80">
        <w:rPr>
          <w:lang w:val="lt-LT"/>
        </w:rPr>
        <w:t xml:space="preserve">. </w:t>
      </w:r>
      <w:r w:rsidR="00CE120E" w:rsidRPr="00C82E80">
        <w:rPr>
          <w:lang w:val="lt-LT"/>
        </w:rPr>
        <w:t>pakei</w:t>
      </w:r>
      <w:r w:rsidR="00EE12A0" w:rsidRPr="00C82E80">
        <w:rPr>
          <w:lang w:val="lt-LT"/>
        </w:rPr>
        <w:t>sti</w:t>
      </w:r>
      <w:r w:rsidR="00F31293" w:rsidRPr="00C82E80">
        <w:rPr>
          <w:lang w:val="lt-LT"/>
        </w:rPr>
        <w:t xml:space="preserve"> u</w:t>
      </w:r>
      <w:r w:rsidR="00CE120E" w:rsidRPr="00C82E80">
        <w:rPr>
          <w:lang w:val="lt-LT"/>
        </w:rPr>
        <w:t>niversitetą). Šiuo atveju yra pateikiama</w:t>
      </w:r>
      <w:r w:rsidR="00D52CCD" w:rsidRPr="00C82E80">
        <w:rPr>
          <w:lang w:val="lt-LT"/>
        </w:rPr>
        <w:t>s prašymas R</w:t>
      </w:r>
      <w:r w:rsidR="00EE12A0" w:rsidRPr="00C82E80">
        <w:rPr>
          <w:lang w:val="lt-LT"/>
        </w:rPr>
        <w:t xml:space="preserve">ektoriui, </w:t>
      </w:r>
      <w:r w:rsidR="0099130B" w:rsidRPr="00C82E80">
        <w:rPr>
          <w:lang w:val="lt-LT"/>
        </w:rPr>
        <w:t xml:space="preserve">vizuotas </w:t>
      </w:r>
      <w:r w:rsidR="00CE120E" w:rsidRPr="00C82E80">
        <w:rPr>
          <w:lang w:val="lt-LT"/>
        </w:rPr>
        <w:t>rezi</w:t>
      </w:r>
      <w:r w:rsidR="0099130B" w:rsidRPr="00C82E80">
        <w:rPr>
          <w:lang w:val="lt-LT"/>
        </w:rPr>
        <w:t>dentūros koordinatoriaus</w:t>
      </w:r>
      <w:r w:rsidR="00EE12A0" w:rsidRPr="00C82E80">
        <w:rPr>
          <w:lang w:val="lt-LT"/>
        </w:rPr>
        <w:t>,</w:t>
      </w:r>
      <w:r w:rsidR="0099130B" w:rsidRPr="00C82E80">
        <w:rPr>
          <w:lang w:val="lt-LT"/>
        </w:rPr>
        <w:t xml:space="preserve"> </w:t>
      </w:r>
      <w:r w:rsidR="004975C6" w:rsidRPr="00C82E80">
        <w:rPr>
          <w:lang w:val="lt-LT"/>
        </w:rPr>
        <w:t xml:space="preserve">katedros, </w:t>
      </w:r>
      <w:r w:rsidR="0099130B" w:rsidRPr="00C82E80">
        <w:rPr>
          <w:lang w:val="lt-LT"/>
        </w:rPr>
        <w:t xml:space="preserve">klinikos </w:t>
      </w:r>
      <w:r w:rsidR="005121F9" w:rsidRPr="00C82E80">
        <w:rPr>
          <w:lang w:val="lt-LT"/>
        </w:rPr>
        <w:t xml:space="preserve">ar instituto </w:t>
      </w:r>
      <w:r w:rsidR="0099130B" w:rsidRPr="00C82E80">
        <w:rPr>
          <w:lang w:val="lt-LT"/>
        </w:rPr>
        <w:t>vadovo</w:t>
      </w:r>
      <w:r w:rsidR="00CE120E" w:rsidRPr="00C82E80">
        <w:rPr>
          <w:lang w:val="lt-LT"/>
        </w:rPr>
        <w:t xml:space="preserve"> </w:t>
      </w:r>
      <w:r w:rsidR="0099130B" w:rsidRPr="00C82E80">
        <w:rPr>
          <w:lang w:val="lt-LT"/>
        </w:rPr>
        <w:t>ir Medicinos fakulteto prodekano</w:t>
      </w:r>
      <w:r w:rsidR="00CE120E" w:rsidRPr="00C82E80">
        <w:rPr>
          <w:lang w:val="lt-LT"/>
        </w:rPr>
        <w:t>.</w:t>
      </w:r>
      <w:r w:rsidR="00C84F56" w:rsidRPr="00C82E80">
        <w:rPr>
          <w:lang w:val="lt-LT"/>
        </w:rPr>
        <w:t xml:space="preserve"> Taip pat turi būti </w:t>
      </w:r>
      <w:r w:rsidR="006972EC" w:rsidRPr="00C82E80">
        <w:rPr>
          <w:lang w:val="lt-LT"/>
        </w:rPr>
        <w:t xml:space="preserve">gautas </w:t>
      </w:r>
      <w:r w:rsidR="00C84F56" w:rsidRPr="00C82E80">
        <w:rPr>
          <w:lang w:val="lt-LT"/>
        </w:rPr>
        <w:t>kito u</w:t>
      </w:r>
      <w:r w:rsidR="00EE12A0" w:rsidRPr="00C82E80">
        <w:rPr>
          <w:lang w:val="lt-LT"/>
        </w:rPr>
        <w:t xml:space="preserve">niversiteto sutikimas priimti </w:t>
      </w:r>
      <w:r w:rsidR="00D52CCD" w:rsidRPr="00C82E80">
        <w:rPr>
          <w:lang w:val="lt-LT"/>
        </w:rPr>
        <w:t xml:space="preserve">rezidentą </w:t>
      </w:r>
      <w:r w:rsidR="00EE12A0" w:rsidRPr="00C82E80">
        <w:rPr>
          <w:lang w:val="lt-LT"/>
        </w:rPr>
        <w:t xml:space="preserve">tęsti studijas. </w:t>
      </w:r>
    </w:p>
    <w:p w:rsidR="00620548" w:rsidRPr="00C82E80" w:rsidRDefault="00620548" w:rsidP="00620548">
      <w:pPr>
        <w:pStyle w:val="Pagrindiniotekstotrauka3"/>
        <w:spacing w:line="240" w:lineRule="auto"/>
        <w:ind w:left="360" w:firstLine="0"/>
        <w:jc w:val="both"/>
        <w:rPr>
          <w:lang w:val="lt-LT"/>
        </w:rPr>
      </w:pPr>
    </w:p>
    <w:p w:rsidR="00BE1342" w:rsidRPr="00C82E80" w:rsidRDefault="00BE1342" w:rsidP="001A318D">
      <w:pPr>
        <w:pStyle w:val="Pagrindiniotekstotrauka3"/>
        <w:numPr>
          <w:ilvl w:val="0"/>
          <w:numId w:val="15"/>
        </w:numPr>
        <w:spacing w:line="240" w:lineRule="auto"/>
        <w:jc w:val="both"/>
        <w:rPr>
          <w:lang w:val="lt-LT"/>
        </w:rPr>
      </w:pPr>
      <w:r w:rsidRPr="00C82E80">
        <w:rPr>
          <w:lang w:val="lt-LT"/>
        </w:rPr>
        <w:t>Kito Lietuvos universiteto rezidentas</w:t>
      </w:r>
      <w:r w:rsidR="00F26DA9" w:rsidRPr="00C82E80">
        <w:rPr>
          <w:lang w:val="lt-LT"/>
        </w:rPr>
        <w:t>,</w:t>
      </w:r>
      <w:r w:rsidRPr="00C82E80">
        <w:rPr>
          <w:lang w:val="lt-LT"/>
        </w:rPr>
        <w:t xml:space="preserve"> </w:t>
      </w:r>
      <w:r w:rsidR="00F6107D" w:rsidRPr="00C82E80">
        <w:rPr>
          <w:lang w:val="lt-LT"/>
        </w:rPr>
        <w:t>nustatyta tvarka</w:t>
      </w:r>
      <w:r w:rsidR="00F26DA9" w:rsidRPr="00C82E80">
        <w:rPr>
          <w:lang w:val="lt-LT"/>
        </w:rPr>
        <w:t>,</w:t>
      </w:r>
      <w:r w:rsidRPr="00C82E80">
        <w:rPr>
          <w:lang w:val="lt-LT"/>
        </w:rPr>
        <w:t xml:space="preserve"> </w:t>
      </w:r>
      <w:r w:rsidR="00A54DDE" w:rsidRPr="00C82E80">
        <w:rPr>
          <w:lang w:val="lt-LT"/>
        </w:rPr>
        <w:t xml:space="preserve">turi teisę </w:t>
      </w:r>
      <w:r w:rsidRPr="00C82E80">
        <w:rPr>
          <w:lang w:val="lt-LT"/>
        </w:rPr>
        <w:t xml:space="preserve">kreiptis į Vilniaus universitetą su prašymu savo universiteto rezidentūros studijų programą pakeisti į Vilniaus universiteto rezidentūros studijų programą, nekeičiant įgyjamos kvalifikacijos. Šiuo atveju yra pateikiamas prašymas Rektoriui, vizuotas rezidentūros koordinatoriaus, </w:t>
      </w:r>
      <w:r w:rsidR="004975C6" w:rsidRPr="00C82E80">
        <w:rPr>
          <w:lang w:val="lt-LT"/>
        </w:rPr>
        <w:t xml:space="preserve">katedros, </w:t>
      </w:r>
      <w:r w:rsidRPr="00C82E80">
        <w:rPr>
          <w:lang w:val="lt-LT"/>
        </w:rPr>
        <w:t xml:space="preserve">klinikos </w:t>
      </w:r>
      <w:r w:rsidR="005121F9" w:rsidRPr="00C82E80">
        <w:rPr>
          <w:lang w:val="lt-LT"/>
        </w:rPr>
        <w:t xml:space="preserve">ar instituto </w:t>
      </w:r>
      <w:r w:rsidRPr="00C82E80">
        <w:rPr>
          <w:lang w:val="lt-LT"/>
        </w:rPr>
        <w:t>vadovo ir Medicinos fakulteto prodekano.</w:t>
      </w:r>
    </w:p>
    <w:p w:rsidR="00620548" w:rsidRPr="00C82E80" w:rsidRDefault="00620548" w:rsidP="00620548">
      <w:pPr>
        <w:pStyle w:val="Pagrindiniotekstotrauka3"/>
        <w:spacing w:line="240" w:lineRule="auto"/>
        <w:ind w:left="360" w:firstLine="0"/>
        <w:jc w:val="both"/>
        <w:rPr>
          <w:lang w:val="lt-LT"/>
        </w:rPr>
      </w:pPr>
    </w:p>
    <w:p w:rsidR="001A318D" w:rsidRPr="00C82E80" w:rsidRDefault="00092F75" w:rsidP="001A318D">
      <w:pPr>
        <w:pStyle w:val="Pagrindiniotekstotrauka3"/>
        <w:numPr>
          <w:ilvl w:val="0"/>
          <w:numId w:val="15"/>
        </w:numPr>
        <w:spacing w:line="240" w:lineRule="auto"/>
        <w:jc w:val="both"/>
        <w:rPr>
          <w:lang w:val="lt-LT"/>
        </w:rPr>
      </w:pPr>
      <w:r w:rsidRPr="00C82E80">
        <w:rPr>
          <w:lang w:val="lt-LT"/>
        </w:rPr>
        <w:t>Keisti rezidentūros studijų programą</w:t>
      </w:r>
      <w:r w:rsidR="00BE1342" w:rsidRPr="00C82E80">
        <w:rPr>
          <w:lang w:val="lt-LT"/>
        </w:rPr>
        <w:t xml:space="preserve"> u</w:t>
      </w:r>
      <w:r w:rsidR="004020C9" w:rsidRPr="00C82E80">
        <w:rPr>
          <w:lang w:val="lt-LT"/>
        </w:rPr>
        <w:t>niversitete</w:t>
      </w:r>
      <w:r w:rsidR="000C7A2C" w:rsidRPr="00C82E80">
        <w:rPr>
          <w:lang w:val="lt-LT"/>
        </w:rPr>
        <w:t xml:space="preserve">, keičiant įgyjamą kvalifikaciją </w:t>
      </w:r>
      <w:r w:rsidRPr="00C82E80">
        <w:rPr>
          <w:lang w:val="lt-LT"/>
        </w:rPr>
        <w:t xml:space="preserve">rezidentas gali </w:t>
      </w:r>
      <w:r w:rsidR="004020C9" w:rsidRPr="00C82E80">
        <w:rPr>
          <w:lang w:val="lt-LT"/>
        </w:rPr>
        <w:t xml:space="preserve">tais atvejais, kai </w:t>
      </w:r>
      <w:r w:rsidR="000C7A2C" w:rsidRPr="00C82E80">
        <w:rPr>
          <w:lang w:val="lt-LT"/>
        </w:rPr>
        <w:t xml:space="preserve">per </w:t>
      </w:r>
      <w:r w:rsidR="00357F12" w:rsidRPr="00C82E80">
        <w:rPr>
          <w:lang w:val="lt-LT"/>
        </w:rPr>
        <w:t>5</w:t>
      </w:r>
      <w:r w:rsidR="000C7A2C" w:rsidRPr="00C82E80">
        <w:rPr>
          <w:lang w:val="lt-LT"/>
        </w:rPr>
        <w:t xml:space="preserve"> mėnesius</w:t>
      </w:r>
      <w:r w:rsidR="004020C9" w:rsidRPr="00C82E80">
        <w:rPr>
          <w:lang w:val="lt-LT"/>
        </w:rPr>
        <w:t xml:space="preserve"> nuo studijų metų pradžios nutraukia</w:t>
      </w:r>
      <w:r w:rsidRPr="00C82E80">
        <w:rPr>
          <w:lang w:val="lt-LT"/>
        </w:rPr>
        <w:t xml:space="preserve"> rezidentūros sutartį</w:t>
      </w:r>
      <w:r w:rsidR="002E50D4" w:rsidRPr="00C82E80">
        <w:rPr>
          <w:lang w:val="lt-LT"/>
        </w:rPr>
        <w:t xml:space="preserve"> </w:t>
      </w:r>
      <w:r w:rsidR="000C7A2C" w:rsidRPr="00C82E80">
        <w:rPr>
          <w:lang w:val="lt-LT"/>
        </w:rPr>
        <w:t>ir konkurso būdu</w:t>
      </w:r>
      <w:r w:rsidR="00342341" w:rsidRPr="00C82E80">
        <w:rPr>
          <w:lang w:val="lt-LT"/>
        </w:rPr>
        <w:t>,</w:t>
      </w:r>
      <w:r w:rsidR="000C7A2C" w:rsidRPr="00C82E80">
        <w:rPr>
          <w:lang w:val="lt-LT"/>
        </w:rPr>
        <w:t xml:space="preserve"> </w:t>
      </w:r>
      <w:r w:rsidR="00342341" w:rsidRPr="00C82E80">
        <w:rPr>
          <w:lang w:val="lt-LT"/>
        </w:rPr>
        <w:t xml:space="preserve">nustatyta tvarka, </w:t>
      </w:r>
      <w:r w:rsidR="000C7A2C" w:rsidRPr="00C82E80">
        <w:rPr>
          <w:lang w:val="lt-LT"/>
        </w:rPr>
        <w:t>dalyvau</w:t>
      </w:r>
      <w:r w:rsidR="004020C9" w:rsidRPr="00C82E80">
        <w:rPr>
          <w:lang w:val="lt-LT"/>
        </w:rPr>
        <w:t>ja</w:t>
      </w:r>
      <w:r w:rsidR="000C7A2C" w:rsidRPr="00C82E80">
        <w:rPr>
          <w:lang w:val="lt-LT"/>
        </w:rPr>
        <w:t xml:space="preserve"> priėmime į rezidentūros studijų programas.</w:t>
      </w:r>
    </w:p>
    <w:p w:rsidR="00620548" w:rsidRPr="00C82E80" w:rsidRDefault="00620548" w:rsidP="00620548">
      <w:pPr>
        <w:pStyle w:val="Pagrindiniotekstotrauka3"/>
        <w:spacing w:line="240" w:lineRule="auto"/>
        <w:ind w:left="360" w:firstLine="0"/>
        <w:jc w:val="both"/>
        <w:rPr>
          <w:lang w:val="lt-LT"/>
        </w:rPr>
      </w:pPr>
    </w:p>
    <w:p w:rsidR="001A318D" w:rsidRPr="00C82E80" w:rsidRDefault="00BC5E7F" w:rsidP="005A19C1">
      <w:pPr>
        <w:pStyle w:val="Pagrindiniotekstotrauka3"/>
        <w:numPr>
          <w:ilvl w:val="0"/>
          <w:numId w:val="15"/>
        </w:numPr>
        <w:spacing w:line="240" w:lineRule="auto"/>
        <w:jc w:val="both"/>
        <w:rPr>
          <w:lang w:val="lt-LT"/>
        </w:rPr>
      </w:pPr>
      <w:r w:rsidRPr="00C82E80">
        <w:rPr>
          <w:lang w:val="lt-LT"/>
        </w:rPr>
        <w:t>Medicino</w:t>
      </w:r>
      <w:r w:rsidR="00A87883" w:rsidRPr="00C82E80">
        <w:rPr>
          <w:lang w:val="lt-LT"/>
        </w:rPr>
        <w:t xml:space="preserve">s fakulteto </w:t>
      </w:r>
      <w:r w:rsidR="00357F12" w:rsidRPr="00C82E80">
        <w:rPr>
          <w:lang w:val="lt-LT"/>
        </w:rPr>
        <w:t>T</w:t>
      </w:r>
      <w:r w:rsidR="00A87883" w:rsidRPr="00C82E80">
        <w:rPr>
          <w:lang w:val="lt-LT"/>
        </w:rPr>
        <w:t>arybos teikimu ir R</w:t>
      </w:r>
      <w:r w:rsidRPr="00C82E80">
        <w:rPr>
          <w:lang w:val="lt-LT"/>
        </w:rPr>
        <w:t>ektoriaus įsakymu</w:t>
      </w:r>
      <w:r w:rsidR="007E12B1" w:rsidRPr="00C82E80">
        <w:rPr>
          <w:lang w:val="lt-LT"/>
        </w:rPr>
        <w:t>,</w:t>
      </w:r>
      <w:r w:rsidRPr="00C82E80">
        <w:rPr>
          <w:lang w:val="lt-LT"/>
        </w:rPr>
        <w:t xml:space="preserve"> išimtinais atvejais</w:t>
      </w:r>
      <w:r w:rsidR="007E12B1" w:rsidRPr="00C82E80">
        <w:rPr>
          <w:lang w:val="lt-LT"/>
        </w:rPr>
        <w:t>,</w:t>
      </w:r>
      <w:r w:rsidRPr="00C82E80">
        <w:rPr>
          <w:lang w:val="lt-LT"/>
        </w:rPr>
        <w:t xml:space="preserve"> rezidentūros</w:t>
      </w:r>
      <w:r w:rsidRPr="00C82E80">
        <w:rPr>
          <w:b/>
          <w:lang w:val="lt-LT"/>
        </w:rPr>
        <w:t xml:space="preserve"> </w:t>
      </w:r>
      <w:r w:rsidR="00A87883" w:rsidRPr="00C82E80">
        <w:rPr>
          <w:lang w:val="lt-LT"/>
        </w:rPr>
        <w:t xml:space="preserve">studijų programa suderinus su Švietimo ir mokslo ministerija ir Sveikatos apsaugos ministerija </w:t>
      </w:r>
      <w:r w:rsidRPr="00C82E80">
        <w:rPr>
          <w:lang w:val="lt-LT"/>
        </w:rPr>
        <w:t>gali būti pakeista</w:t>
      </w:r>
      <w:r w:rsidR="005A19C1" w:rsidRPr="00C82E80">
        <w:rPr>
          <w:lang w:val="lt-LT"/>
        </w:rPr>
        <w:t xml:space="preserve"> dėl rezidento sveikatos būklės</w:t>
      </w:r>
      <w:r w:rsidRPr="00C82E80">
        <w:rPr>
          <w:lang w:val="lt-LT"/>
        </w:rPr>
        <w:t>,</w:t>
      </w:r>
      <w:r w:rsidR="005A19C1" w:rsidRPr="00C82E80">
        <w:rPr>
          <w:lang w:val="lt-LT"/>
        </w:rPr>
        <w:t xml:space="preserve"> </w:t>
      </w:r>
      <w:r w:rsidRPr="00C82E80">
        <w:rPr>
          <w:lang w:val="lt-LT"/>
        </w:rPr>
        <w:t>pateikus tai įrodančius dokumentus.</w:t>
      </w:r>
    </w:p>
    <w:p w:rsidR="00620548" w:rsidRPr="00C82E80" w:rsidRDefault="00620548" w:rsidP="00620548">
      <w:pPr>
        <w:pStyle w:val="Pagrindiniotekstotrauka3"/>
        <w:spacing w:line="240" w:lineRule="auto"/>
        <w:ind w:left="360" w:firstLine="0"/>
        <w:jc w:val="both"/>
        <w:rPr>
          <w:lang w:val="lt-LT"/>
        </w:rPr>
      </w:pPr>
    </w:p>
    <w:p w:rsidR="001A318D" w:rsidRPr="00C82E80" w:rsidRDefault="000708E2" w:rsidP="001A318D">
      <w:pPr>
        <w:pStyle w:val="Pagrindiniotekstotrauka3"/>
        <w:numPr>
          <w:ilvl w:val="0"/>
          <w:numId w:val="15"/>
        </w:numPr>
        <w:spacing w:line="240" w:lineRule="auto"/>
        <w:jc w:val="both"/>
        <w:rPr>
          <w:lang w:val="lt-LT"/>
        </w:rPr>
      </w:pPr>
      <w:r w:rsidRPr="00C82E80">
        <w:rPr>
          <w:lang w:val="lt-LT"/>
        </w:rPr>
        <w:t>Pasibaigus rezidentūros laikinam sustabdymui,</w:t>
      </w:r>
      <w:r w:rsidR="001D4190" w:rsidRPr="00C82E80">
        <w:rPr>
          <w:lang w:val="lt-LT"/>
        </w:rPr>
        <w:t xml:space="preserve"> Rektoriau</w:t>
      </w:r>
      <w:r w:rsidR="005A19C1" w:rsidRPr="00C82E80">
        <w:rPr>
          <w:lang w:val="lt-LT"/>
        </w:rPr>
        <w:t xml:space="preserve">s įsakymu rezidentas grąžinamas </w:t>
      </w:r>
      <w:r w:rsidR="001D4190" w:rsidRPr="00C82E80">
        <w:rPr>
          <w:lang w:val="lt-LT"/>
        </w:rPr>
        <w:t xml:space="preserve">rezidentūros studijoms </w:t>
      </w:r>
      <w:r w:rsidRPr="00C82E80">
        <w:rPr>
          <w:lang w:val="lt-LT"/>
        </w:rPr>
        <w:t>pateikus</w:t>
      </w:r>
      <w:r w:rsidR="003C0A97" w:rsidRPr="00C82E80">
        <w:rPr>
          <w:lang w:val="lt-LT"/>
        </w:rPr>
        <w:t xml:space="preserve"> Doktorantūros ir rezidentūros skyriui </w:t>
      </w:r>
      <w:r w:rsidRPr="00C82E80">
        <w:rPr>
          <w:lang w:val="lt-LT"/>
        </w:rPr>
        <w:t>prašymą Rektoriui, vizuotą rezidentūros koordinatoriaus</w:t>
      </w:r>
      <w:r w:rsidRPr="00C82E80">
        <w:rPr>
          <w:b/>
          <w:lang w:val="lt-LT"/>
        </w:rPr>
        <w:t xml:space="preserve"> </w:t>
      </w:r>
      <w:r w:rsidRPr="00C82E80">
        <w:rPr>
          <w:lang w:val="lt-LT"/>
        </w:rPr>
        <w:t xml:space="preserve">ir Medicinos fakulteto </w:t>
      </w:r>
      <w:proofErr w:type="spellStart"/>
      <w:r w:rsidR="004232D7" w:rsidRPr="00C82E80">
        <w:rPr>
          <w:lang w:val="lt-LT"/>
        </w:rPr>
        <w:t>podiplominių</w:t>
      </w:r>
      <w:proofErr w:type="spellEnd"/>
      <w:r w:rsidR="004232D7" w:rsidRPr="00C82E80">
        <w:rPr>
          <w:lang w:val="lt-LT"/>
        </w:rPr>
        <w:t xml:space="preserve"> studijų </w:t>
      </w:r>
      <w:r w:rsidRPr="00C82E80">
        <w:rPr>
          <w:lang w:val="lt-LT"/>
        </w:rPr>
        <w:t>prodekano.</w:t>
      </w:r>
    </w:p>
    <w:p w:rsidR="00620548" w:rsidRPr="00C82E80" w:rsidRDefault="00620548" w:rsidP="00620548">
      <w:pPr>
        <w:pStyle w:val="Pagrindiniotekstotrauka3"/>
        <w:spacing w:line="240" w:lineRule="auto"/>
        <w:ind w:left="360" w:firstLine="0"/>
        <w:jc w:val="both"/>
        <w:rPr>
          <w:lang w:val="lt-LT"/>
        </w:rPr>
      </w:pPr>
    </w:p>
    <w:p w:rsidR="000708E2" w:rsidRPr="00C82E80" w:rsidRDefault="000708E2" w:rsidP="001A318D">
      <w:pPr>
        <w:pStyle w:val="Pagrindiniotekstotrauka3"/>
        <w:numPr>
          <w:ilvl w:val="0"/>
          <w:numId w:val="15"/>
        </w:numPr>
        <w:spacing w:line="240" w:lineRule="auto"/>
        <w:jc w:val="both"/>
        <w:rPr>
          <w:lang w:val="lt-LT"/>
        </w:rPr>
      </w:pPr>
      <w:r w:rsidRPr="00C82E80">
        <w:rPr>
          <w:lang w:val="lt-LT"/>
        </w:rPr>
        <w:t>Rezidentas pašalinamas:</w:t>
      </w:r>
    </w:p>
    <w:p w:rsidR="00CD1DEC" w:rsidRPr="00C82E80" w:rsidRDefault="000708E2" w:rsidP="003F6157">
      <w:pPr>
        <w:pStyle w:val="Pagrindiniotekstotrauka3"/>
        <w:numPr>
          <w:ilvl w:val="1"/>
          <w:numId w:val="32"/>
        </w:numPr>
        <w:tabs>
          <w:tab w:val="left" w:pos="709"/>
        </w:tabs>
        <w:spacing w:line="240" w:lineRule="auto"/>
        <w:ind w:left="1134" w:hanging="567"/>
        <w:jc w:val="both"/>
        <w:rPr>
          <w:lang w:val="lt-LT"/>
        </w:rPr>
      </w:pPr>
      <w:r w:rsidRPr="00C82E80">
        <w:rPr>
          <w:lang w:val="lt-LT"/>
        </w:rPr>
        <w:t>dė</w:t>
      </w:r>
      <w:r w:rsidR="003C0A97" w:rsidRPr="00C82E80">
        <w:rPr>
          <w:lang w:val="lt-LT"/>
        </w:rPr>
        <w:t>l studijų programos nevykdymo</w:t>
      </w:r>
      <w:r w:rsidRPr="00C82E80">
        <w:rPr>
          <w:lang w:val="lt-LT"/>
        </w:rPr>
        <w:t xml:space="preserve"> (</w:t>
      </w:r>
      <w:r w:rsidR="00654E72" w:rsidRPr="00C82E80">
        <w:rPr>
          <w:lang w:val="lt-LT"/>
        </w:rPr>
        <w:t xml:space="preserve">be pateisinamos priežasties neatsiskaičius arba gavus neigiamus vertinimus už </w:t>
      </w:r>
      <w:r w:rsidR="0091382F" w:rsidRPr="00C82E80">
        <w:rPr>
          <w:lang w:val="lt-LT"/>
        </w:rPr>
        <w:t xml:space="preserve">du </w:t>
      </w:r>
      <w:r w:rsidR="005A19C1" w:rsidRPr="00C82E80">
        <w:rPr>
          <w:lang w:val="lt-LT"/>
        </w:rPr>
        <w:t>rezidentūros ciklus tais pačiais mokslo metais</w:t>
      </w:r>
      <w:r w:rsidR="00931B91" w:rsidRPr="00C82E80">
        <w:rPr>
          <w:lang w:val="lt-LT"/>
        </w:rPr>
        <w:t>)</w:t>
      </w:r>
      <w:r w:rsidRPr="00C82E80">
        <w:rPr>
          <w:lang w:val="lt-LT"/>
        </w:rPr>
        <w:t>;</w:t>
      </w:r>
      <w:r w:rsidR="00CD1DEC" w:rsidRPr="00C82E80">
        <w:rPr>
          <w:lang w:val="lt-LT"/>
        </w:rPr>
        <w:t xml:space="preserve"> </w:t>
      </w:r>
    </w:p>
    <w:p w:rsidR="00CD1DEC" w:rsidRPr="00C82E80" w:rsidRDefault="00654E72" w:rsidP="003F6157">
      <w:pPr>
        <w:pStyle w:val="Pagrindiniotekstotrauka3"/>
        <w:numPr>
          <w:ilvl w:val="1"/>
          <w:numId w:val="32"/>
        </w:numPr>
        <w:tabs>
          <w:tab w:val="left" w:pos="1134"/>
        </w:tabs>
        <w:spacing w:line="240" w:lineRule="auto"/>
        <w:jc w:val="both"/>
        <w:rPr>
          <w:lang w:val="lt-LT"/>
        </w:rPr>
      </w:pPr>
      <w:r w:rsidRPr="00C82E80">
        <w:rPr>
          <w:lang w:val="lt-LT"/>
        </w:rPr>
        <w:t xml:space="preserve">dėl nesąžiningumo studijų ir </w:t>
      </w:r>
      <w:r w:rsidR="000708E2" w:rsidRPr="00C82E80">
        <w:rPr>
          <w:lang w:val="lt-LT"/>
        </w:rPr>
        <w:t>rezultatų vertinimo metu;</w:t>
      </w:r>
    </w:p>
    <w:p w:rsidR="00CD1DEC" w:rsidRPr="00C82E80" w:rsidRDefault="000708E2" w:rsidP="003F6157">
      <w:pPr>
        <w:pStyle w:val="Pagrindiniotekstotrauka3"/>
        <w:numPr>
          <w:ilvl w:val="1"/>
          <w:numId w:val="32"/>
        </w:numPr>
        <w:spacing w:line="240" w:lineRule="auto"/>
        <w:ind w:left="1134" w:hanging="566"/>
        <w:jc w:val="both"/>
        <w:rPr>
          <w:lang w:val="lt-LT"/>
        </w:rPr>
      </w:pPr>
      <w:r w:rsidRPr="00C82E80">
        <w:rPr>
          <w:lang w:val="lt-LT"/>
        </w:rPr>
        <w:t>jeigu per penkiolika dienų nuo priėmimo į rezidentūrą be pateisinamos priežasties nepradėjo rezidentūros studijų;</w:t>
      </w:r>
      <w:r w:rsidR="00CD1DEC" w:rsidRPr="00C82E80">
        <w:rPr>
          <w:lang w:val="lt-LT"/>
        </w:rPr>
        <w:t xml:space="preserve"> </w:t>
      </w:r>
    </w:p>
    <w:p w:rsidR="00CD1DEC" w:rsidRPr="00C82E80" w:rsidRDefault="000708E2" w:rsidP="003F6157">
      <w:pPr>
        <w:pStyle w:val="Pagrindiniotekstotrauka3"/>
        <w:numPr>
          <w:ilvl w:val="1"/>
          <w:numId w:val="32"/>
        </w:numPr>
        <w:tabs>
          <w:tab w:val="left" w:pos="709"/>
          <w:tab w:val="left" w:pos="851"/>
          <w:tab w:val="left" w:pos="1134"/>
          <w:tab w:val="left" w:pos="1276"/>
        </w:tabs>
        <w:spacing w:line="240" w:lineRule="auto"/>
        <w:jc w:val="both"/>
        <w:rPr>
          <w:lang w:val="lt-LT"/>
        </w:rPr>
      </w:pPr>
      <w:r w:rsidRPr="00C82E80">
        <w:rPr>
          <w:lang w:val="lt-LT"/>
        </w:rPr>
        <w:t>jeigu per tris dienas negrįžo Rektoriaus įsakyme</w:t>
      </w:r>
      <w:r w:rsidR="003F6157">
        <w:rPr>
          <w:lang w:val="lt-LT"/>
        </w:rPr>
        <w:t xml:space="preserve"> numatytu laiku po rezidentūros </w:t>
      </w:r>
      <w:r w:rsidR="003F6157">
        <w:rPr>
          <w:lang w:val="lt-LT"/>
        </w:rPr>
        <w:tab/>
      </w:r>
      <w:r w:rsidRPr="00C82E80">
        <w:rPr>
          <w:lang w:val="lt-LT"/>
        </w:rPr>
        <w:t>atnaujinimo</w:t>
      </w:r>
      <w:r w:rsidR="00CD1DEC" w:rsidRPr="00C82E80">
        <w:rPr>
          <w:lang w:val="lt-LT"/>
        </w:rPr>
        <w:t xml:space="preserve">; </w:t>
      </w:r>
    </w:p>
    <w:p w:rsidR="00CD1DEC" w:rsidRPr="00C82E80" w:rsidRDefault="00AC51B7" w:rsidP="003F6157">
      <w:pPr>
        <w:pStyle w:val="Pagrindiniotekstotrauka3"/>
        <w:numPr>
          <w:ilvl w:val="1"/>
          <w:numId w:val="32"/>
        </w:numPr>
        <w:tabs>
          <w:tab w:val="left" w:pos="567"/>
          <w:tab w:val="left" w:pos="851"/>
        </w:tabs>
        <w:spacing w:line="240" w:lineRule="auto"/>
        <w:ind w:left="1134" w:hanging="566"/>
        <w:jc w:val="both"/>
        <w:rPr>
          <w:lang w:val="lt-LT"/>
        </w:rPr>
      </w:pPr>
      <w:r w:rsidRPr="00C82E80">
        <w:rPr>
          <w:lang w:val="lt-LT"/>
        </w:rPr>
        <w:t>šiurkščiai pažeidus universiteto statutą, u</w:t>
      </w:r>
      <w:r w:rsidR="00931B91" w:rsidRPr="00C82E80">
        <w:rPr>
          <w:lang w:val="lt-LT"/>
        </w:rPr>
        <w:t xml:space="preserve">niversiteto vidaus tvarką, rezidentūros bazės vidaus tvarką ar gydytojo profesinę veiklą </w:t>
      </w:r>
      <w:r w:rsidR="00CD1DEC" w:rsidRPr="00C82E80">
        <w:rPr>
          <w:lang w:val="lt-LT"/>
        </w:rPr>
        <w:t>reglamentuojančius teisės aktus;</w:t>
      </w:r>
    </w:p>
    <w:p w:rsidR="0080299E" w:rsidRPr="00C82E80" w:rsidRDefault="0080299E" w:rsidP="003F6157">
      <w:pPr>
        <w:pStyle w:val="Pagrindiniotekstotrauka3"/>
        <w:numPr>
          <w:ilvl w:val="1"/>
          <w:numId w:val="32"/>
        </w:numPr>
        <w:tabs>
          <w:tab w:val="left" w:pos="567"/>
          <w:tab w:val="left" w:pos="851"/>
          <w:tab w:val="left" w:pos="993"/>
        </w:tabs>
        <w:spacing w:line="240" w:lineRule="auto"/>
        <w:ind w:left="1134" w:hanging="566"/>
        <w:jc w:val="both"/>
        <w:rPr>
          <w:lang w:val="lt-LT"/>
        </w:rPr>
      </w:pPr>
      <w:r w:rsidRPr="00C82E80">
        <w:rPr>
          <w:lang w:val="lt-LT"/>
        </w:rPr>
        <w:lastRenderedPageBreak/>
        <w:t xml:space="preserve">rezidentūros bazės vadovui </w:t>
      </w:r>
      <w:r w:rsidR="00CD1DEC" w:rsidRPr="00C82E80">
        <w:rPr>
          <w:lang w:val="lt-LT"/>
        </w:rPr>
        <w:t xml:space="preserve">iš rezidentūros bazės </w:t>
      </w:r>
      <w:r w:rsidRPr="00C82E80">
        <w:rPr>
          <w:lang w:val="lt-LT"/>
        </w:rPr>
        <w:t xml:space="preserve">pašalinus </w:t>
      </w:r>
      <w:r w:rsidR="001105C9" w:rsidRPr="00C82E80">
        <w:rPr>
          <w:lang w:val="lt-LT"/>
        </w:rPr>
        <w:t>rezidentą, pažeidusį</w:t>
      </w:r>
      <w:r w:rsidRPr="00C82E80">
        <w:t xml:space="preserve"> </w:t>
      </w:r>
      <w:r w:rsidR="001105C9" w:rsidRPr="00C82E80">
        <w:rPr>
          <w:lang w:val="lt-LT"/>
        </w:rPr>
        <w:t>rezidentūros bazės vidaus tvarką</w:t>
      </w:r>
      <w:r w:rsidR="00FC6092" w:rsidRPr="00C82E80">
        <w:rPr>
          <w:lang w:val="lt-LT"/>
        </w:rPr>
        <w:t>, Lietuvos respublikos Darbo kodekso reikalavimus</w:t>
      </w:r>
      <w:r w:rsidR="001105C9" w:rsidRPr="00C82E80">
        <w:rPr>
          <w:lang w:val="lt-LT"/>
        </w:rPr>
        <w:t xml:space="preserve"> ar gydytojo profesinę veiklą reglamentuojančius teisės aktus.</w:t>
      </w:r>
    </w:p>
    <w:p w:rsidR="006C3495" w:rsidRPr="00C82E80" w:rsidRDefault="006C3495" w:rsidP="006C3495">
      <w:pPr>
        <w:pStyle w:val="Pagrindiniotekstotrauka3"/>
        <w:spacing w:line="240" w:lineRule="auto"/>
        <w:ind w:left="720" w:firstLine="0"/>
        <w:jc w:val="both"/>
        <w:rPr>
          <w:lang w:val="lt-LT"/>
        </w:rPr>
      </w:pPr>
    </w:p>
    <w:p w:rsidR="001A318D" w:rsidRPr="00C82E80" w:rsidRDefault="000708E2" w:rsidP="001A318D">
      <w:pPr>
        <w:pStyle w:val="Sraopastraipa"/>
        <w:numPr>
          <w:ilvl w:val="0"/>
          <w:numId w:val="15"/>
        </w:numPr>
        <w:rPr>
          <w:sz w:val="24"/>
          <w:lang w:val="lt-LT"/>
        </w:rPr>
      </w:pPr>
      <w:r w:rsidRPr="00C82E80">
        <w:rPr>
          <w:sz w:val="24"/>
          <w:lang w:val="lt-LT"/>
        </w:rPr>
        <w:t xml:space="preserve">Rezidentą šalina Rektorius Medicinos fakulteto </w:t>
      </w:r>
      <w:r w:rsidR="0019110D" w:rsidRPr="00C82E80">
        <w:rPr>
          <w:sz w:val="24"/>
          <w:lang w:val="lt-LT"/>
        </w:rPr>
        <w:t xml:space="preserve">dekano </w:t>
      </w:r>
      <w:r w:rsidRPr="00C82E80">
        <w:rPr>
          <w:sz w:val="24"/>
          <w:lang w:val="lt-LT"/>
        </w:rPr>
        <w:t>teikimu.</w:t>
      </w:r>
    </w:p>
    <w:p w:rsidR="006C3495" w:rsidRPr="00C82E80" w:rsidRDefault="006C3495" w:rsidP="006C3495">
      <w:pPr>
        <w:ind w:left="360"/>
        <w:rPr>
          <w:sz w:val="24"/>
          <w:lang w:val="lt-LT"/>
        </w:rPr>
      </w:pPr>
    </w:p>
    <w:p w:rsidR="001A318D" w:rsidRPr="00C82E80" w:rsidRDefault="001F0014" w:rsidP="001A318D">
      <w:pPr>
        <w:pStyle w:val="Sraopastraipa"/>
        <w:numPr>
          <w:ilvl w:val="0"/>
          <w:numId w:val="15"/>
        </w:numPr>
        <w:jc w:val="both"/>
        <w:rPr>
          <w:sz w:val="24"/>
          <w:lang w:val="lt-LT"/>
        </w:rPr>
      </w:pPr>
      <w:r w:rsidRPr="00C82E80">
        <w:rPr>
          <w:sz w:val="24"/>
          <w:lang w:val="lt-LT"/>
        </w:rPr>
        <w:t xml:space="preserve">Rezidentas studijas gali nutraukti savo noru, pateikęs </w:t>
      </w:r>
      <w:r w:rsidR="008C5CE9" w:rsidRPr="00C82E80">
        <w:rPr>
          <w:sz w:val="24"/>
          <w:lang w:val="lt-LT"/>
        </w:rPr>
        <w:t>R</w:t>
      </w:r>
      <w:r w:rsidRPr="00C82E80">
        <w:rPr>
          <w:sz w:val="24"/>
          <w:lang w:val="lt-LT"/>
        </w:rPr>
        <w:t xml:space="preserve">ektoriui rezidentūros </w:t>
      </w:r>
      <w:r w:rsidR="006555E9" w:rsidRPr="00C82E80">
        <w:rPr>
          <w:sz w:val="24"/>
          <w:lang w:val="lt-LT"/>
        </w:rPr>
        <w:t xml:space="preserve">koordinatoriaus </w:t>
      </w:r>
      <w:r w:rsidRPr="00C82E80">
        <w:rPr>
          <w:sz w:val="24"/>
          <w:lang w:val="lt-LT"/>
        </w:rPr>
        <w:t xml:space="preserve">ir Medicinos fakulteto </w:t>
      </w:r>
      <w:proofErr w:type="spellStart"/>
      <w:r w:rsidRPr="00C82E80">
        <w:rPr>
          <w:sz w:val="24"/>
          <w:lang w:val="lt-LT"/>
        </w:rPr>
        <w:t>podiplominių</w:t>
      </w:r>
      <w:proofErr w:type="spellEnd"/>
      <w:r w:rsidRPr="00C82E80">
        <w:rPr>
          <w:sz w:val="24"/>
          <w:lang w:val="lt-LT"/>
        </w:rPr>
        <w:t xml:space="preserve"> studijų prodekano</w:t>
      </w:r>
      <w:r w:rsidR="006D6F26" w:rsidRPr="00C82E80">
        <w:rPr>
          <w:sz w:val="24"/>
          <w:lang w:val="lt-LT"/>
        </w:rPr>
        <w:t xml:space="preserve"> vizuotą prašymą</w:t>
      </w:r>
      <w:r w:rsidRPr="00C82E80">
        <w:rPr>
          <w:sz w:val="24"/>
          <w:lang w:val="lt-LT"/>
        </w:rPr>
        <w:t>.</w:t>
      </w:r>
    </w:p>
    <w:p w:rsidR="006C3495" w:rsidRPr="00C82E80" w:rsidRDefault="006C3495" w:rsidP="006C3495">
      <w:pPr>
        <w:ind w:left="360"/>
        <w:jc w:val="both"/>
        <w:rPr>
          <w:sz w:val="24"/>
          <w:lang w:val="lt-LT"/>
        </w:rPr>
      </w:pPr>
    </w:p>
    <w:p w:rsidR="001A318D" w:rsidRPr="00C82E80" w:rsidRDefault="000708E2" w:rsidP="001A318D">
      <w:pPr>
        <w:pStyle w:val="Sraopastraipa"/>
        <w:numPr>
          <w:ilvl w:val="0"/>
          <w:numId w:val="15"/>
        </w:numPr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 xml:space="preserve">Įvykdęs rezidentūros programą, </w:t>
      </w:r>
      <w:r w:rsidR="00092F75" w:rsidRPr="00C82E80">
        <w:rPr>
          <w:sz w:val="24"/>
          <w:szCs w:val="24"/>
          <w:lang w:val="lt-LT"/>
        </w:rPr>
        <w:t xml:space="preserve">rezidentas </w:t>
      </w:r>
      <w:r w:rsidRPr="00C82E80">
        <w:rPr>
          <w:sz w:val="24"/>
          <w:szCs w:val="24"/>
          <w:lang w:val="lt-LT"/>
        </w:rPr>
        <w:t>laiko baigiamąjį egzaminą birželio mėnesį (išimtinais atvejais žiemos sesijos metu). Kiekvienai rezidentūros programai sudaroma ne mažiau kaip</w:t>
      </w:r>
      <w:r w:rsidR="009A7D8E" w:rsidRPr="00C82E80">
        <w:rPr>
          <w:sz w:val="24"/>
          <w:szCs w:val="24"/>
          <w:lang w:val="lt-LT"/>
        </w:rPr>
        <w:t xml:space="preserve"> </w:t>
      </w:r>
      <w:r w:rsidR="00357F12" w:rsidRPr="00C82E80">
        <w:rPr>
          <w:sz w:val="24"/>
          <w:szCs w:val="24"/>
          <w:lang w:val="lt-LT"/>
        </w:rPr>
        <w:t>penkių</w:t>
      </w:r>
      <w:r w:rsidR="00FE0A55" w:rsidRPr="00C82E80">
        <w:rPr>
          <w:sz w:val="24"/>
          <w:szCs w:val="24"/>
          <w:lang w:val="lt-LT"/>
        </w:rPr>
        <w:t xml:space="preserve"> </w:t>
      </w:r>
      <w:r w:rsidR="009A7D8E" w:rsidRPr="00C82E80">
        <w:rPr>
          <w:sz w:val="24"/>
          <w:szCs w:val="24"/>
          <w:lang w:val="lt-LT"/>
        </w:rPr>
        <w:t xml:space="preserve">narių </w:t>
      </w:r>
      <w:r w:rsidR="007E12B1" w:rsidRPr="00C82E80">
        <w:rPr>
          <w:sz w:val="24"/>
          <w:szCs w:val="24"/>
          <w:lang w:val="lt-LT"/>
        </w:rPr>
        <w:t>k</w:t>
      </w:r>
      <w:r w:rsidRPr="00C82E80">
        <w:rPr>
          <w:sz w:val="24"/>
          <w:szCs w:val="24"/>
          <w:lang w:val="lt-LT"/>
        </w:rPr>
        <w:t>valifikacijos komisija</w:t>
      </w:r>
      <w:r w:rsidR="00357F12" w:rsidRPr="00C82E80">
        <w:rPr>
          <w:sz w:val="24"/>
          <w:szCs w:val="24"/>
          <w:lang w:val="lt-LT"/>
        </w:rPr>
        <w:t>,</w:t>
      </w:r>
      <w:r w:rsidRPr="00C82E80">
        <w:rPr>
          <w:sz w:val="24"/>
          <w:szCs w:val="24"/>
          <w:lang w:val="lt-LT"/>
        </w:rPr>
        <w:t xml:space="preserve"> </w:t>
      </w:r>
      <w:r w:rsidR="00357F12" w:rsidRPr="00C82E80">
        <w:rPr>
          <w:sz w:val="24"/>
          <w:szCs w:val="24"/>
          <w:lang w:val="lt-LT"/>
        </w:rPr>
        <w:t xml:space="preserve">du iš jų </w:t>
      </w:r>
      <w:r w:rsidRPr="00C82E80">
        <w:rPr>
          <w:sz w:val="24"/>
          <w:szCs w:val="24"/>
          <w:lang w:val="lt-LT"/>
        </w:rPr>
        <w:t>gali skirti Sveikatos apsaugos ir Švietimo ir mokslo ministerijos. Iniciatyvos teisę raštu siūlyti savo atstovus turi ir atitinkamos gydytojų specialistų draugijos.</w:t>
      </w:r>
      <w:r w:rsidR="00C81E4A" w:rsidRPr="00C82E80">
        <w:rPr>
          <w:sz w:val="24"/>
          <w:szCs w:val="24"/>
          <w:lang w:val="lt-LT"/>
        </w:rPr>
        <w:t xml:space="preserve"> Medicinos fakulteto dekano teikimu Kvalifi</w:t>
      </w:r>
      <w:r w:rsidR="009A7D8E" w:rsidRPr="00C82E80">
        <w:rPr>
          <w:sz w:val="24"/>
          <w:szCs w:val="24"/>
          <w:lang w:val="lt-LT"/>
        </w:rPr>
        <w:t>kacijos</w:t>
      </w:r>
      <w:r w:rsidR="00C81E4A" w:rsidRPr="00C82E80">
        <w:rPr>
          <w:sz w:val="24"/>
          <w:szCs w:val="24"/>
          <w:lang w:val="lt-LT"/>
        </w:rPr>
        <w:t xml:space="preserve"> komisija tvirtinama Rektoriaus įsakymu.</w:t>
      </w:r>
      <w:r w:rsidRPr="00C82E80">
        <w:rPr>
          <w:sz w:val="24"/>
          <w:szCs w:val="24"/>
          <w:lang w:val="lt-LT"/>
        </w:rPr>
        <w:t xml:space="preserve"> </w:t>
      </w:r>
    </w:p>
    <w:p w:rsidR="006C3495" w:rsidRPr="00C82E80" w:rsidRDefault="006C3495" w:rsidP="006C3495">
      <w:pPr>
        <w:ind w:left="360"/>
        <w:jc w:val="both"/>
        <w:rPr>
          <w:sz w:val="24"/>
          <w:szCs w:val="24"/>
          <w:lang w:val="lt-LT"/>
        </w:rPr>
      </w:pPr>
    </w:p>
    <w:p w:rsidR="001A318D" w:rsidRPr="00C82E80" w:rsidRDefault="007920BB" w:rsidP="001A318D">
      <w:pPr>
        <w:pStyle w:val="Sraopastraipa"/>
        <w:numPr>
          <w:ilvl w:val="0"/>
          <w:numId w:val="15"/>
        </w:numPr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 xml:space="preserve">Baigiamasis </w:t>
      </w:r>
      <w:r w:rsidR="00342341" w:rsidRPr="00C82E80">
        <w:rPr>
          <w:sz w:val="24"/>
          <w:szCs w:val="24"/>
          <w:lang w:val="lt-LT"/>
        </w:rPr>
        <w:t xml:space="preserve">rezidentūros </w:t>
      </w:r>
      <w:r w:rsidRPr="00C82E80">
        <w:rPr>
          <w:sz w:val="24"/>
          <w:szCs w:val="24"/>
          <w:lang w:val="lt-LT"/>
        </w:rPr>
        <w:t>e</w:t>
      </w:r>
      <w:r w:rsidR="000708E2" w:rsidRPr="00C82E80">
        <w:rPr>
          <w:sz w:val="24"/>
          <w:szCs w:val="24"/>
          <w:lang w:val="lt-LT"/>
        </w:rPr>
        <w:t xml:space="preserve">gzaminas vyksta raštu arba raštu ir žodžiu. </w:t>
      </w:r>
      <w:r w:rsidR="00C81E4A" w:rsidRPr="00C82E80">
        <w:rPr>
          <w:sz w:val="24"/>
          <w:szCs w:val="24"/>
          <w:lang w:val="lt-LT"/>
        </w:rPr>
        <w:t>Dešimties balų sis</w:t>
      </w:r>
      <w:r w:rsidRPr="00C82E80">
        <w:rPr>
          <w:sz w:val="24"/>
          <w:szCs w:val="24"/>
          <w:lang w:val="lt-LT"/>
        </w:rPr>
        <w:t xml:space="preserve">tema </w:t>
      </w:r>
      <w:r w:rsidR="000708E2" w:rsidRPr="00C82E80">
        <w:rPr>
          <w:sz w:val="24"/>
          <w:szCs w:val="24"/>
          <w:lang w:val="lt-LT"/>
        </w:rPr>
        <w:t xml:space="preserve">įvertinti </w:t>
      </w:r>
      <w:r w:rsidRPr="00C82E80">
        <w:rPr>
          <w:sz w:val="24"/>
          <w:szCs w:val="24"/>
          <w:lang w:val="lt-LT"/>
        </w:rPr>
        <w:t xml:space="preserve">rezidentų </w:t>
      </w:r>
      <w:r w:rsidR="000708E2" w:rsidRPr="00C82E80">
        <w:rPr>
          <w:sz w:val="24"/>
          <w:szCs w:val="24"/>
          <w:lang w:val="lt-LT"/>
        </w:rPr>
        <w:t xml:space="preserve">atsakymai į klausimus ir rašto darbai saugomi rezidentūrą vykdančiame padalinyje du mėnesius nuo įvertinimo dienos. Rezidentai turi būti supažindinti su </w:t>
      </w:r>
      <w:r w:rsidR="009A7D8E" w:rsidRPr="00C82E80">
        <w:rPr>
          <w:sz w:val="24"/>
          <w:szCs w:val="24"/>
          <w:lang w:val="lt-LT"/>
        </w:rPr>
        <w:t xml:space="preserve">baigiamųjų </w:t>
      </w:r>
      <w:r w:rsidR="000708E2" w:rsidRPr="00C82E80">
        <w:rPr>
          <w:sz w:val="24"/>
          <w:szCs w:val="24"/>
          <w:lang w:val="lt-LT"/>
        </w:rPr>
        <w:t>egzaminų klausimais, parengtais pagal rezidentūros studijų programą</w:t>
      </w:r>
      <w:r w:rsidR="007234EE" w:rsidRPr="00C82E80">
        <w:rPr>
          <w:sz w:val="24"/>
          <w:szCs w:val="24"/>
          <w:lang w:val="lt-LT"/>
        </w:rPr>
        <w:t xml:space="preserve"> ne vėliau kaip 30 dienų iki egzamino</w:t>
      </w:r>
      <w:r w:rsidR="00D2312C" w:rsidRPr="00C82E80">
        <w:rPr>
          <w:sz w:val="24"/>
          <w:szCs w:val="24"/>
          <w:lang w:val="lt-LT"/>
        </w:rPr>
        <w:t>.</w:t>
      </w:r>
    </w:p>
    <w:p w:rsidR="006C3495" w:rsidRPr="00C82E80" w:rsidRDefault="006C3495" w:rsidP="006C3495">
      <w:pPr>
        <w:ind w:left="360"/>
        <w:jc w:val="both"/>
        <w:rPr>
          <w:sz w:val="24"/>
          <w:szCs w:val="24"/>
          <w:lang w:val="lt-LT"/>
        </w:rPr>
      </w:pPr>
    </w:p>
    <w:p w:rsidR="001A318D" w:rsidRPr="00C82E80" w:rsidRDefault="000708E2" w:rsidP="001A318D">
      <w:pPr>
        <w:pStyle w:val="Sraopastraipa"/>
        <w:numPr>
          <w:ilvl w:val="0"/>
          <w:numId w:val="15"/>
        </w:numPr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 xml:space="preserve">Asmeniui, išlaikiusiam baigiamąjį rezidentūros egzaminą, išduodamas pažymėjimas, nurodantis suteiktą </w:t>
      </w:r>
      <w:r w:rsidR="00D2312C" w:rsidRPr="00C82E80">
        <w:rPr>
          <w:sz w:val="24"/>
          <w:szCs w:val="24"/>
          <w:lang w:val="lt-LT"/>
        </w:rPr>
        <w:t>šeimos gydytojo, gydytojo specialisto</w:t>
      </w:r>
      <w:r w:rsidRPr="00C82E80">
        <w:rPr>
          <w:sz w:val="24"/>
          <w:szCs w:val="24"/>
          <w:lang w:val="lt-LT"/>
        </w:rPr>
        <w:t xml:space="preserve"> ar gydytojo </w:t>
      </w:r>
      <w:proofErr w:type="spellStart"/>
      <w:r w:rsidRPr="00C82E80">
        <w:rPr>
          <w:sz w:val="24"/>
          <w:szCs w:val="24"/>
          <w:lang w:val="lt-LT"/>
        </w:rPr>
        <w:t>odontologo</w:t>
      </w:r>
      <w:proofErr w:type="spellEnd"/>
      <w:r w:rsidRPr="00C82E80">
        <w:rPr>
          <w:sz w:val="24"/>
          <w:szCs w:val="24"/>
          <w:lang w:val="lt-LT"/>
        </w:rPr>
        <w:t xml:space="preserve"> </w:t>
      </w:r>
      <w:r w:rsidR="00357F12" w:rsidRPr="00C82E80">
        <w:rPr>
          <w:sz w:val="24"/>
          <w:szCs w:val="24"/>
          <w:lang w:val="lt-LT"/>
        </w:rPr>
        <w:t xml:space="preserve"> specialisto </w:t>
      </w:r>
      <w:r w:rsidRPr="00C82E80">
        <w:rPr>
          <w:sz w:val="24"/>
          <w:szCs w:val="24"/>
          <w:lang w:val="lt-LT"/>
        </w:rPr>
        <w:t>profesinę kvalifikaciją.</w:t>
      </w:r>
    </w:p>
    <w:p w:rsidR="006C3495" w:rsidRPr="00C82E80" w:rsidRDefault="006C3495" w:rsidP="006C3495">
      <w:pPr>
        <w:ind w:left="360"/>
        <w:jc w:val="both"/>
        <w:rPr>
          <w:sz w:val="24"/>
          <w:szCs w:val="24"/>
          <w:lang w:val="lt-LT"/>
        </w:rPr>
      </w:pPr>
    </w:p>
    <w:p w:rsidR="001A318D" w:rsidRPr="00C82E80" w:rsidRDefault="00092F75" w:rsidP="001A318D">
      <w:pPr>
        <w:pStyle w:val="Sraopastraipa"/>
        <w:numPr>
          <w:ilvl w:val="0"/>
          <w:numId w:val="15"/>
        </w:numPr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>Pažymėjimą pasirašo K</w:t>
      </w:r>
      <w:r w:rsidR="000708E2" w:rsidRPr="00C82E80">
        <w:rPr>
          <w:sz w:val="24"/>
          <w:szCs w:val="24"/>
          <w:lang w:val="lt-LT"/>
        </w:rPr>
        <w:t>valifikacijos komisijos pirmininkas ir universiteto Rektorius arba jo įgaliotas asmuo, išduoda universitetas.</w:t>
      </w:r>
    </w:p>
    <w:p w:rsidR="006C3495" w:rsidRPr="00C82E80" w:rsidRDefault="006C3495" w:rsidP="006C3495">
      <w:pPr>
        <w:ind w:left="360"/>
        <w:jc w:val="both"/>
        <w:rPr>
          <w:sz w:val="24"/>
          <w:szCs w:val="24"/>
          <w:lang w:val="lt-LT"/>
        </w:rPr>
      </w:pPr>
    </w:p>
    <w:p w:rsidR="001A318D" w:rsidRPr="00C82E80" w:rsidRDefault="000708E2" w:rsidP="001A318D">
      <w:pPr>
        <w:pStyle w:val="Sraopastraipa"/>
        <w:numPr>
          <w:ilvl w:val="0"/>
          <w:numId w:val="15"/>
        </w:numPr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>Asmeniui, neišlaikiusiam baigiamojo rezidentūros egzamino, rezidentūra yra nutraukiama, o pakartotina</w:t>
      </w:r>
      <w:r w:rsidR="00C81E4A" w:rsidRPr="00C82E80">
        <w:rPr>
          <w:sz w:val="24"/>
          <w:szCs w:val="24"/>
          <w:lang w:val="lt-LT"/>
        </w:rPr>
        <w:t>i</w:t>
      </w:r>
      <w:r w:rsidRPr="00C82E80">
        <w:rPr>
          <w:sz w:val="24"/>
          <w:szCs w:val="24"/>
          <w:lang w:val="lt-LT"/>
        </w:rPr>
        <w:t xml:space="preserve"> teisė laikyti egzaminą suteikiama ne anksčiau kaip po pusės metų.</w:t>
      </w:r>
      <w:r w:rsidR="00B438D2" w:rsidRPr="00C82E80">
        <w:rPr>
          <w:sz w:val="24"/>
          <w:szCs w:val="24"/>
          <w:lang w:val="lt-LT"/>
        </w:rPr>
        <w:t xml:space="preserve"> </w:t>
      </w:r>
      <w:r w:rsidR="0066776E" w:rsidRPr="00C82E80">
        <w:rPr>
          <w:sz w:val="24"/>
          <w:szCs w:val="24"/>
          <w:lang w:val="lt-LT"/>
        </w:rPr>
        <w:t xml:space="preserve">Pakartotinai </w:t>
      </w:r>
      <w:r w:rsidR="00F07B34" w:rsidRPr="00C82E80">
        <w:rPr>
          <w:sz w:val="24"/>
          <w:szCs w:val="24"/>
          <w:lang w:val="lt-LT"/>
        </w:rPr>
        <w:t xml:space="preserve">laikyti </w:t>
      </w:r>
      <w:r w:rsidR="0066776E" w:rsidRPr="00C82E80">
        <w:rPr>
          <w:sz w:val="24"/>
          <w:szCs w:val="24"/>
          <w:lang w:val="lt-LT"/>
        </w:rPr>
        <w:t>baigiamąjį egzaminą leidžiam</w:t>
      </w:r>
      <w:r w:rsidR="00F07B34" w:rsidRPr="00C82E80">
        <w:rPr>
          <w:sz w:val="24"/>
          <w:szCs w:val="24"/>
          <w:lang w:val="lt-LT"/>
        </w:rPr>
        <w:t>a</w:t>
      </w:r>
      <w:r w:rsidR="0066776E" w:rsidRPr="00C82E80">
        <w:rPr>
          <w:sz w:val="24"/>
          <w:szCs w:val="24"/>
          <w:lang w:val="lt-LT"/>
        </w:rPr>
        <w:t xml:space="preserve"> du kartus</w:t>
      </w:r>
      <w:r w:rsidR="00886510" w:rsidRPr="00C82E80">
        <w:rPr>
          <w:sz w:val="24"/>
          <w:szCs w:val="24"/>
          <w:lang w:val="lt-LT"/>
        </w:rPr>
        <w:t xml:space="preserve"> kiekvieną kartą ne anksčiau kaip po pusės metų</w:t>
      </w:r>
      <w:r w:rsidR="0066776E" w:rsidRPr="00C82E80">
        <w:rPr>
          <w:sz w:val="24"/>
          <w:szCs w:val="24"/>
          <w:lang w:val="lt-LT"/>
        </w:rPr>
        <w:t xml:space="preserve">. Trečią </w:t>
      </w:r>
      <w:r w:rsidR="00C81E4A" w:rsidRPr="00C82E80">
        <w:rPr>
          <w:sz w:val="24"/>
          <w:szCs w:val="24"/>
          <w:lang w:val="lt-LT"/>
        </w:rPr>
        <w:t>kartą neišlaikius</w:t>
      </w:r>
      <w:r w:rsidR="009A7D8E" w:rsidRPr="00C82E80">
        <w:rPr>
          <w:sz w:val="24"/>
          <w:szCs w:val="24"/>
          <w:lang w:val="lt-LT"/>
        </w:rPr>
        <w:t>,</w:t>
      </w:r>
      <w:r w:rsidR="00C81E4A" w:rsidRPr="00C82E80">
        <w:rPr>
          <w:sz w:val="24"/>
          <w:szCs w:val="24"/>
          <w:lang w:val="lt-LT"/>
        </w:rPr>
        <w:t xml:space="preserve"> </w:t>
      </w:r>
      <w:r w:rsidR="009A7D8E" w:rsidRPr="00C82E80">
        <w:rPr>
          <w:sz w:val="24"/>
          <w:szCs w:val="24"/>
          <w:lang w:val="lt-LT"/>
        </w:rPr>
        <w:t>daugiau laikyti</w:t>
      </w:r>
      <w:r w:rsidR="007339D5" w:rsidRPr="00C82E80">
        <w:rPr>
          <w:sz w:val="24"/>
          <w:szCs w:val="24"/>
          <w:lang w:val="lt-LT"/>
        </w:rPr>
        <w:t xml:space="preserve"> rezidentūros </w:t>
      </w:r>
      <w:r w:rsidR="00AB2FE1" w:rsidRPr="00C82E80">
        <w:rPr>
          <w:sz w:val="24"/>
          <w:szCs w:val="24"/>
          <w:lang w:val="lt-LT"/>
        </w:rPr>
        <w:t xml:space="preserve">baigiamojo </w:t>
      </w:r>
      <w:r w:rsidR="009A7D8E" w:rsidRPr="00C82E80">
        <w:rPr>
          <w:sz w:val="24"/>
          <w:szCs w:val="24"/>
          <w:lang w:val="lt-LT"/>
        </w:rPr>
        <w:t>egzamino neleidžiama.</w:t>
      </w:r>
    </w:p>
    <w:p w:rsidR="006C3495" w:rsidRPr="00C82E80" w:rsidRDefault="006C3495" w:rsidP="006C3495">
      <w:pPr>
        <w:ind w:left="360"/>
        <w:jc w:val="both"/>
        <w:rPr>
          <w:sz w:val="24"/>
          <w:szCs w:val="24"/>
          <w:lang w:val="lt-LT"/>
        </w:rPr>
      </w:pPr>
    </w:p>
    <w:p w:rsidR="001A318D" w:rsidRPr="00C82E80" w:rsidRDefault="000708E2" w:rsidP="001A318D">
      <w:pPr>
        <w:pStyle w:val="Sraopastraipa"/>
        <w:numPr>
          <w:ilvl w:val="0"/>
          <w:numId w:val="15"/>
        </w:numPr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>Rezidentams, neįvykdžiusiems visos programos, Rektoria</w:t>
      </w:r>
      <w:r w:rsidR="00B438D2" w:rsidRPr="00C82E80">
        <w:rPr>
          <w:sz w:val="24"/>
          <w:szCs w:val="24"/>
          <w:lang w:val="lt-LT"/>
        </w:rPr>
        <w:t xml:space="preserve">us įsakymu gali būti suteikiama </w:t>
      </w:r>
      <w:r w:rsidRPr="00C82E80">
        <w:rPr>
          <w:sz w:val="24"/>
          <w:szCs w:val="24"/>
          <w:lang w:val="lt-LT"/>
        </w:rPr>
        <w:t>galimybė pratęsti rezidentūros studijas iki vienerių metų. Už pratęstą rezidentūros laik</w:t>
      </w:r>
      <w:r w:rsidR="007E12B1" w:rsidRPr="00C82E80">
        <w:rPr>
          <w:sz w:val="24"/>
          <w:szCs w:val="24"/>
          <w:lang w:val="lt-LT"/>
        </w:rPr>
        <w:t>ą</w:t>
      </w:r>
      <w:r w:rsidRPr="00C82E80">
        <w:rPr>
          <w:sz w:val="24"/>
          <w:szCs w:val="24"/>
          <w:lang w:val="lt-LT"/>
        </w:rPr>
        <w:t xml:space="preserve"> rezidentas moka savo lėšomis.</w:t>
      </w:r>
    </w:p>
    <w:p w:rsidR="006C3495" w:rsidRPr="00C82E80" w:rsidRDefault="006C3495" w:rsidP="006C3495">
      <w:pPr>
        <w:ind w:left="360"/>
        <w:jc w:val="both"/>
        <w:rPr>
          <w:sz w:val="24"/>
          <w:szCs w:val="24"/>
          <w:lang w:val="lt-LT"/>
        </w:rPr>
      </w:pPr>
    </w:p>
    <w:p w:rsidR="000708E2" w:rsidRPr="00C82E80" w:rsidRDefault="000708E2" w:rsidP="001A318D">
      <w:pPr>
        <w:pStyle w:val="Sraopastraipa"/>
        <w:numPr>
          <w:ilvl w:val="0"/>
          <w:numId w:val="15"/>
        </w:numPr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>Kasmetini</w:t>
      </w:r>
      <w:r w:rsidR="00634E24" w:rsidRPr="00C82E80">
        <w:rPr>
          <w:sz w:val="24"/>
          <w:szCs w:val="24"/>
          <w:lang w:val="lt-LT"/>
        </w:rPr>
        <w:t>ų rezidentų atostogų trukmė – 3</w:t>
      </w:r>
      <w:r w:rsidR="00634E24" w:rsidRPr="00C82E80">
        <w:rPr>
          <w:sz w:val="24"/>
          <w:szCs w:val="24"/>
        </w:rPr>
        <w:t>6</w:t>
      </w:r>
      <w:r w:rsidRPr="00C82E80">
        <w:rPr>
          <w:sz w:val="24"/>
          <w:szCs w:val="24"/>
          <w:lang w:val="lt-LT"/>
        </w:rPr>
        <w:t xml:space="preserve"> kalendorinės dienos.</w:t>
      </w:r>
      <w:r w:rsidR="007339D5" w:rsidRPr="00C82E80">
        <w:rPr>
          <w:sz w:val="24"/>
          <w:szCs w:val="24"/>
          <w:lang w:val="lt-LT"/>
        </w:rPr>
        <w:t xml:space="preserve"> Atostogų trukmė įskaičiuojama į rezidentūros programos trukmę. </w:t>
      </w:r>
      <w:r w:rsidR="001B1991" w:rsidRPr="00C82E80">
        <w:rPr>
          <w:sz w:val="24"/>
          <w:szCs w:val="24"/>
          <w:lang w:val="lt-LT"/>
        </w:rPr>
        <w:t xml:space="preserve">Atostogų laikas </w:t>
      </w:r>
      <w:r w:rsidR="00A45320" w:rsidRPr="00C82E80">
        <w:rPr>
          <w:sz w:val="24"/>
          <w:szCs w:val="24"/>
          <w:lang w:val="lt-LT"/>
        </w:rPr>
        <w:t xml:space="preserve">planuojamas </w:t>
      </w:r>
      <w:r w:rsidR="00710C30" w:rsidRPr="00C82E80">
        <w:rPr>
          <w:sz w:val="24"/>
          <w:szCs w:val="24"/>
          <w:lang w:val="lt-LT"/>
        </w:rPr>
        <w:t xml:space="preserve">atsižvelgus į teorinės studijų dalies mokymo programą bei derinamas </w:t>
      </w:r>
      <w:r w:rsidR="001F0014" w:rsidRPr="00C82E80">
        <w:rPr>
          <w:sz w:val="24"/>
          <w:szCs w:val="24"/>
          <w:lang w:val="lt-LT"/>
        </w:rPr>
        <w:t>s</w:t>
      </w:r>
      <w:r w:rsidR="00710C30" w:rsidRPr="00C82E80">
        <w:rPr>
          <w:sz w:val="24"/>
          <w:szCs w:val="24"/>
          <w:lang w:val="lt-LT"/>
        </w:rPr>
        <w:t>u rezidentūros bazės poreikiais.</w:t>
      </w:r>
      <w:r w:rsidR="00271835" w:rsidRPr="00C82E80">
        <w:rPr>
          <w:sz w:val="24"/>
          <w:szCs w:val="24"/>
          <w:lang w:val="lt-LT"/>
        </w:rPr>
        <w:t xml:space="preserve"> Sprendimą dėl rezidento atostogų laiko priima rezidentūros koordinatorius.</w:t>
      </w:r>
    </w:p>
    <w:p w:rsidR="000708E2" w:rsidRPr="00C82E80" w:rsidRDefault="000708E2" w:rsidP="00F062D7">
      <w:pPr>
        <w:pStyle w:val="Pagrindiniotekstotrauka"/>
        <w:spacing w:line="360" w:lineRule="auto"/>
        <w:ind w:left="-709" w:firstLine="0"/>
        <w:rPr>
          <w:i w:val="0"/>
          <w:lang w:val="lt-LT"/>
        </w:rPr>
      </w:pPr>
    </w:p>
    <w:p w:rsidR="000708E2" w:rsidRPr="00C82E80" w:rsidRDefault="000708E2" w:rsidP="00157CCD">
      <w:pPr>
        <w:pStyle w:val="Antrat3"/>
        <w:tabs>
          <w:tab w:val="num" w:pos="1080"/>
        </w:tabs>
        <w:spacing w:line="360" w:lineRule="auto"/>
        <w:ind w:left="-709" w:firstLine="0"/>
        <w:jc w:val="center"/>
        <w:rPr>
          <w:b/>
          <w:u w:val="none"/>
        </w:rPr>
      </w:pPr>
      <w:r w:rsidRPr="00C82E80">
        <w:rPr>
          <w:b/>
          <w:u w:val="none"/>
        </w:rPr>
        <w:t>III. UNIVERSITETO FUNKCIJOS</w:t>
      </w:r>
    </w:p>
    <w:p w:rsidR="001A318D" w:rsidRPr="00C82E80" w:rsidRDefault="000708E2" w:rsidP="00373D41">
      <w:pPr>
        <w:pStyle w:val="Sraopastraipa"/>
        <w:numPr>
          <w:ilvl w:val="0"/>
          <w:numId w:val="15"/>
        </w:numPr>
        <w:jc w:val="both"/>
        <w:rPr>
          <w:b/>
          <w:sz w:val="24"/>
          <w:lang w:val="lt-LT"/>
        </w:rPr>
      </w:pPr>
      <w:r w:rsidRPr="00C82E80">
        <w:rPr>
          <w:b/>
          <w:sz w:val="24"/>
          <w:lang w:val="lt-LT"/>
        </w:rPr>
        <w:t>Medicinos fakultetas:</w:t>
      </w:r>
    </w:p>
    <w:p w:rsidR="000708E2" w:rsidRPr="00C82E80" w:rsidRDefault="000708E2" w:rsidP="005C2CED">
      <w:pPr>
        <w:pStyle w:val="Sraopastraipa"/>
        <w:numPr>
          <w:ilvl w:val="1"/>
          <w:numId w:val="33"/>
        </w:numPr>
        <w:tabs>
          <w:tab w:val="left" w:pos="851"/>
          <w:tab w:val="left" w:pos="1134"/>
        </w:tabs>
        <w:jc w:val="both"/>
        <w:rPr>
          <w:sz w:val="24"/>
          <w:lang w:val="lt-LT"/>
        </w:rPr>
      </w:pPr>
      <w:r w:rsidRPr="00C82E80">
        <w:rPr>
          <w:sz w:val="24"/>
          <w:lang w:val="lt-LT"/>
        </w:rPr>
        <w:t xml:space="preserve">paruošia ir </w:t>
      </w:r>
      <w:r w:rsidR="0063371A" w:rsidRPr="00C82E80">
        <w:rPr>
          <w:sz w:val="24"/>
          <w:lang w:val="lt-LT"/>
        </w:rPr>
        <w:t xml:space="preserve">suderinęs su </w:t>
      </w:r>
      <w:r w:rsidR="0063371A" w:rsidRPr="00C82E80">
        <w:rPr>
          <w:sz w:val="24"/>
          <w:szCs w:val="24"/>
          <w:lang w:val="lt-LT"/>
        </w:rPr>
        <w:t>Doktorantūros ir rezidentūros skyriumi</w:t>
      </w:r>
      <w:r w:rsidR="0063371A" w:rsidRPr="00C82E80">
        <w:rPr>
          <w:sz w:val="24"/>
          <w:lang w:val="lt-LT"/>
        </w:rPr>
        <w:t xml:space="preserve"> </w:t>
      </w:r>
      <w:r w:rsidRPr="00C82E80">
        <w:rPr>
          <w:sz w:val="24"/>
          <w:lang w:val="lt-LT"/>
        </w:rPr>
        <w:t>teikia Senat</w:t>
      </w:r>
      <w:r w:rsidR="00F07B34" w:rsidRPr="00C82E80">
        <w:rPr>
          <w:sz w:val="24"/>
          <w:lang w:val="lt-LT"/>
        </w:rPr>
        <w:t xml:space="preserve">o </w:t>
      </w:r>
      <w:r w:rsidR="005C2CED">
        <w:rPr>
          <w:sz w:val="24"/>
          <w:lang w:val="lt-LT"/>
        </w:rPr>
        <w:tab/>
      </w:r>
      <w:r w:rsidR="00F07B34" w:rsidRPr="00C82E80">
        <w:rPr>
          <w:sz w:val="24"/>
          <w:lang w:val="lt-LT"/>
        </w:rPr>
        <w:t>komisijai</w:t>
      </w:r>
      <w:r w:rsidRPr="00C82E80">
        <w:rPr>
          <w:sz w:val="24"/>
          <w:lang w:val="lt-LT"/>
        </w:rPr>
        <w:t xml:space="preserve"> tvirtinti</w:t>
      </w:r>
      <w:r w:rsidR="00F07B34" w:rsidRPr="00C82E80">
        <w:rPr>
          <w:sz w:val="24"/>
          <w:lang w:val="lt-LT"/>
        </w:rPr>
        <w:t xml:space="preserve"> medicinos ir odontologijos</w:t>
      </w:r>
      <w:r w:rsidRPr="00C82E80">
        <w:rPr>
          <w:sz w:val="24"/>
          <w:lang w:val="lt-LT"/>
        </w:rPr>
        <w:t xml:space="preserve"> rezidentūros reglamentą;</w:t>
      </w:r>
    </w:p>
    <w:p w:rsidR="001A318D" w:rsidRPr="00C82E80" w:rsidRDefault="000708E2" w:rsidP="005C2CED">
      <w:pPr>
        <w:pStyle w:val="Sraopastraipa"/>
        <w:numPr>
          <w:ilvl w:val="1"/>
          <w:numId w:val="33"/>
        </w:numPr>
        <w:tabs>
          <w:tab w:val="left" w:pos="851"/>
          <w:tab w:val="left" w:pos="1134"/>
        </w:tabs>
        <w:jc w:val="both"/>
        <w:rPr>
          <w:sz w:val="24"/>
          <w:lang w:val="lt-LT"/>
        </w:rPr>
      </w:pPr>
      <w:r w:rsidRPr="00C82E80">
        <w:rPr>
          <w:sz w:val="24"/>
          <w:lang w:val="lt-LT"/>
        </w:rPr>
        <w:t xml:space="preserve">paruošia ir </w:t>
      </w:r>
      <w:r w:rsidR="0063371A" w:rsidRPr="00C82E80">
        <w:rPr>
          <w:sz w:val="24"/>
          <w:lang w:val="lt-LT"/>
        </w:rPr>
        <w:t xml:space="preserve">suderinęs su </w:t>
      </w:r>
      <w:r w:rsidR="0063371A" w:rsidRPr="00C82E80">
        <w:rPr>
          <w:sz w:val="24"/>
          <w:szCs w:val="24"/>
          <w:lang w:val="lt-LT"/>
        </w:rPr>
        <w:t>Doktorantūros ir rezidentūros skyriumi</w:t>
      </w:r>
      <w:r w:rsidR="0063371A" w:rsidRPr="00C82E80">
        <w:rPr>
          <w:sz w:val="24"/>
          <w:lang w:val="lt-LT"/>
        </w:rPr>
        <w:t xml:space="preserve"> </w:t>
      </w:r>
      <w:r w:rsidRPr="00C82E80">
        <w:rPr>
          <w:sz w:val="24"/>
          <w:lang w:val="lt-LT"/>
        </w:rPr>
        <w:t xml:space="preserve">teikia Senato </w:t>
      </w:r>
      <w:r w:rsidR="005C2CED">
        <w:rPr>
          <w:sz w:val="24"/>
          <w:lang w:val="lt-LT"/>
        </w:rPr>
        <w:tab/>
      </w:r>
      <w:r w:rsidRPr="00C82E80">
        <w:rPr>
          <w:sz w:val="24"/>
          <w:lang w:val="lt-LT"/>
        </w:rPr>
        <w:t>komisijai tvirtinti priėmimo į rezidentūrą tvarką;</w:t>
      </w:r>
    </w:p>
    <w:p w:rsidR="001A318D" w:rsidRPr="00C82E80" w:rsidRDefault="000708E2" w:rsidP="005C2CED">
      <w:pPr>
        <w:pStyle w:val="Sraopastraipa"/>
        <w:numPr>
          <w:ilvl w:val="1"/>
          <w:numId w:val="33"/>
        </w:numPr>
        <w:tabs>
          <w:tab w:val="left" w:pos="851"/>
          <w:tab w:val="left" w:pos="1134"/>
        </w:tabs>
        <w:jc w:val="both"/>
        <w:rPr>
          <w:sz w:val="24"/>
          <w:lang w:val="lt-LT"/>
        </w:rPr>
      </w:pPr>
      <w:r w:rsidRPr="00C82E80">
        <w:rPr>
          <w:sz w:val="24"/>
          <w:lang w:val="lt-LT"/>
        </w:rPr>
        <w:lastRenderedPageBreak/>
        <w:t xml:space="preserve">sudaro ir teikia tvirtinti Rektoriaus įsakymu kvalifikacijos komisijos sudėtį ir </w:t>
      </w:r>
      <w:r w:rsidR="005C2CED">
        <w:rPr>
          <w:sz w:val="24"/>
          <w:lang w:val="lt-LT"/>
        </w:rPr>
        <w:tab/>
      </w:r>
      <w:r w:rsidRPr="00C82E80">
        <w:rPr>
          <w:sz w:val="24"/>
          <w:lang w:val="lt-LT"/>
        </w:rPr>
        <w:t>baigiamojo rezidentūros egzamino datą;</w:t>
      </w:r>
    </w:p>
    <w:p w:rsidR="001A318D" w:rsidRPr="00C82E80" w:rsidRDefault="000708E2" w:rsidP="005C2CED">
      <w:pPr>
        <w:pStyle w:val="Sraopastraipa"/>
        <w:numPr>
          <w:ilvl w:val="1"/>
          <w:numId w:val="33"/>
        </w:numPr>
        <w:tabs>
          <w:tab w:val="left" w:pos="851"/>
          <w:tab w:val="left" w:pos="1134"/>
        </w:tabs>
        <w:jc w:val="both"/>
        <w:rPr>
          <w:sz w:val="24"/>
          <w:lang w:val="lt-LT"/>
        </w:rPr>
      </w:pPr>
      <w:r w:rsidRPr="00C82E80">
        <w:rPr>
          <w:sz w:val="24"/>
          <w:lang w:val="lt-LT"/>
        </w:rPr>
        <w:t>rengia, derina ir nustatyta tvarka teikia t</w:t>
      </w:r>
      <w:r w:rsidR="00477D47" w:rsidRPr="00C82E80">
        <w:rPr>
          <w:sz w:val="24"/>
          <w:lang w:val="lt-LT"/>
        </w:rPr>
        <w:t>virtinti rezidentūros programas;</w:t>
      </w:r>
    </w:p>
    <w:p w:rsidR="001A318D" w:rsidRPr="00C82E80" w:rsidRDefault="00145C83" w:rsidP="005C2CED">
      <w:pPr>
        <w:pStyle w:val="Sraopastraipa"/>
        <w:numPr>
          <w:ilvl w:val="1"/>
          <w:numId w:val="33"/>
        </w:numPr>
        <w:tabs>
          <w:tab w:val="left" w:pos="851"/>
          <w:tab w:val="left" w:pos="1134"/>
        </w:tabs>
        <w:jc w:val="both"/>
        <w:rPr>
          <w:sz w:val="24"/>
          <w:lang w:val="lt-LT"/>
        </w:rPr>
      </w:pPr>
      <w:r w:rsidRPr="00C82E80">
        <w:rPr>
          <w:sz w:val="24"/>
          <w:lang w:val="lt-LT"/>
        </w:rPr>
        <w:t>ruošia ir teikia Senat</w:t>
      </w:r>
      <w:r w:rsidR="00F07B34" w:rsidRPr="00C82E80">
        <w:rPr>
          <w:sz w:val="24"/>
          <w:lang w:val="lt-LT"/>
        </w:rPr>
        <w:t>o komisijai</w:t>
      </w:r>
      <w:r w:rsidRPr="00C82E80">
        <w:rPr>
          <w:sz w:val="24"/>
          <w:lang w:val="lt-LT"/>
        </w:rPr>
        <w:t xml:space="preserve"> dokumentus rezidentūros </w:t>
      </w:r>
      <w:r w:rsidR="00F174B9">
        <w:rPr>
          <w:sz w:val="24"/>
          <w:lang w:val="lt-LT"/>
        </w:rPr>
        <w:t xml:space="preserve">studijų organizavimo </w:t>
      </w:r>
      <w:r w:rsidR="005C2CED">
        <w:rPr>
          <w:sz w:val="24"/>
          <w:lang w:val="lt-LT"/>
        </w:rPr>
        <w:tab/>
      </w:r>
      <w:r w:rsidR="00F174B9">
        <w:rPr>
          <w:sz w:val="24"/>
          <w:lang w:val="lt-LT"/>
        </w:rPr>
        <w:t>klausimais;</w:t>
      </w:r>
    </w:p>
    <w:p w:rsidR="001A318D" w:rsidRPr="00C82E80" w:rsidRDefault="00B438D2" w:rsidP="005C2CED">
      <w:pPr>
        <w:pStyle w:val="Sraopastraipa"/>
        <w:numPr>
          <w:ilvl w:val="1"/>
          <w:numId w:val="33"/>
        </w:numPr>
        <w:tabs>
          <w:tab w:val="left" w:pos="851"/>
          <w:tab w:val="left" w:pos="1134"/>
        </w:tabs>
        <w:jc w:val="both"/>
        <w:rPr>
          <w:sz w:val="24"/>
          <w:lang w:val="lt-LT"/>
        </w:rPr>
      </w:pPr>
      <w:r w:rsidRPr="00C82E80">
        <w:rPr>
          <w:sz w:val="24"/>
          <w:szCs w:val="24"/>
          <w:lang w:val="lt-LT"/>
        </w:rPr>
        <w:t>k</w:t>
      </w:r>
      <w:r w:rsidR="009520E7" w:rsidRPr="00C82E80">
        <w:rPr>
          <w:sz w:val="24"/>
          <w:szCs w:val="24"/>
          <w:lang w:val="lt-LT"/>
        </w:rPr>
        <w:t>iekvienų metų rugsėjo mėnesį pateikia D</w:t>
      </w:r>
      <w:r w:rsidR="00A44F0E" w:rsidRPr="00C82E80">
        <w:rPr>
          <w:sz w:val="24"/>
          <w:szCs w:val="24"/>
          <w:lang w:val="lt-LT"/>
        </w:rPr>
        <w:t xml:space="preserve">oktorantūros ir rezidentūros skyriui </w:t>
      </w:r>
      <w:r w:rsidR="005C2CED">
        <w:rPr>
          <w:sz w:val="24"/>
          <w:szCs w:val="24"/>
          <w:lang w:val="lt-LT"/>
        </w:rPr>
        <w:tab/>
      </w:r>
      <w:r w:rsidR="00A44F0E" w:rsidRPr="00C82E80">
        <w:rPr>
          <w:sz w:val="24"/>
          <w:szCs w:val="24"/>
          <w:lang w:val="lt-LT"/>
        </w:rPr>
        <w:t>rezidentūros koordinatorių sąrašą</w:t>
      </w:r>
      <w:r w:rsidR="00477D47" w:rsidRPr="00C82E80">
        <w:rPr>
          <w:sz w:val="24"/>
          <w:szCs w:val="24"/>
          <w:lang w:val="lt-LT"/>
        </w:rPr>
        <w:t>;</w:t>
      </w:r>
      <w:r w:rsidR="009110F1" w:rsidRPr="00C82E80">
        <w:rPr>
          <w:sz w:val="24"/>
          <w:szCs w:val="24"/>
          <w:lang w:val="lt-LT"/>
        </w:rPr>
        <w:t xml:space="preserve"> </w:t>
      </w:r>
    </w:p>
    <w:p w:rsidR="001A318D" w:rsidRPr="00C82E80" w:rsidRDefault="006D0D88" w:rsidP="005C2CED">
      <w:pPr>
        <w:pStyle w:val="Sraopastraipa"/>
        <w:numPr>
          <w:ilvl w:val="1"/>
          <w:numId w:val="33"/>
        </w:numPr>
        <w:tabs>
          <w:tab w:val="left" w:pos="851"/>
          <w:tab w:val="left" w:pos="1134"/>
        </w:tabs>
        <w:jc w:val="both"/>
        <w:rPr>
          <w:sz w:val="24"/>
          <w:lang w:val="lt-LT"/>
        </w:rPr>
      </w:pPr>
      <w:r w:rsidRPr="00C82E80">
        <w:rPr>
          <w:sz w:val="24"/>
          <w:szCs w:val="24"/>
          <w:lang w:val="lt-LT"/>
        </w:rPr>
        <w:t xml:space="preserve">Sveikatos apsaugos ministerijai </w:t>
      </w:r>
      <w:r w:rsidR="00B438D2" w:rsidRPr="00C82E80">
        <w:rPr>
          <w:sz w:val="24"/>
          <w:szCs w:val="24"/>
          <w:lang w:val="lt-LT"/>
        </w:rPr>
        <w:t xml:space="preserve">pateikia statistinę informaciją apie rezidentų </w:t>
      </w:r>
      <w:r w:rsidR="005C2CED">
        <w:rPr>
          <w:sz w:val="24"/>
          <w:szCs w:val="24"/>
          <w:lang w:val="lt-LT"/>
        </w:rPr>
        <w:tab/>
      </w:r>
      <w:r w:rsidR="00B438D2" w:rsidRPr="00C82E80">
        <w:rPr>
          <w:sz w:val="24"/>
          <w:szCs w:val="24"/>
          <w:lang w:val="lt-LT"/>
        </w:rPr>
        <w:t>pasiskirstymą bazėse kalendoriniais metais;</w:t>
      </w:r>
    </w:p>
    <w:p w:rsidR="001A318D" w:rsidRPr="00C82E80" w:rsidRDefault="000708E2" w:rsidP="005C2CED">
      <w:pPr>
        <w:pStyle w:val="Sraopastraipa"/>
        <w:numPr>
          <w:ilvl w:val="1"/>
          <w:numId w:val="33"/>
        </w:numPr>
        <w:tabs>
          <w:tab w:val="left" w:pos="851"/>
          <w:tab w:val="left" w:pos="1134"/>
        </w:tabs>
        <w:jc w:val="both"/>
        <w:rPr>
          <w:sz w:val="24"/>
          <w:lang w:val="lt-LT"/>
        </w:rPr>
      </w:pPr>
      <w:r w:rsidRPr="00C82E80">
        <w:rPr>
          <w:sz w:val="24"/>
          <w:lang w:val="lt-LT"/>
        </w:rPr>
        <w:t xml:space="preserve">nutraukia su rezidentūros baze pasirašytą praktinio mokymo sutartį, jeigu </w:t>
      </w:r>
      <w:r w:rsidR="005C2CED">
        <w:rPr>
          <w:sz w:val="24"/>
          <w:lang w:val="lt-LT"/>
        </w:rPr>
        <w:tab/>
      </w:r>
      <w:r w:rsidRPr="00C82E80">
        <w:rPr>
          <w:sz w:val="24"/>
          <w:lang w:val="lt-LT"/>
        </w:rPr>
        <w:t xml:space="preserve">rezidentūros bazė nevykdo praktinio mokymo sutartyje numatytų įsipareigojimų, </w:t>
      </w:r>
      <w:r w:rsidR="005C2CED">
        <w:rPr>
          <w:sz w:val="24"/>
          <w:lang w:val="lt-LT"/>
        </w:rPr>
        <w:tab/>
      </w:r>
      <w:r w:rsidRPr="00C82E80">
        <w:rPr>
          <w:sz w:val="24"/>
          <w:lang w:val="lt-LT"/>
        </w:rPr>
        <w:t xml:space="preserve">negali užtikrinti rezidentui sąlygų įgyti praktinių įgūdžių, taip pat kitais teisės aktų </w:t>
      </w:r>
      <w:r w:rsidR="00865137">
        <w:rPr>
          <w:sz w:val="24"/>
          <w:lang w:val="lt-LT"/>
        </w:rPr>
        <w:tab/>
      </w:r>
      <w:r w:rsidRPr="00C82E80">
        <w:rPr>
          <w:sz w:val="24"/>
          <w:lang w:val="lt-LT"/>
        </w:rPr>
        <w:t>nustatytais atvejais;</w:t>
      </w:r>
    </w:p>
    <w:p w:rsidR="001A318D" w:rsidRPr="00C82E80" w:rsidRDefault="000C0006" w:rsidP="005C2CED">
      <w:pPr>
        <w:pStyle w:val="Sraopastraipa"/>
        <w:numPr>
          <w:ilvl w:val="1"/>
          <w:numId w:val="33"/>
        </w:numPr>
        <w:tabs>
          <w:tab w:val="left" w:pos="851"/>
          <w:tab w:val="left" w:pos="1134"/>
        </w:tabs>
        <w:jc w:val="both"/>
        <w:rPr>
          <w:sz w:val="24"/>
          <w:lang w:val="lt-LT"/>
        </w:rPr>
      </w:pPr>
      <w:r w:rsidRPr="00C82E80">
        <w:rPr>
          <w:sz w:val="24"/>
          <w:szCs w:val="24"/>
          <w:lang w:val="lt-LT"/>
        </w:rPr>
        <w:t>D</w:t>
      </w:r>
      <w:r w:rsidR="00CC68CF" w:rsidRPr="00C82E80">
        <w:rPr>
          <w:sz w:val="24"/>
          <w:szCs w:val="24"/>
          <w:lang w:val="lt-LT"/>
        </w:rPr>
        <w:t>oktorantūros ir rezidentūros skyriui teikia</w:t>
      </w:r>
      <w:r w:rsidR="00F2375C" w:rsidRPr="00C82E80">
        <w:rPr>
          <w:sz w:val="24"/>
          <w:szCs w:val="24"/>
          <w:lang w:val="lt-LT"/>
        </w:rPr>
        <w:t xml:space="preserve"> </w:t>
      </w:r>
      <w:r w:rsidR="00CC68CF" w:rsidRPr="00C82E80">
        <w:rPr>
          <w:sz w:val="24"/>
          <w:szCs w:val="24"/>
          <w:lang w:val="lt-LT"/>
        </w:rPr>
        <w:t xml:space="preserve">siūlymą šalinti </w:t>
      </w:r>
      <w:r w:rsidR="0004344D" w:rsidRPr="00C82E80">
        <w:rPr>
          <w:sz w:val="24"/>
          <w:szCs w:val="24"/>
          <w:lang w:val="lt-LT"/>
        </w:rPr>
        <w:t xml:space="preserve">iš rezidentūros asmenį, </w:t>
      </w:r>
      <w:r w:rsidR="00865137">
        <w:rPr>
          <w:sz w:val="24"/>
          <w:szCs w:val="24"/>
          <w:lang w:val="lt-LT"/>
        </w:rPr>
        <w:tab/>
      </w:r>
      <w:r w:rsidR="0004344D" w:rsidRPr="00C82E80">
        <w:rPr>
          <w:sz w:val="24"/>
          <w:szCs w:val="24"/>
          <w:lang w:val="lt-LT"/>
        </w:rPr>
        <w:t xml:space="preserve">kuris šiurkščiai pažeidė universiteto statutą, vidaus tvarką ar gydytojo profesinę </w:t>
      </w:r>
      <w:r w:rsidR="00865137">
        <w:rPr>
          <w:sz w:val="24"/>
          <w:szCs w:val="24"/>
          <w:lang w:val="lt-LT"/>
        </w:rPr>
        <w:tab/>
      </w:r>
      <w:r w:rsidR="0004344D" w:rsidRPr="00C82E80">
        <w:rPr>
          <w:sz w:val="24"/>
          <w:szCs w:val="24"/>
          <w:lang w:val="lt-LT"/>
        </w:rPr>
        <w:t xml:space="preserve">veiklą </w:t>
      </w:r>
      <w:r w:rsidR="00F2375C" w:rsidRPr="00C82E80">
        <w:rPr>
          <w:sz w:val="24"/>
          <w:szCs w:val="24"/>
          <w:lang w:val="lt-LT"/>
        </w:rPr>
        <w:t>reglamentuojančius teisės aktus,</w:t>
      </w:r>
      <w:r w:rsidR="0004344D" w:rsidRPr="00C82E80">
        <w:rPr>
          <w:sz w:val="24"/>
          <w:szCs w:val="24"/>
          <w:lang w:val="lt-LT"/>
        </w:rPr>
        <w:t xml:space="preserve"> nevykdo rezidentūros programoje </w:t>
      </w:r>
      <w:r w:rsidR="00865137">
        <w:rPr>
          <w:sz w:val="24"/>
          <w:szCs w:val="24"/>
          <w:lang w:val="lt-LT"/>
        </w:rPr>
        <w:tab/>
      </w:r>
      <w:r w:rsidR="0004344D" w:rsidRPr="00C82E80">
        <w:rPr>
          <w:sz w:val="24"/>
          <w:szCs w:val="24"/>
          <w:lang w:val="lt-LT"/>
        </w:rPr>
        <w:t>nustatytų reikalavimų ir rezidento pareigų</w:t>
      </w:r>
      <w:r w:rsidR="001A318D" w:rsidRPr="00C82E80">
        <w:rPr>
          <w:sz w:val="24"/>
          <w:szCs w:val="24"/>
          <w:lang w:val="lt-LT"/>
        </w:rPr>
        <w:t>;</w:t>
      </w:r>
    </w:p>
    <w:p w:rsidR="001A318D" w:rsidRPr="00C82E80" w:rsidRDefault="00BD6D3C" w:rsidP="005C2CED">
      <w:pPr>
        <w:pStyle w:val="Sraopastraipa"/>
        <w:numPr>
          <w:ilvl w:val="1"/>
          <w:numId w:val="33"/>
        </w:numPr>
        <w:tabs>
          <w:tab w:val="left" w:pos="851"/>
          <w:tab w:val="left" w:pos="1134"/>
          <w:tab w:val="left" w:pos="1276"/>
        </w:tabs>
        <w:jc w:val="both"/>
        <w:rPr>
          <w:sz w:val="24"/>
          <w:lang w:val="lt-LT"/>
        </w:rPr>
      </w:pPr>
      <w:r w:rsidRPr="00C82E80">
        <w:rPr>
          <w:sz w:val="24"/>
          <w:szCs w:val="24"/>
          <w:lang w:val="lt-LT"/>
        </w:rPr>
        <w:t>r</w:t>
      </w:r>
      <w:r w:rsidR="0015261B" w:rsidRPr="00C82E80">
        <w:rPr>
          <w:sz w:val="24"/>
          <w:szCs w:val="24"/>
          <w:lang w:val="lt-LT"/>
        </w:rPr>
        <w:t>engia</w:t>
      </w:r>
      <w:r w:rsidRPr="00C82E80">
        <w:rPr>
          <w:sz w:val="24"/>
          <w:szCs w:val="24"/>
          <w:lang w:val="lt-LT"/>
        </w:rPr>
        <w:t xml:space="preserve"> dokumentus įvairiais rezidentūros studijų orga</w:t>
      </w:r>
      <w:r w:rsidR="001A318D" w:rsidRPr="00C82E80">
        <w:rPr>
          <w:sz w:val="24"/>
          <w:szCs w:val="24"/>
          <w:lang w:val="lt-LT"/>
        </w:rPr>
        <w:t xml:space="preserve">nizavimo ir vykdymo </w:t>
      </w:r>
      <w:r w:rsidR="00865137">
        <w:rPr>
          <w:sz w:val="24"/>
          <w:szCs w:val="24"/>
          <w:lang w:val="lt-LT"/>
        </w:rPr>
        <w:tab/>
      </w:r>
      <w:r w:rsidR="001A318D" w:rsidRPr="00C82E80">
        <w:rPr>
          <w:sz w:val="24"/>
          <w:szCs w:val="24"/>
          <w:lang w:val="lt-LT"/>
        </w:rPr>
        <w:t>klausimais;</w:t>
      </w:r>
    </w:p>
    <w:p w:rsidR="000708E2" w:rsidRPr="00C82E80" w:rsidRDefault="000708E2" w:rsidP="005C2CED">
      <w:pPr>
        <w:pStyle w:val="Sraopastraipa"/>
        <w:numPr>
          <w:ilvl w:val="1"/>
          <w:numId w:val="33"/>
        </w:numPr>
        <w:tabs>
          <w:tab w:val="left" w:pos="851"/>
          <w:tab w:val="left" w:pos="1134"/>
          <w:tab w:val="left" w:pos="1276"/>
        </w:tabs>
        <w:jc w:val="both"/>
        <w:rPr>
          <w:sz w:val="24"/>
          <w:lang w:val="lt-LT"/>
        </w:rPr>
      </w:pPr>
      <w:r w:rsidRPr="00C82E80">
        <w:rPr>
          <w:sz w:val="24"/>
          <w:lang w:val="lt-LT"/>
        </w:rPr>
        <w:t>atsako už rezidentūros studijų kokybę.</w:t>
      </w:r>
    </w:p>
    <w:p w:rsidR="00DE59F8" w:rsidRPr="00C82E80" w:rsidRDefault="00DE59F8" w:rsidP="00DE59F8">
      <w:pPr>
        <w:pStyle w:val="Sraopastraipa"/>
        <w:ind w:left="1140"/>
        <w:jc w:val="both"/>
        <w:rPr>
          <w:sz w:val="24"/>
          <w:lang w:val="lt-LT"/>
        </w:rPr>
      </w:pPr>
    </w:p>
    <w:p w:rsidR="00DE59F8" w:rsidRPr="00C82E80" w:rsidRDefault="000708E2" w:rsidP="00DE59F8">
      <w:pPr>
        <w:pStyle w:val="Pagrindiniotekstotrauka2"/>
        <w:numPr>
          <w:ilvl w:val="0"/>
          <w:numId w:val="15"/>
        </w:numPr>
        <w:spacing w:line="240" w:lineRule="auto"/>
        <w:rPr>
          <w:b/>
          <w:lang w:val="lt-LT"/>
        </w:rPr>
      </w:pPr>
      <w:r w:rsidRPr="00C82E80">
        <w:rPr>
          <w:b/>
          <w:lang w:val="lt-LT"/>
        </w:rPr>
        <w:t>Doktorantūros ir rezidentūros skyrius:</w:t>
      </w:r>
    </w:p>
    <w:p w:rsidR="00DE59F8" w:rsidRPr="00C82E80" w:rsidRDefault="000708E2" w:rsidP="00F565CA">
      <w:pPr>
        <w:pStyle w:val="Pagrindiniotekstotrauka2"/>
        <w:numPr>
          <w:ilvl w:val="1"/>
          <w:numId w:val="34"/>
        </w:numPr>
        <w:tabs>
          <w:tab w:val="left" w:pos="1134"/>
        </w:tabs>
        <w:spacing w:line="240" w:lineRule="auto"/>
        <w:rPr>
          <w:i/>
          <w:lang w:val="lt-LT"/>
        </w:rPr>
      </w:pPr>
      <w:r w:rsidRPr="00C82E80">
        <w:rPr>
          <w:lang w:val="lt-LT"/>
        </w:rPr>
        <w:t xml:space="preserve">organizuoja priėmimo </w:t>
      </w:r>
      <w:r w:rsidR="0006386E" w:rsidRPr="00C82E80">
        <w:rPr>
          <w:lang w:val="lt-LT"/>
        </w:rPr>
        <w:t xml:space="preserve">į rezidentūrą konkursą. Rengia </w:t>
      </w:r>
      <w:r w:rsidR="00F07B34" w:rsidRPr="00C82E80">
        <w:rPr>
          <w:lang w:val="lt-LT"/>
        </w:rPr>
        <w:t>R</w:t>
      </w:r>
      <w:r w:rsidRPr="00C82E80">
        <w:rPr>
          <w:lang w:val="lt-LT"/>
        </w:rPr>
        <w:t xml:space="preserve">ektoriaus įsakymą apie </w:t>
      </w:r>
      <w:r w:rsidR="00F565CA">
        <w:rPr>
          <w:lang w:val="lt-LT"/>
        </w:rPr>
        <w:tab/>
      </w:r>
      <w:r w:rsidRPr="00C82E80">
        <w:rPr>
          <w:lang w:val="lt-LT"/>
        </w:rPr>
        <w:t>priėmimą į rezidentūrą;</w:t>
      </w:r>
    </w:p>
    <w:p w:rsidR="00DE59F8" w:rsidRPr="00C82E80" w:rsidRDefault="000708E2" w:rsidP="00F565CA">
      <w:pPr>
        <w:pStyle w:val="Pagrindiniotekstotrauka2"/>
        <w:numPr>
          <w:ilvl w:val="1"/>
          <w:numId w:val="34"/>
        </w:numPr>
        <w:tabs>
          <w:tab w:val="left" w:pos="1134"/>
        </w:tabs>
        <w:spacing w:line="240" w:lineRule="auto"/>
        <w:rPr>
          <w:i/>
          <w:lang w:val="lt-LT"/>
        </w:rPr>
      </w:pPr>
      <w:r w:rsidRPr="00C82E80">
        <w:rPr>
          <w:lang w:val="lt-LT"/>
        </w:rPr>
        <w:t>rengia studijų sutartis su rezidentais;</w:t>
      </w:r>
    </w:p>
    <w:p w:rsidR="00DE59F8" w:rsidRPr="00C82E80" w:rsidRDefault="009110F1" w:rsidP="00F565CA">
      <w:pPr>
        <w:pStyle w:val="Pagrindiniotekstotrauka2"/>
        <w:numPr>
          <w:ilvl w:val="1"/>
          <w:numId w:val="34"/>
        </w:numPr>
        <w:tabs>
          <w:tab w:val="left" w:pos="1134"/>
        </w:tabs>
        <w:spacing w:line="240" w:lineRule="auto"/>
        <w:rPr>
          <w:i/>
          <w:lang w:val="lt-LT"/>
        </w:rPr>
      </w:pPr>
      <w:r w:rsidRPr="00C82E80">
        <w:rPr>
          <w:lang w:val="lt-LT"/>
        </w:rPr>
        <w:t xml:space="preserve">rengia </w:t>
      </w:r>
      <w:r w:rsidR="00F07B34" w:rsidRPr="00C82E80">
        <w:rPr>
          <w:lang w:val="lt-LT"/>
        </w:rPr>
        <w:t>R</w:t>
      </w:r>
      <w:r w:rsidRPr="00C82E80">
        <w:rPr>
          <w:lang w:val="lt-LT"/>
        </w:rPr>
        <w:t>ektoriaus įsakymus dė</w:t>
      </w:r>
      <w:r w:rsidR="00202315" w:rsidRPr="00C82E80">
        <w:rPr>
          <w:lang w:val="lt-LT"/>
        </w:rPr>
        <w:t xml:space="preserve">l rezidentų  išvykų į užsienio </w:t>
      </w:r>
      <w:r w:rsidRPr="00C82E80">
        <w:rPr>
          <w:lang w:val="lt-LT"/>
        </w:rPr>
        <w:t xml:space="preserve">universitetus, klinikas, </w:t>
      </w:r>
      <w:r w:rsidR="00F565CA">
        <w:rPr>
          <w:lang w:val="lt-LT"/>
        </w:rPr>
        <w:tab/>
      </w:r>
      <w:r w:rsidRPr="00C82E80">
        <w:rPr>
          <w:lang w:val="lt-LT"/>
        </w:rPr>
        <w:t>dėl i</w:t>
      </w:r>
      <w:r w:rsidR="00145C83" w:rsidRPr="00C82E80">
        <w:rPr>
          <w:lang w:val="lt-LT"/>
        </w:rPr>
        <w:t>šleidimo į akademines atostogas</w:t>
      </w:r>
      <w:r w:rsidR="001D7AA8">
        <w:rPr>
          <w:lang w:val="lt-LT"/>
        </w:rPr>
        <w:t>, grįžimo iš jų;</w:t>
      </w:r>
    </w:p>
    <w:p w:rsidR="00DE59F8" w:rsidRPr="00C82E80" w:rsidRDefault="000708E2" w:rsidP="00F565CA">
      <w:pPr>
        <w:pStyle w:val="Pagrindiniotekstotrauka2"/>
        <w:numPr>
          <w:ilvl w:val="1"/>
          <w:numId w:val="34"/>
        </w:numPr>
        <w:tabs>
          <w:tab w:val="left" w:pos="1134"/>
        </w:tabs>
        <w:spacing w:line="240" w:lineRule="auto"/>
        <w:rPr>
          <w:i/>
          <w:lang w:val="lt-LT"/>
        </w:rPr>
      </w:pPr>
      <w:r w:rsidRPr="00C82E80">
        <w:rPr>
          <w:lang w:val="lt-LT"/>
        </w:rPr>
        <w:t xml:space="preserve">Medicinos fakulteto teikimu rengia Rektoriaus įsakymus </w:t>
      </w:r>
      <w:r w:rsidR="00D5755F" w:rsidRPr="00C82E80">
        <w:rPr>
          <w:lang w:val="lt-LT"/>
        </w:rPr>
        <w:t xml:space="preserve">dėl </w:t>
      </w:r>
      <w:r w:rsidRPr="00C82E80">
        <w:rPr>
          <w:lang w:val="lt-LT"/>
        </w:rPr>
        <w:t>pašalin</w:t>
      </w:r>
      <w:r w:rsidR="00D5755F" w:rsidRPr="00C82E80">
        <w:rPr>
          <w:lang w:val="lt-LT"/>
        </w:rPr>
        <w:t>imo</w:t>
      </w:r>
      <w:r w:rsidRPr="00C82E80">
        <w:rPr>
          <w:lang w:val="lt-LT"/>
        </w:rPr>
        <w:t xml:space="preserve"> iš </w:t>
      </w:r>
      <w:r w:rsidR="00F565CA">
        <w:rPr>
          <w:lang w:val="lt-LT"/>
        </w:rPr>
        <w:tab/>
      </w:r>
      <w:r w:rsidRPr="00C82E80">
        <w:rPr>
          <w:lang w:val="lt-LT"/>
        </w:rPr>
        <w:t>rezidentūros</w:t>
      </w:r>
      <w:r w:rsidR="00F174B9">
        <w:rPr>
          <w:lang w:val="lt-LT"/>
        </w:rPr>
        <w:t>;</w:t>
      </w:r>
    </w:p>
    <w:p w:rsidR="00DE59F8" w:rsidRPr="00C82E80" w:rsidRDefault="000708E2" w:rsidP="00F565CA">
      <w:pPr>
        <w:pStyle w:val="Pagrindiniotekstotrauka2"/>
        <w:numPr>
          <w:ilvl w:val="1"/>
          <w:numId w:val="34"/>
        </w:numPr>
        <w:tabs>
          <w:tab w:val="left" w:pos="1134"/>
        </w:tabs>
        <w:spacing w:line="240" w:lineRule="auto"/>
        <w:rPr>
          <w:i/>
          <w:lang w:val="lt-LT"/>
        </w:rPr>
      </w:pPr>
      <w:r w:rsidRPr="00C82E80">
        <w:rPr>
          <w:lang w:val="lt-LT"/>
        </w:rPr>
        <w:t xml:space="preserve">rengia Rektoriaus įsakymą dėl rezidentūros koordinatorių </w:t>
      </w:r>
      <w:r w:rsidR="0006386E" w:rsidRPr="00C82E80">
        <w:rPr>
          <w:lang w:val="lt-LT"/>
        </w:rPr>
        <w:t xml:space="preserve">ir rezidentų vadovų </w:t>
      </w:r>
      <w:r w:rsidR="00F565CA">
        <w:rPr>
          <w:lang w:val="lt-LT"/>
        </w:rPr>
        <w:tab/>
      </w:r>
      <w:r w:rsidRPr="00C82E80">
        <w:rPr>
          <w:lang w:val="lt-LT"/>
        </w:rPr>
        <w:t>skyrimo ir</w:t>
      </w:r>
      <w:r w:rsidR="0006386E" w:rsidRPr="00C82E80">
        <w:rPr>
          <w:lang w:val="lt-LT"/>
        </w:rPr>
        <w:t xml:space="preserve"> atleidimo</w:t>
      </w:r>
      <w:r w:rsidRPr="00C82E80">
        <w:rPr>
          <w:lang w:val="lt-LT"/>
        </w:rPr>
        <w:t xml:space="preserve">; </w:t>
      </w:r>
    </w:p>
    <w:p w:rsidR="00DE59F8" w:rsidRPr="00C82E80" w:rsidRDefault="000708E2" w:rsidP="00F565CA">
      <w:pPr>
        <w:pStyle w:val="Pagrindiniotekstotrauka2"/>
        <w:numPr>
          <w:ilvl w:val="1"/>
          <w:numId w:val="34"/>
        </w:numPr>
        <w:tabs>
          <w:tab w:val="left" w:pos="1134"/>
        </w:tabs>
        <w:spacing w:line="240" w:lineRule="auto"/>
        <w:rPr>
          <w:i/>
          <w:lang w:val="lt-LT"/>
        </w:rPr>
      </w:pPr>
      <w:r w:rsidRPr="00C82E80">
        <w:rPr>
          <w:lang w:val="lt-LT"/>
        </w:rPr>
        <w:t xml:space="preserve">organizuoja </w:t>
      </w:r>
      <w:r w:rsidR="009110F1" w:rsidRPr="00C82E80">
        <w:rPr>
          <w:lang w:val="lt-LT"/>
        </w:rPr>
        <w:t xml:space="preserve">rezidentūros </w:t>
      </w:r>
      <w:r w:rsidRPr="00C82E80">
        <w:rPr>
          <w:lang w:val="lt-LT"/>
        </w:rPr>
        <w:t xml:space="preserve">pažymėjimų parengimą, </w:t>
      </w:r>
      <w:r w:rsidR="009110F1" w:rsidRPr="00C82E80">
        <w:rPr>
          <w:lang w:val="lt-LT"/>
        </w:rPr>
        <w:t>registraciją</w:t>
      </w:r>
      <w:r w:rsidR="00FF43DC" w:rsidRPr="00C82E80">
        <w:rPr>
          <w:lang w:val="lt-LT"/>
        </w:rPr>
        <w:t>,</w:t>
      </w:r>
      <w:r w:rsidR="009110F1" w:rsidRPr="00C82E80">
        <w:rPr>
          <w:lang w:val="lt-LT"/>
        </w:rPr>
        <w:t xml:space="preserve"> </w:t>
      </w:r>
      <w:r w:rsidRPr="00C82E80">
        <w:rPr>
          <w:lang w:val="lt-LT"/>
        </w:rPr>
        <w:t xml:space="preserve">atsako už jų </w:t>
      </w:r>
      <w:r w:rsidR="00F565CA">
        <w:rPr>
          <w:lang w:val="lt-LT"/>
        </w:rPr>
        <w:tab/>
      </w:r>
      <w:r w:rsidRPr="00C82E80">
        <w:rPr>
          <w:lang w:val="lt-LT"/>
        </w:rPr>
        <w:t>apskaitą;</w:t>
      </w:r>
    </w:p>
    <w:p w:rsidR="00DE59F8" w:rsidRPr="00C82E80" w:rsidRDefault="0015261B" w:rsidP="00F565CA">
      <w:pPr>
        <w:pStyle w:val="Pagrindiniotekstotrauka2"/>
        <w:numPr>
          <w:ilvl w:val="1"/>
          <w:numId w:val="34"/>
        </w:numPr>
        <w:tabs>
          <w:tab w:val="left" w:pos="1134"/>
        </w:tabs>
        <w:spacing w:line="240" w:lineRule="auto"/>
        <w:rPr>
          <w:i/>
          <w:lang w:val="lt-LT"/>
        </w:rPr>
      </w:pPr>
      <w:r w:rsidRPr="00C82E80">
        <w:rPr>
          <w:lang w:val="lt-LT"/>
        </w:rPr>
        <w:t>rengia pažymas rezidentams;</w:t>
      </w:r>
    </w:p>
    <w:p w:rsidR="00DE59F8" w:rsidRPr="00C82E80" w:rsidRDefault="000708E2" w:rsidP="00F565CA">
      <w:pPr>
        <w:pStyle w:val="Pagrindiniotekstotrauka2"/>
        <w:numPr>
          <w:ilvl w:val="1"/>
          <w:numId w:val="34"/>
        </w:numPr>
        <w:tabs>
          <w:tab w:val="left" w:pos="1134"/>
        </w:tabs>
        <w:spacing w:line="240" w:lineRule="auto"/>
        <w:rPr>
          <w:i/>
          <w:lang w:val="lt-LT"/>
        </w:rPr>
      </w:pPr>
      <w:r w:rsidRPr="00C82E80">
        <w:rPr>
          <w:lang w:val="lt-LT"/>
        </w:rPr>
        <w:t xml:space="preserve">teikia informaciją, susijusią su rezidentūros organizavimu, Sveikatos apsaugos </w:t>
      </w:r>
      <w:r w:rsidR="00F565CA">
        <w:rPr>
          <w:lang w:val="lt-LT"/>
        </w:rPr>
        <w:tab/>
      </w:r>
      <w:r w:rsidRPr="00C82E80">
        <w:rPr>
          <w:lang w:val="lt-LT"/>
        </w:rPr>
        <w:t>ministerijai, Švietimo ir mokslo ministerijai, kitoms institucijoms;</w:t>
      </w:r>
    </w:p>
    <w:p w:rsidR="00DE59F8" w:rsidRPr="00C82E80" w:rsidRDefault="000B66DB" w:rsidP="00F565CA">
      <w:pPr>
        <w:pStyle w:val="Pagrindiniotekstotrauka2"/>
        <w:numPr>
          <w:ilvl w:val="1"/>
          <w:numId w:val="34"/>
        </w:numPr>
        <w:tabs>
          <w:tab w:val="left" w:pos="1134"/>
        </w:tabs>
        <w:spacing w:line="240" w:lineRule="auto"/>
        <w:rPr>
          <w:i/>
          <w:lang w:val="lt-LT"/>
        </w:rPr>
      </w:pPr>
      <w:r w:rsidRPr="00C82E80">
        <w:rPr>
          <w:lang w:val="lt-LT"/>
        </w:rPr>
        <w:t>r</w:t>
      </w:r>
      <w:r w:rsidR="0015261B" w:rsidRPr="00C82E80">
        <w:rPr>
          <w:lang w:val="lt-LT"/>
        </w:rPr>
        <w:t>engia</w:t>
      </w:r>
      <w:r w:rsidRPr="00C82E80">
        <w:rPr>
          <w:lang w:val="lt-LT"/>
        </w:rPr>
        <w:t xml:space="preserve"> </w:t>
      </w:r>
      <w:r w:rsidR="0015261B" w:rsidRPr="00C82E80">
        <w:rPr>
          <w:lang w:val="lt-LT"/>
        </w:rPr>
        <w:t xml:space="preserve">statistines metines </w:t>
      </w:r>
      <w:r w:rsidRPr="00C82E80">
        <w:rPr>
          <w:lang w:val="lt-LT"/>
        </w:rPr>
        <w:t>ataskaitas;</w:t>
      </w:r>
    </w:p>
    <w:p w:rsidR="00DE59F8" w:rsidRPr="00C82E80" w:rsidRDefault="0015261B" w:rsidP="00F565CA">
      <w:pPr>
        <w:pStyle w:val="Pagrindiniotekstotrauka2"/>
        <w:numPr>
          <w:ilvl w:val="1"/>
          <w:numId w:val="34"/>
        </w:numPr>
        <w:tabs>
          <w:tab w:val="left" w:pos="1134"/>
          <w:tab w:val="left" w:pos="1276"/>
        </w:tabs>
        <w:spacing w:line="240" w:lineRule="auto"/>
        <w:rPr>
          <w:i/>
          <w:lang w:val="lt-LT"/>
        </w:rPr>
      </w:pPr>
      <w:r w:rsidRPr="00C82E80">
        <w:rPr>
          <w:lang w:val="lt-LT"/>
        </w:rPr>
        <w:t>rengia medžiagą apie</w:t>
      </w:r>
      <w:r w:rsidR="00893171" w:rsidRPr="00C82E80">
        <w:rPr>
          <w:lang w:val="lt-LT"/>
        </w:rPr>
        <w:t xml:space="preserve"> rezidentūros studijas metinei R</w:t>
      </w:r>
      <w:r w:rsidRPr="00C82E80">
        <w:rPr>
          <w:lang w:val="lt-LT"/>
        </w:rPr>
        <w:t xml:space="preserve">ektoriaus ataskaitai; </w:t>
      </w:r>
    </w:p>
    <w:p w:rsidR="00DE59F8" w:rsidRPr="00C82E80" w:rsidRDefault="0015261B" w:rsidP="00F565CA">
      <w:pPr>
        <w:pStyle w:val="Pagrindiniotekstotrauka2"/>
        <w:numPr>
          <w:ilvl w:val="1"/>
          <w:numId w:val="34"/>
        </w:numPr>
        <w:tabs>
          <w:tab w:val="left" w:pos="1134"/>
          <w:tab w:val="left" w:pos="1276"/>
        </w:tabs>
        <w:spacing w:line="240" w:lineRule="auto"/>
        <w:rPr>
          <w:i/>
          <w:lang w:val="lt-LT"/>
        </w:rPr>
      </w:pPr>
      <w:r w:rsidRPr="00C82E80">
        <w:rPr>
          <w:lang w:val="lt-LT"/>
        </w:rPr>
        <w:t>tvarko informacinę rezidentų sistemą;</w:t>
      </w:r>
    </w:p>
    <w:p w:rsidR="000708E2" w:rsidRPr="00C82E80" w:rsidRDefault="000708E2" w:rsidP="00F565CA">
      <w:pPr>
        <w:pStyle w:val="Pagrindiniotekstotrauka2"/>
        <w:numPr>
          <w:ilvl w:val="1"/>
          <w:numId w:val="34"/>
        </w:numPr>
        <w:tabs>
          <w:tab w:val="left" w:pos="1134"/>
          <w:tab w:val="left" w:pos="1276"/>
        </w:tabs>
        <w:spacing w:line="240" w:lineRule="auto"/>
        <w:rPr>
          <w:i/>
          <w:lang w:val="lt-LT"/>
        </w:rPr>
      </w:pPr>
      <w:r w:rsidRPr="00C82E80">
        <w:rPr>
          <w:lang w:val="lt-LT"/>
        </w:rPr>
        <w:t xml:space="preserve">saugo su rezidentūros organizavimu susijusius dokumentus universiteto archyve </w:t>
      </w:r>
      <w:r w:rsidR="00F565CA">
        <w:rPr>
          <w:lang w:val="lt-LT"/>
        </w:rPr>
        <w:tab/>
      </w:r>
      <w:r w:rsidRPr="00C82E80">
        <w:rPr>
          <w:lang w:val="lt-LT"/>
        </w:rPr>
        <w:t>teisės aktų nustatyta tvarka.</w:t>
      </w:r>
    </w:p>
    <w:p w:rsidR="00171275" w:rsidRPr="00C82E80" w:rsidRDefault="00171275" w:rsidP="00373D41">
      <w:pPr>
        <w:spacing w:line="360" w:lineRule="auto"/>
        <w:jc w:val="both"/>
        <w:rPr>
          <w:sz w:val="24"/>
          <w:lang w:val="lt-LT"/>
        </w:rPr>
      </w:pPr>
    </w:p>
    <w:p w:rsidR="00EA0442" w:rsidRPr="00C82E80" w:rsidRDefault="000708E2" w:rsidP="00157CCD">
      <w:pPr>
        <w:pStyle w:val="Antrat1"/>
        <w:tabs>
          <w:tab w:val="num" w:pos="1080"/>
        </w:tabs>
        <w:spacing w:line="360" w:lineRule="auto"/>
        <w:rPr>
          <w:rFonts w:ascii="Times New Roman" w:hAnsi="Times New Roman"/>
          <w:b/>
          <w:sz w:val="24"/>
        </w:rPr>
      </w:pPr>
      <w:r w:rsidRPr="00C82E80">
        <w:rPr>
          <w:rFonts w:ascii="Times New Roman" w:hAnsi="Times New Roman"/>
          <w:b/>
          <w:sz w:val="24"/>
        </w:rPr>
        <w:t>I</w:t>
      </w:r>
      <w:r w:rsidR="0006386E" w:rsidRPr="00C82E80">
        <w:rPr>
          <w:rFonts w:ascii="Times New Roman" w:hAnsi="Times New Roman"/>
          <w:b/>
          <w:sz w:val="24"/>
        </w:rPr>
        <w:t>V. REZIDENTŪROS KOORDINATORIAUS ir</w:t>
      </w:r>
      <w:r w:rsidR="00EF2ADD" w:rsidRPr="00C82E80">
        <w:rPr>
          <w:rFonts w:ascii="Times New Roman" w:hAnsi="Times New Roman"/>
          <w:b/>
          <w:sz w:val="24"/>
        </w:rPr>
        <w:t xml:space="preserve"> REZIDENTų</w:t>
      </w:r>
      <w:r w:rsidRPr="00C82E80">
        <w:rPr>
          <w:rFonts w:ascii="Times New Roman" w:hAnsi="Times New Roman"/>
          <w:b/>
          <w:sz w:val="24"/>
        </w:rPr>
        <w:t xml:space="preserve"> VADOVO FUNKCIJOS, TEISĖS, PAREIGOS, ATSAKOMYBĖ</w:t>
      </w:r>
    </w:p>
    <w:p w:rsidR="005425FD" w:rsidRPr="00C82E80" w:rsidRDefault="00F1766D" w:rsidP="005425FD">
      <w:pPr>
        <w:pStyle w:val="Sraopastraipa"/>
        <w:numPr>
          <w:ilvl w:val="0"/>
          <w:numId w:val="15"/>
        </w:numPr>
        <w:jc w:val="both"/>
        <w:rPr>
          <w:b/>
          <w:sz w:val="24"/>
          <w:szCs w:val="24"/>
          <w:lang w:val="lt-LT"/>
        </w:rPr>
      </w:pPr>
      <w:r w:rsidRPr="00C82E80">
        <w:rPr>
          <w:b/>
          <w:sz w:val="24"/>
          <w:szCs w:val="24"/>
          <w:lang w:val="lt-LT"/>
        </w:rPr>
        <w:t>Rezidentūros koordinatorius</w:t>
      </w:r>
      <w:r w:rsidR="00EA3040" w:rsidRPr="00C82E80">
        <w:rPr>
          <w:b/>
          <w:sz w:val="24"/>
          <w:szCs w:val="24"/>
          <w:lang w:val="lt-LT"/>
        </w:rPr>
        <w:t>:</w:t>
      </w:r>
    </w:p>
    <w:p w:rsidR="00734A04" w:rsidRPr="00C82E80" w:rsidRDefault="000D400B" w:rsidP="00AF1D38">
      <w:pPr>
        <w:pStyle w:val="Sraopastraipa"/>
        <w:numPr>
          <w:ilvl w:val="1"/>
          <w:numId w:val="35"/>
        </w:numPr>
        <w:tabs>
          <w:tab w:val="left" w:pos="1134"/>
        </w:tabs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 xml:space="preserve">koordinuoja ir organizuoja </w:t>
      </w:r>
      <w:r w:rsidR="00734A04" w:rsidRPr="00C82E80">
        <w:rPr>
          <w:sz w:val="24"/>
          <w:szCs w:val="24"/>
          <w:lang w:val="lt-LT"/>
        </w:rPr>
        <w:t>atitinkamos rezidentūros programos vykdymą</w:t>
      </w:r>
      <w:r w:rsidRPr="00C82E80">
        <w:rPr>
          <w:sz w:val="24"/>
          <w:szCs w:val="24"/>
          <w:lang w:val="lt-LT"/>
        </w:rPr>
        <w:t xml:space="preserve"> bei </w:t>
      </w:r>
      <w:r w:rsidR="00AF1D38">
        <w:rPr>
          <w:sz w:val="24"/>
          <w:szCs w:val="24"/>
          <w:lang w:val="lt-LT"/>
        </w:rPr>
        <w:tab/>
      </w:r>
      <w:r w:rsidRPr="00C82E80">
        <w:rPr>
          <w:sz w:val="24"/>
          <w:szCs w:val="24"/>
          <w:lang w:val="lt-LT"/>
        </w:rPr>
        <w:t>atsako už jos vykdymo eigą;</w:t>
      </w:r>
    </w:p>
    <w:p w:rsidR="005425FD" w:rsidRPr="00C82E80" w:rsidRDefault="00935621" w:rsidP="00AF1D38">
      <w:pPr>
        <w:pStyle w:val="Sraopastraipa"/>
        <w:numPr>
          <w:ilvl w:val="1"/>
          <w:numId w:val="35"/>
        </w:numPr>
        <w:tabs>
          <w:tab w:val="left" w:pos="1134"/>
        </w:tabs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>siūlo ir teikia</w:t>
      </w:r>
      <w:r w:rsidR="004D1556" w:rsidRPr="00C82E80">
        <w:rPr>
          <w:sz w:val="24"/>
          <w:szCs w:val="24"/>
          <w:lang w:val="lt-LT"/>
        </w:rPr>
        <w:t xml:space="preserve"> rezidentų vadovų kandidatūras M</w:t>
      </w:r>
      <w:r w:rsidR="005425FD" w:rsidRPr="00C82E80">
        <w:rPr>
          <w:sz w:val="24"/>
          <w:szCs w:val="24"/>
          <w:lang w:val="lt-LT"/>
        </w:rPr>
        <w:t>edicinos fakultetui;</w:t>
      </w:r>
    </w:p>
    <w:p w:rsidR="005425FD" w:rsidRPr="00C82E80" w:rsidRDefault="00433028" w:rsidP="00AF1D38">
      <w:pPr>
        <w:pStyle w:val="Sraopastraipa"/>
        <w:numPr>
          <w:ilvl w:val="1"/>
          <w:numId w:val="35"/>
        </w:numPr>
        <w:tabs>
          <w:tab w:val="left" w:pos="1134"/>
        </w:tabs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>sudaro rezidentams individualų</w:t>
      </w:r>
      <w:r w:rsidR="00F1766D" w:rsidRPr="00C82E80">
        <w:rPr>
          <w:sz w:val="24"/>
          <w:szCs w:val="24"/>
          <w:lang w:val="lt-LT"/>
        </w:rPr>
        <w:t xml:space="preserve"> studijų </w:t>
      </w:r>
      <w:r w:rsidR="00AB7F92" w:rsidRPr="00C82E80">
        <w:rPr>
          <w:sz w:val="24"/>
          <w:szCs w:val="24"/>
          <w:lang w:val="lt-LT"/>
        </w:rPr>
        <w:t xml:space="preserve">tvarkaraštį ir </w:t>
      </w:r>
      <w:r w:rsidR="008E4F29" w:rsidRPr="00C82E80">
        <w:rPr>
          <w:sz w:val="24"/>
          <w:szCs w:val="24"/>
          <w:lang w:val="lt-LT"/>
        </w:rPr>
        <w:t xml:space="preserve">pagal rezidentūros programą </w:t>
      </w:r>
      <w:r w:rsidR="00AF1D38">
        <w:rPr>
          <w:sz w:val="24"/>
          <w:szCs w:val="24"/>
          <w:lang w:val="lt-LT"/>
        </w:rPr>
        <w:tab/>
      </w:r>
      <w:r w:rsidRPr="00C82E80">
        <w:rPr>
          <w:sz w:val="24"/>
          <w:szCs w:val="24"/>
          <w:lang w:val="lt-LT"/>
        </w:rPr>
        <w:t xml:space="preserve">parengia </w:t>
      </w:r>
      <w:r w:rsidR="00AB7F92" w:rsidRPr="00C82E80">
        <w:rPr>
          <w:sz w:val="24"/>
          <w:szCs w:val="24"/>
          <w:lang w:val="lt-LT"/>
        </w:rPr>
        <w:t>užduotis</w:t>
      </w:r>
      <w:r w:rsidRPr="00C82E80">
        <w:rPr>
          <w:sz w:val="24"/>
          <w:szCs w:val="24"/>
          <w:lang w:val="lt-LT"/>
        </w:rPr>
        <w:t>,</w:t>
      </w:r>
      <w:r w:rsidR="00AB7F92" w:rsidRPr="00C82E80">
        <w:rPr>
          <w:sz w:val="24"/>
          <w:szCs w:val="24"/>
          <w:lang w:val="lt-LT"/>
        </w:rPr>
        <w:t xml:space="preserve"> </w:t>
      </w:r>
      <w:r w:rsidRPr="00C82E80">
        <w:rPr>
          <w:sz w:val="24"/>
          <w:szCs w:val="24"/>
          <w:lang w:val="lt-LT"/>
        </w:rPr>
        <w:t xml:space="preserve">taip pat </w:t>
      </w:r>
      <w:r w:rsidR="008E4F29" w:rsidRPr="00C82E80">
        <w:rPr>
          <w:sz w:val="24"/>
          <w:szCs w:val="24"/>
          <w:lang w:val="lt-LT"/>
        </w:rPr>
        <w:t>užtikrina šių duomenų</w:t>
      </w:r>
      <w:r w:rsidRPr="00C82E80">
        <w:rPr>
          <w:sz w:val="24"/>
          <w:szCs w:val="24"/>
          <w:lang w:val="lt-LT"/>
        </w:rPr>
        <w:t xml:space="preserve"> </w:t>
      </w:r>
      <w:r w:rsidR="008E4F29" w:rsidRPr="00C82E80">
        <w:rPr>
          <w:sz w:val="24"/>
          <w:szCs w:val="24"/>
          <w:lang w:val="lt-LT"/>
        </w:rPr>
        <w:t>suvedimą</w:t>
      </w:r>
      <w:r w:rsidR="00EB1D86" w:rsidRPr="00C82E80">
        <w:rPr>
          <w:sz w:val="24"/>
          <w:szCs w:val="24"/>
          <w:lang w:val="lt-LT"/>
        </w:rPr>
        <w:t xml:space="preserve"> į ERK-ę</w:t>
      </w:r>
      <w:r w:rsidR="005425FD" w:rsidRPr="00C82E80">
        <w:rPr>
          <w:sz w:val="24"/>
          <w:szCs w:val="24"/>
          <w:lang w:val="lt-LT"/>
        </w:rPr>
        <w:t>;</w:t>
      </w:r>
    </w:p>
    <w:p w:rsidR="004D6C02" w:rsidRPr="00C82E80" w:rsidRDefault="004D6C02" w:rsidP="00AF1D38">
      <w:pPr>
        <w:pStyle w:val="Sraopastraipa"/>
        <w:numPr>
          <w:ilvl w:val="1"/>
          <w:numId w:val="35"/>
        </w:numPr>
        <w:tabs>
          <w:tab w:val="left" w:pos="1134"/>
        </w:tabs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>skiria rezidentus į rezidentūros bazes;</w:t>
      </w:r>
    </w:p>
    <w:p w:rsidR="005425FD" w:rsidRPr="00C82E80" w:rsidRDefault="00F1766D" w:rsidP="00AF1D38">
      <w:pPr>
        <w:pStyle w:val="Sraopastraipa"/>
        <w:numPr>
          <w:ilvl w:val="1"/>
          <w:numId w:val="35"/>
        </w:numPr>
        <w:tabs>
          <w:tab w:val="left" w:pos="1134"/>
        </w:tabs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lastRenderedPageBreak/>
        <w:t xml:space="preserve">tvirtina rezidentų baigiamųjų </w:t>
      </w:r>
      <w:r w:rsidR="00ED1A73" w:rsidRPr="00C82E80">
        <w:rPr>
          <w:sz w:val="24"/>
          <w:szCs w:val="24"/>
          <w:lang w:val="lt-LT"/>
        </w:rPr>
        <w:t xml:space="preserve">mokslo </w:t>
      </w:r>
      <w:r w:rsidRPr="00C82E80">
        <w:rPr>
          <w:sz w:val="24"/>
          <w:szCs w:val="24"/>
          <w:lang w:val="lt-LT"/>
        </w:rPr>
        <w:t>darbų temas;</w:t>
      </w:r>
    </w:p>
    <w:p w:rsidR="005425FD" w:rsidRPr="00C82E80" w:rsidRDefault="00F1766D" w:rsidP="00AF1D38">
      <w:pPr>
        <w:pStyle w:val="Sraopastraipa"/>
        <w:numPr>
          <w:ilvl w:val="1"/>
          <w:numId w:val="35"/>
        </w:numPr>
        <w:tabs>
          <w:tab w:val="left" w:pos="1134"/>
        </w:tabs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>kon</w:t>
      </w:r>
      <w:r w:rsidR="00433028" w:rsidRPr="00C82E80">
        <w:rPr>
          <w:sz w:val="24"/>
          <w:szCs w:val="24"/>
          <w:lang w:val="lt-LT"/>
        </w:rPr>
        <w:t xml:space="preserve">troliuoja rezidentų individualaus studijų tvarkaraščio ir rezidentūros </w:t>
      </w:r>
      <w:r w:rsidR="00AF1D38">
        <w:rPr>
          <w:sz w:val="24"/>
          <w:szCs w:val="24"/>
          <w:lang w:val="lt-LT"/>
        </w:rPr>
        <w:tab/>
      </w:r>
      <w:r w:rsidR="00433028" w:rsidRPr="00C82E80">
        <w:rPr>
          <w:sz w:val="24"/>
          <w:szCs w:val="24"/>
          <w:lang w:val="lt-LT"/>
        </w:rPr>
        <w:t>programos užduočių</w:t>
      </w:r>
      <w:r w:rsidR="00530170" w:rsidRPr="00C82E80">
        <w:rPr>
          <w:sz w:val="24"/>
          <w:szCs w:val="24"/>
          <w:lang w:val="lt-LT"/>
        </w:rPr>
        <w:t xml:space="preserve"> vykdymą;</w:t>
      </w:r>
    </w:p>
    <w:p w:rsidR="00014947" w:rsidRPr="00C82E80" w:rsidRDefault="00530170" w:rsidP="00AF1D38">
      <w:pPr>
        <w:pStyle w:val="Sraopastraipa"/>
        <w:numPr>
          <w:ilvl w:val="1"/>
          <w:numId w:val="35"/>
        </w:numPr>
        <w:tabs>
          <w:tab w:val="left" w:pos="1134"/>
        </w:tabs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 xml:space="preserve">skiria </w:t>
      </w:r>
      <w:r w:rsidR="005706E4" w:rsidRPr="00C82E80">
        <w:rPr>
          <w:sz w:val="24"/>
          <w:szCs w:val="24"/>
          <w:lang w:val="lt-LT"/>
        </w:rPr>
        <w:t xml:space="preserve">susijusius su rezidentūros programos vykdymu </w:t>
      </w:r>
      <w:r w:rsidRPr="00C82E80">
        <w:rPr>
          <w:sz w:val="24"/>
          <w:szCs w:val="24"/>
          <w:lang w:val="lt-LT"/>
        </w:rPr>
        <w:t xml:space="preserve">pavedimus </w:t>
      </w:r>
      <w:r w:rsidR="005706E4" w:rsidRPr="00C82E80">
        <w:rPr>
          <w:sz w:val="24"/>
          <w:szCs w:val="24"/>
          <w:lang w:val="lt-LT"/>
        </w:rPr>
        <w:t xml:space="preserve">rezidentų </w:t>
      </w:r>
      <w:r w:rsidR="00AF1D38">
        <w:rPr>
          <w:sz w:val="24"/>
          <w:szCs w:val="24"/>
          <w:lang w:val="lt-LT"/>
        </w:rPr>
        <w:tab/>
      </w:r>
      <w:r w:rsidR="005706E4" w:rsidRPr="00C82E80">
        <w:rPr>
          <w:sz w:val="24"/>
          <w:szCs w:val="24"/>
          <w:lang w:val="lt-LT"/>
        </w:rPr>
        <w:t xml:space="preserve">vadovams </w:t>
      </w:r>
      <w:r w:rsidRPr="00C82E80">
        <w:rPr>
          <w:sz w:val="24"/>
          <w:szCs w:val="24"/>
          <w:lang w:val="lt-LT"/>
        </w:rPr>
        <w:t xml:space="preserve">ir </w:t>
      </w:r>
      <w:r w:rsidR="00014947" w:rsidRPr="00C82E80">
        <w:rPr>
          <w:sz w:val="24"/>
          <w:szCs w:val="24"/>
          <w:lang w:val="lt-LT"/>
        </w:rPr>
        <w:t xml:space="preserve">kontroliuoja </w:t>
      </w:r>
      <w:r w:rsidRPr="00C82E80">
        <w:rPr>
          <w:sz w:val="24"/>
          <w:szCs w:val="24"/>
          <w:lang w:val="lt-LT"/>
        </w:rPr>
        <w:t xml:space="preserve">jų </w:t>
      </w:r>
      <w:r w:rsidR="00014947" w:rsidRPr="00C82E80">
        <w:rPr>
          <w:sz w:val="24"/>
          <w:szCs w:val="24"/>
          <w:lang w:val="lt-LT"/>
        </w:rPr>
        <w:t>darbą.</w:t>
      </w:r>
    </w:p>
    <w:p w:rsidR="00220A85" w:rsidRPr="00C82E80" w:rsidRDefault="00220A85" w:rsidP="00220A85">
      <w:pPr>
        <w:pStyle w:val="Sraopastraipa"/>
        <w:jc w:val="both"/>
        <w:rPr>
          <w:sz w:val="24"/>
          <w:szCs w:val="24"/>
          <w:lang w:val="lt-LT"/>
        </w:rPr>
      </w:pPr>
    </w:p>
    <w:p w:rsidR="00F1766D" w:rsidRPr="00C82E80" w:rsidRDefault="005425FD" w:rsidP="005425FD">
      <w:pPr>
        <w:pStyle w:val="Sraopastraipa"/>
        <w:numPr>
          <w:ilvl w:val="0"/>
          <w:numId w:val="15"/>
        </w:numPr>
        <w:jc w:val="both"/>
        <w:rPr>
          <w:b/>
          <w:sz w:val="24"/>
          <w:szCs w:val="24"/>
          <w:lang w:val="lt-LT"/>
        </w:rPr>
      </w:pPr>
      <w:r w:rsidRPr="00C82E80">
        <w:rPr>
          <w:b/>
          <w:sz w:val="24"/>
          <w:szCs w:val="24"/>
          <w:lang w:val="lt-LT"/>
        </w:rPr>
        <w:t>Rezidento</w:t>
      </w:r>
      <w:r w:rsidR="00F1766D" w:rsidRPr="00C82E80">
        <w:rPr>
          <w:b/>
          <w:sz w:val="24"/>
          <w:szCs w:val="24"/>
          <w:lang w:val="lt-LT"/>
        </w:rPr>
        <w:t xml:space="preserve"> vadovas:</w:t>
      </w:r>
    </w:p>
    <w:p w:rsidR="001B1B08" w:rsidRPr="00C82E80" w:rsidRDefault="00F1766D" w:rsidP="008668C2">
      <w:pPr>
        <w:pStyle w:val="Sraopastraipa"/>
        <w:numPr>
          <w:ilvl w:val="1"/>
          <w:numId w:val="36"/>
        </w:numPr>
        <w:tabs>
          <w:tab w:val="left" w:pos="1134"/>
        </w:tabs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 xml:space="preserve">vadovauja rezidentui </w:t>
      </w:r>
      <w:r w:rsidR="00B17A42" w:rsidRPr="00C82E80">
        <w:rPr>
          <w:sz w:val="24"/>
          <w:szCs w:val="24"/>
          <w:lang w:val="lt-LT"/>
        </w:rPr>
        <w:t xml:space="preserve">rezidentūros ciklo ar </w:t>
      </w:r>
      <w:r w:rsidR="001F659E" w:rsidRPr="00C82E80">
        <w:rPr>
          <w:sz w:val="24"/>
          <w:szCs w:val="24"/>
          <w:lang w:val="lt-LT"/>
        </w:rPr>
        <w:t xml:space="preserve">kelių </w:t>
      </w:r>
      <w:r w:rsidR="00B17A42" w:rsidRPr="00C82E80">
        <w:rPr>
          <w:sz w:val="24"/>
          <w:szCs w:val="24"/>
          <w:lang w:val="lt-LT"/>
        </w:rPr>
        <w:t>ciklų laikotarpyje</w:t>
      </w:r>
      <w:r w:rsidRPr="00C82E80">
        <w:rPr>
          <w:sz w:val="24"/>
          <w:szCs w:val="24"/>
          <w:lang w:val="lt-LT"/>
        </w:rPr>
        <w:t>;</w:t>
      </w:r>
    </w:p>
    <w:p w:rsidR="001B1B08" w:rsidRPr="00C82E80" w:rsidRDefault="00F1766D" w:rsidP="008668C2">
      <w:pPr>
        <w:pStyle w:val="Sraopastraipa"/>
        <w:numPr>
          <w:ilvl w:val="1"/>
          <w:numId w:val="36"/>
        </w:numPr>
        <w:tabs>
          <w:tab w:val="left" w:pos="1134"/>
        </w:tabs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>sudaro rezidentui sąlygas įgyti teorinių žinių ir praktinių įgūdžių;</w:t>
      </w:r>
    </w:p>
    <w:p w:rsidR="001B1B08" w:rsidRPr="00C82E80" w:rsidRDefault="00A87158" w:rsidP="008668C2">
      <w:pPr>
        <w:pStyle w:val="Sraopastraipa"/>
        <w:numPr>
          <w:ilvl w:val="1"/>
          <w:numId w:val="36"/>
        </w:numPr>
        <w:tabs>
          <w:tab w:val="left" w:pos="1134"/>
        </w:tabs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>informuoja rezidentūros koordinatorių a</w:t>
      </w:r>
      <w:r w:rsidR="00C82AB0" w:rsidRPr="00C82E80">
        <w:rPr>
          <w:sz w:val="24"/>
          <w:szCs w:val="24"/>
          <w:lang w:val="lt-LT"/>
        </w:rPr>
        <w:t>pie rezidentūros eigą, rezident</w:t>
      </w:r>
      <w:r w:rsidR="001F659E" w:rsidRPr="00C82E80">
        <w:rPr>
          <w:sz w:val="24"/>
          <w:szCs w:val="24"/>
          <w:lang w:val="lt-LT"/>
        </w:rPr>
        <w:t>o</w:t>
      </w:r>
      <w:r w:rsidR="00C82AB0" w:rsidRPr="00C82E80">
        <w:rPr>
          <w:sz w:val="24"/>
          <w:szCs w:val="24"/>
          <w:lang w:val="lt-LT"/>
        </w:rPr>
        <w:t xml:space="preserve"> </w:t>
      </w:r>
      <w:r w:rsidR="008668C2">
        <w:rPr>
          <w:sz w:val="24"/>
          <w:szCs w:val="24"/>
          <w:lang w:val="lt-LT"/>
        </w:rPr>
        <w:tab/>
      </w:r>
      <w:r w:rsidR="00C82AB0" w:rsidRPr="00C82E80">
        <w:rPr>
          <w:sz w:val="24"/>
          <w:szCs w:val="24"/>
          <w:lang w:val="lt-LT"/>
        </w:rPr>
        <w:t xml:space="preserve">pasiekimus ar </w:t>
      </w:r>
      <w:r w:rsidRPr="00C82E80">
        <w:rPr>
          <w:sz w:val="24"/>
          <w:szCs w:val="24"/>
          <w:lang w:val="lt-LT"/>
        </w:rPr>
        <w:t>padarytus pažeidimus;</w:t>
      </w:r>
    </w:p>
    <w:p w:rsidR="001B1B08" w:rsidRPr="00C82E80" w:rsidRDefault="00A87158" w:rsidP="008668C2">
      <w:pPr>
        <w:pStyle w:val="Sraopastraipa"/>
        <w:numPr>
          <w:ilvl w:val="1"/>
          <w:numId w:val="36"/>
        </w:numPr>
        <w:tabs>
          <w:tab w:val="left" w:pos="1134"/>
        </w:tabs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>ciklo pabaigoje ERK-</w:t>
      </w:r>
      <w:proofErr w:type="spellStart"/>
      <w:r w:rsidRPr="00C82E80">
        <w:rPr>
          <w:sz w:val="24"/>
          <w:szCs w:val="24"/>
          <w:lang w:val="lt-LT"/>
        </w:rPr>
        <w:t>ėje</w:t>
      </w:r>
      <w:proofErr w:type="spellEnd"/>
      <w:r w:rsidRPr="00C82E80">
        <w:rPr>
          <w:sz w:val="24"/>
          <w:szCs w:val="24"/>
          <w:lang w:val="lt-LT"/>
        </w:rPr>
        <w:t xml:space="preserve"> įvertina rezidento įgytas teorines žinias ir praktinius </w:t>
      </w:r>
      <w:r w:rsidR="008668C2">
        <w:rPr>
          <w:sz w:val="24"/>
          <w:szCs w:val="24"/>
          <w:lang w:val="lt-LT"/>
        </w:rPr>
        <w:tab/>
      </w:r>
      <w:r w:rsidRPr="00C82E80">
        <w:rPr>
          <w:sz w:val="24"/>
          <w:szCs w:val="24"/>
          <w:lang w:val="lt-LT"/>
        </w:rPr>
        <w:t>įgūdžius, rašo rezidento charakteristiką;</w:t>
      </w:r>
    </w:p>
    <w:p w:rsidR="001B1B08" w:rsidRPr="00C82E80" w:rsidRDefault="00A87158" w:rsidP="008668C2">
      <w:pPr>
        <w:pStyle w:val="Sraopastraipa"/>
        <w:numPr>
          <w:ilvl w:val="1"/>
          <w:numId w:val="36"/>
        </w:numPr>
        <w:tabs>
          <w:tab w:val="left" w:pos="1134"/>
        </w:tabs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 xml:space="preserve">teisės aktų nustatyta tvarka </w:t>
      </w:r>
      <w:r w:rsidR="00385F4A" w:rsidRPr="00C82E80">
        <w:rPr>
          <w:sz w:val="24"/>
          <w:szCs w:val="24"/>
          <w:lang w:val="lt-LT"/>
        </w:rPr>
        <w:t>skiria pavedimus rezidentui</w:t>
      </w:r>
      <w:r w:rsidRPr="00C82E80">
        <w:rPr>
          <w:sz w:val="24"/>
          <w:szCs w:val="24"/>
          <w:lang w:val="lt-LT"/>
        </w:rPr>
        <w:t xml:space="preserve">, teikiančiam sveikatos </w:t>
      </w:r>
      <w:r w:rsidR="008668C2">
        <w:rPr>
          <w:sz w:val="24"/>
          <w:szCs w:val="24"/>
          <w:lang w:val="lt-LT"/>
        </w:rPr>
        <w:tab/>
      </w:r>
      <w:r w:rsidRPr="00C82E80">
        <w:rPr>
          <w:sz w:val="24"/>
          <w:szCs w:val="24"/>
          <w:lang w:val="lt-LT"/>
        </w:rPr>
        <w:t>priežiūros paslaugas, savarankiškai atlikti darbus ar veiksmus</w:t>
      </w:r>
      <w:r w:rsidR="00385F4A" w:rsidRPr="00C82E80">
        <w:rPr>
          <w:sz w:val="24"/>
          <w:szCs w:val="24"/>
          <w:lang w:val="lt-LT"/>
        </w:rPr>
        <w:t xml:space="preserve"> ir kontroliuoja jų </w:t>
      </w:r>
      <w:r w:rsidR="008668C2">
        <w:rPr>
          <w:sz w:val="24"/>
          <w:szCs w:val="24"/>
          <w:lang w:val="lt-LT"/>
        </w:rPr>
        <w:tab/>
      </w:r>
      <w:r w:rsidR="00385F4A" w:rsidRPr="00C82E80">
        <w:rPr>
          <w:sz w:val="24"/>
          <w:szCs w:val="24"/>
          <w:lang w:val="lt-LT"/>
        </w:rPr>
        <w:t>vykdymą</w:t>
      </w:r>
      <w:r w:rsidRPr="00C82E80">
        <w:rPr>
          <w:sz w:val="24"/>
          <w:szCs w:val="24"/>
          <w:lang w:val="lt-LT"/>
        </w:rPr>
        <w:t>;</w:t>
      </w:r>
    </w:p>
    <w:p w:rsidR="001B1B08" w:rsidRPr="00C82E80" w:rsidRDefault="005425FD" w:rsidP="008668C2">
      <w:pPr>
        <w:pStyle w:val="Sraopastraipa"/>
        <w:numPr>
          <w:ilvl w:val="1"/>
          <w:numId w:val="36"/>
        </w:numPr>
        <w:tabs>
          <w:tab w:val="left" w:pos="1134"/>
        </w:tabs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>rezidento</w:t>
      </w:r>
      <w:r w:rsidR="00327934" w:rsidRPr="00C82E80">
        <w:rPr>
          <w:sz w:val="24"/>
          <w:szCs w:val="24"/>
          <w:lang w:val="lt-LT"/>
        </w:rPr>
        <w:t xml:space="preserve"> vadovas neatsako už žalą, padarytą rezidento veika, nesuderinta </w:t>
      </w:r>
      <w:r w:rsidR="00BE5848" w:rsidRPr="00C82E80">
        <w:rPr>
          <w:sz w:val="24"/>
          <w:szCs w:val="24"/>
          <w:lang w:val="lt-LT"/>
        </w:rPr>
        <w:t xml:space="preserve">šio </w:t>
      </w:r>
      <w:r w:rsidR="008668C2">
        <w:rPr>
          <w:sz w:val="24"/>
          <w:szCs w:val="24"/>
          <w:lang w:val="lt-LT"/>
        </w:rPr>
        <w:tab/>
      </w:r>
      <w:r w:rsidR="00BE5848" w:rsidRPr="00C82E80">
        <w:rPr>
          <w:sz w:val="24"/>
          <w:szCs w:val="24"/>
          <w:lang w:val="lt-LT"/>
        </w:rPr>
        <w:t>reglamento nustatyta tvarka;</w:t>
      </w:r>
    </w:p>
    <w:p w:rsidR="00BE5848" w:rsidRPr="00C82E80" w:rsidRDefault="00BE5848" w:rsidP="008668C2">
      <w:pPr>
        <w:pStyle w:val="Sraopastraipa"/>
        <w:numPr>
          <w:ilvl w:val="1"/>
          <w:numId w:val="36"/>
        </w:numPr>
        <w:tabs>
          <w:tab w:val="left" w:pos="1134"/>
        </w:tabs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>vykdo rezidentūros koordinatoriaus pavedimus</w:t>
      </w:r>
      <w:r w:rsidR="001C1A04" w:rsidRPr="00C82E80">
        <w:rPr>
          <w:sz w:val="24"/>
          <w:szCs w:val="24"/>
          <w:lang w:val="lt-LT"/>
        </w:rPr>
        <w:t xml:space="preserve"> susijusius su rezidentūros </w:t>
      </w:r>
      <w:r w:rsidR="008668C2">
        <w:rPr>
          <w:sz w:val="24"/>
          <w:szCs w:val="24"/>
          <w:lang w:val="lt-LT"/>
        </w:rPr>
        <w:tab/>
      </w:r>
      <w:r w:rsidR="001C1A04" w:rsidRPr="00C82E80">
        <w:rPr>
          <w:sz w:val="24"/>
          <w:szCs w:val="24"/>
          <w:lang w:val="lt-LT"/>
        </w:rPr>
        <w:t>programos vykdymu</w:t>
      </w:r>
      <w:r w:rsidRPr="00C82E80">
        <w:rPr>
          <w:sz w:val="24"/>
          <w:szCs w:val="24"/>
          <w:lang w:val="lt-LT"/>
        </w:rPr>
        <w:t>;</w:t>
      </w:r>
    </w:p>
    <w:p w:rsidR="00EE5ED2" w:rsidRPr="00C82E80" w:rsidRDefault="00EE5ED2" w:rsidP="008668C2">
      <w:pPr>
        <w:pStyle w:val="Sraopastraipa"/>
        <w:numPr>
          <w:ilvl w:val="1"/>
          <w:numId w:val="36"/>
        </w:numPr>
        <w:tabs>
          <w:tab w:val="left" w:pos="1134"/>
        </w:tabs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 xml:space="preserve">vadovauja </w:t>
      </w:r>
      <w:r w:rsidR="005F611C" w:rsidRPr="00C82E80">
        <w:rPr>
          <w:sz w:val="24"/>
          <w:szCs w:val="24"/>
          <w:lang w:val="lt-LT"/>
        </w:rPr>
        <w:t xml:space="preserve">rezidento </w:t>
      </w:r>
      <w:r w:rsidRPr="00C82E80">
        <w:rPr>
          <w:sz w:val="24"/>
          <w:szCs w:val="24"/>
          <w:lang w:val="lt-LT"/>
        </w:rPr>
        <w:t>baigiamajam mokslo darbui;</w:t>
      </w:r>
    </w:p>
    <w:p w:rsidR="00F1766D" w:rsidRPr="00C82E80" w:rsidRDefault="00F1766D" w:rsidP="008668C2">
      <w:pPr>
        <w:pStyle w:val="Sraopastraipa"/>
        <w:numPr>
          <w:ilvl w:val="1"/>
          <w:numId w:val="36"/>
        </w:numPr>
        <w:tabs>
          <w:tab w:val="left" w:pos="1134"/>
        </w:tabs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 xml:space="preserve">vienu metu </w:t>
      </w:r>
      <w:r w:rsidR="001424CE" w:rsidRPr="00C82E80">
        <w:rPr>
          <w:sz w:val="24"/>
          <w:szCs w:val="24"/>
          <w:lang w:val="lt-LT"/>
        </w:rPr>
        <w:t xml:space="preserve">gali vadovauti ne daugiau kaip keturiems </w:t>
      </w:r>
      <w:r w:rsidR="00DA3FEA" w:rsidRPr="00C82E80">
        <w:rPr>
          <w:sz w:val="24"/>
          <w:szCs w:val="24"/>
          <w:lang w:val="lt-LT"/>
        </w:rPr>
        <w:t xml:space="preserve"> rezidentams.</w:t>
      </w:r>
    </w:p>
    <w:p w:rsidR="00DA3FEA" w:rsidRPr="00C82E80" w:rsidRDefault="00DA3FEA" w:rsidP="00DA3FEA">
      <w:pPr>
        <w:pStyle w:val="Sraopastraipa"/>
        <w:ind w:left="1140"/>
        <w:jc w:val="both"/>
        <w:rPr>
          <w:sz w:val="24"/>
          <w:szCs w:val="24"/>
          <w:lang w:val="lt-LT"/>
        </w:rPr>
      </w:pPr>
    </w:p>
    <w:p w:rsidR="001B1B08" w:rsidRPr="00C82E80" w:rsidRDefault="00F1766D" w:rsidP="001B1B08">
      <w:pPr>
        <w:pStyle w:val="Sraopastraipa"/>
        <w:numPr>
          <w:ilvl w:val="0"/>
          <w:numId w:val="15"/>
        </w:numPr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>Rezidentui budin</w:t>
      </w:r>
      <w:r w:rsidR="00AC3F21" w:rsidRPr="00C82E80">
        <w:rPr>
          <w:sz w:val="24"/>
          <w:szCs w:val="24"/>
          <w:lang w:val="lt-LT"/>
        </w:rPr>
        <w:t>t rezidentūros bazėje, rezidento</w:t>
      </w:r>
      <w:r w:rsidRPr="00C82E80">
        <w:rPr>
          <w:sz w:val="24"/>
          <w:szCs w:val="24"/>
          <w:lang w:val="lt-LT"/>
        </w:rPr>
        <w:t xml:space="preserve"> vadovo pareigas vykdo budintysis gydytojas.</w:t>
      </w:r>
      <w:r w:rsidR="004951D3" w:rsidRPr="00C82E80">
        <w:rPr>
          <w:sz w:val="24"/>
          <w:szCs w:val="24"/>
          <w:lang w:val="lt-LT"/>
        </w:rPr>
        <w:t xml:space="preserve"> </w:t>
      </w:r>
    </w:p>
    <w:p w:rsidR="006C3495" w:rsidRPr="00C82E80" w:rsidRDefault="006C3495" w:rsidP="006C3495">
      <w:pPr>
        <w:ind w:left="360"/>
        <w:jc w:val="both"/>
        <w:rPr>
          <w:sz w:val="24"/>
          <w:szCs w:val="24"/>
          <w:lang w:val="lt-LT"/>
        </w:rPr>
      </w:pPr>
    </w:p>
    <w:p w:rsidR="00F1766D" w:rsidRPr="00C82E80" w:rsidRDefault="00971607" w:rsidP="001B1B08">
      <w:pPr>
        <w:pStyle w:val="Sraopastraipa"/>
        <w:numPr>
          <w:ilvl w:val="0"/>
          <w:numId w:val="15"/>
        </w:numPr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 xml:space="preserve">Jeigu dėl kokių nors </w:t>
      </w:r>
      <w:r w:rsidR="004951D3" w:rsidRPr="00C82E80">
        <w:rPr>
          <w:sz w:val="24"/>
          <w:szCs w:val="24"/>
          <w:lang w:val="lt-LT"/>
        </w:rPr>
        <w:t>pri</w:t>
      </w:r>
      <w:r w:rsidRPr="00C82E80">
        <w:rPr>
          <w:sz w:val="24"/>
          <w:szCs w:val="24"/>
          <w:lang w:val="lt-LT"/>
        </w:rPr>
        <w:t xml:space="preserve">ežasčių rezidentų vadovas negali atlikti </w:t>
      </w:r>
      <w:r w:rsidR="004951D3" w:rsidRPr="00C82E80">
        <w:rPr>
          <w:sz w:val="24"/>
          <w:szCs w:val="24"/>
          <w:lang w:val="lt-LT"/>
        </w:rPr>
        <w:t>priskirtų pareigų, nustatyta tvarka, laikinai gali b</w:t>
      </w:r>
      <w:r w:rsidR="005425FD" w:rsidRPr="00C82E80">
        <w:rPr>
          <w:sz w:val="24"/>
          <w:szCs w:val="24"/>
          <w:lang w:val="lt-LT"/>
        </w:rPr>
        <w:t>ūti paskirtas kitas rezidento</w:t>
      </w:r>
      <w:r w:rsidR="004951D3" w:rsidRPr="00C82E80">
        <w:rPr>
          <w:sz w:val="24"/>
          <w:szCs w:val="24"/>
          <w:lang w:val="lt-LT"/>
        </w:rPr>
        <w:t xml:space="preserve"> vadovas.</w:t>
      </w:r>
    </w:p>
    <w:p w:rsidR="002D4FC1" w:rsidRPr="00C82E80" w:rsidRDefault="002D4FC1" w:rsidP="002D4FC1">
      <w:pPr>
        <w:rPr>
          <w:lang w:val="lt-LT"/>
        </w:rPr>
      </w:pPr>
    </w:p>
    <w:p w:rsidR="00AC3F21" w:rsidRPr="00C82E80" w:rsidRDefault="000708E2" w:rsidP="00157CCD">
      <w:pPr>
        <w:pStyle w:val="Antrat1"/>
        <w:tabs>
          <w:tab w:val="num" w:pos="1080"/>
        </w:tabs>
        <w:spacing w:line="360" w:lineRule="auto"/>
        <w:ind w:firstLine="1429"/>
        <w:rPr>
          <w:rFonts w:ascii="Times New Roman" w:hAnsi="Times New Roman"/>
          <w:b/>
          <w:sz w:val="24"/>
        </w:rPr>
      </w:pPr>
      <w:r w:rsidRPr="00C82E80">
        <w:rPr>
          <w:rFonts w:ascii="Times New Roman" w:hAnsi="Times New Roman"/>
          <w:b/>
          <w:sz w:val="24"/>
        </w:rPr>
        <w:t>V. REZIDENTŪROS BAZĖ</w:t>
      </w:r>
    </w:p>
    <w:p w:rsidR="00E36659" w:rsidRPr="00C82E80" w:rsidRDefault="000708E2" w:rsidP="00373D41">
      <w:pPr>
        <w:pStyle w:val="Sraopastraipa"/>
        <w:numPr>
          <w:ilvl w:val="0"/>
          <w:numId w:val="15"/>
        </w:numPr>
        <w:jc w:val="both"/>
        <w:rPr>
          <w:sz w:val="24"/>
          <w:lang w:val="lt-LT"/>
        </w:rPr>
      </w:pPr>
      <w:r w:rsidRPr="00C82E80">
        <w:rPr>
          <w:sz w:val="24"/>
          <w:lang w:val="lt-LT"/>
        </w:rPr>
        <w:t xml:space="preserve">Sveikatos priežiūros įstaiga turi iniciatyvos teisę nustatyta tvarka </w:t>
      </w:r>
      <w:r w:rsidR="00C854D9" w:rsidRPr="00C82E80">
        <w:rPr>
          <w:sz w:val="24"/>
          <w:lang w:val="lt-LT"/>
        </w:rPr>
        <w:t xml:space="preserve">kreiptis į Vilniaus universiteto Rektoriaus sudarytą bazių atrankos komisiją </w:t>
      </w:r>
      <w:r w:rsidRPr="00C82E80">
        <w:rPr>
          <w:sz w:val="24"/>
          <w:lang w:val="lt-LT"/>
        </w:rPr>
        <w:t>su prašymu įvertinti ją atitinkamai rezidentūros programos profesinės veiklos praktikai atlikti.</w:t>
      </w:r>
    </w:p>
    <w:p w:rsidR="006C3495" w:rsidRPr="00C82E80" w:rsidRDefault="006C3495" w:rsidP="006C3495">
      <w:pPr>
        <w:ind w:left="360"/>
        <w:jc w:val="both"/>
        <w:rPr>
          <w:sz w:val="24"/>
          <w:lang w:val="lt-LT"/>
        </w:rPr>
      </w:pPr>
    </w:p>
    <w:p w:rsidR="00E36659" w:rsidRPr="00C82E80" w:rsidRDefault="00EF2FE9" w:rsidP="00373D41">
      <w:pPr>
        <w:pStyle w:val="Sraopastraipa"/>
        <w:numPr>
          <w:ilvl w:val="0"/>
          <w:numId w:val="15"/>
        </w:numPr>
        <w:jc w:val="both"/>
        <w:rPr>
          <w:sz w:val="24"/>
          <w:lang w:val="lt-LT"/>
        </w:rPr>
      </w:pPr>
      <w:r w:rsidRPr="00C82E80">
        <w:rPr>
          <w:sz w:val="24"/>
          <w:szCs w:val="24"/>
          <w:lang w:val="lt-LT"/>
        </w:rPr>
        <w:t xml:space="preserve">Rezidentūros bazė </w:t>
      </w:r>
      <w:r w:rsidR="0070754E" w:rsidRPr="00C82E80">
        <w:rPr>
          <w:sz w:val="24"/>
          <w:szCs w:val="24"/>
          <w:lang w:val="lt-LT"/>
        </w:rPr>
        <w:t>Vilniaus universiteto Medicinos fakultetui</w:t>
      </w:r>
      <w:r w:rsidR="00B73F87" w:rsidRPr="00C82E80">
        <w:rPr>
          <w:sz w:val="24"/>
          <w:szCs w:val="24"/>
          <w:lang w:val="lt-LT"/>
        </w:rPr>
        <w:t>:</w:t>
      </w:r>
    </w:p>
    <w:p w:rsidR="00E36659" w:rsidRPr="00C82E80" w:rsidRDefault="004951D3" w:rsidP="000D6F99">
      <w:pPr>
        <w:pStyle w:val="Sraopastraipa"/>
        <w:numPr>
          <w:ilvl w:val="1"/>
          <w:numId w:val="37"/>
        </w:numPr>
        <w:tabs>
          <w:tab w:val="left" w:pos="1134"/>
        </w:tabs>
        <w:jc w:val="both"/>
        <w:rPr>
          <w:sz w:val="24"/>
          <w:lang w:val="lt-LT"/>
        </w:rPr>
      </w:pPr>
      <w:r w:rsidRPr="00C82E80">
        <w:rPr>
          <w:sz w:val="24"/>
          <w:szCs w:val="24"/>
          <w:lang w:val="lt-LT"/>
        </w:rPr>
        <w:t xml:space="preserve">nustatyta tvarka </w:t>
      </w:r>
      <w:r w:rsidR="00EF2FE9" w:rsidRPr="00C82E80">
        <w:rPr>
          <w:sz w:val="24"/>
          <w:szCs w:val="24"/>
          <w:lang w:val="lt-LT"/>
        </w:rPr>
        <w:t xml:space="preserve">pateikia </w:t>
      </w:r>
      <w:r w:rsidR="007D7B33" w:rsidRPr="00C82E80">
        <w:rPr>
          <w:sz w:val="24"/>
          <w:szCs w:val="24"/>
          <w:lang w:val="lt-LT"/>
        </w:rPr>
        <w:t xml:space="preserve">paraišką atlikti rezidentūros programos profesinės </w:t>
      </w:r>
      <w:r w:rsidR="000D6F99">
        <w:rPr>
          <w:sz w:val="24"/>
          <w:szCs w:val="24"/>
          <w:lang w:val="lt-LT"/>
        </w:rPr>
        <w:tab/>
      </w:r>
      <w:r w:rsidR="007D7B33" w:rsidRPr="00C82E80">
        <w:rPr>
          <w:sz w:val="24"/>
          <w:szCs w:val="24"/>
          <w:lang w:val="lt-LT"/>
        </w:rPr>
        <w:t xml:space="preserve">veiklos praktiką, </w:t>
      </w:r>
      <w:r w:rsidR="00B73F87" w:rsidRPr="00C82E80">
        <w:rPr>
          <w:sz w:val="24"/>
          <w:szCs w:val="24"/>
          <w:lang w:val="lt-LT"/>
        </w:rPr>
        <w:t xml:space="preserve">ne vėliau kaip prieš 2 mėnesius iki priėmimo į rezidentūrą </w:t>
      </w:r>
      <w:r w:rsidR="000D6F99">
        <w:rPr>
          <w:sz w:val="24"/>
          <w:szCs w:val="24"/>
          <w:lang w:val="lt-LT"/>
        </w:rPr>
        <w:tab/>
      </w:r>
      <w:r w:rsidR="00B73F87" w:rsidRPr="00C82E80">
        <w:rPr>
          <w:sz w:val="24"/>
          <w:szCs w:val="24"/>
          <w:lang w:val="lt-LT"/>
        </w:rPr>
        <w:t>dokumentų priėmimo pradžios</w:t>
      </w:r>
      <w:r w:rsidR="00E36659" w:rsidRPr="00C82E80">
        <w:rPr>
          <w:sz w:val="24"/>
          <w:szCs w:val="24"/>
          <w:lang w:val="lt-LT"/>
        </w:rPr>
        <w:t>;</w:t>
      </w:r>
    </w:p>
    <w:p w:rsidR="00B73F87" w:rsidRPr="00C82E80" w:rsidRDefault="004E32B6" w:rsidP="000D6F99">
      <w:pPr>
        <w:pStyle w:val="Sraopastraipa"/>
        <w:numPr>
          <w:ilvl w:val="1"/>
          <w:numId w:val="37"/>
        </w:numPr>
        <w:tabs>
          <w:tab w:val="left" w:pos="1134"/>
        </w:tabs>
        <w:jc w:val="both"/>
        <w:rPr>
          <w:sz w:val="24"/>
          <w:lang w:val="lt-LT"/>
        </w:rPr>
      </w:pPr>
      <w:r w:rsidRPr="00C82E80">
        <w:rPr>
          <w:sz w:val="24"/>
          <w:szCs w:val="24"/>
          <w:lang w:val="lt-LT"/>
        </w:rPr>
        <w:t xml:space="preserve">esant poreikiui </w:t>
      </w:r>
      <w:r w:rsidR="00D769E7" w:rsidRPr="00C82E80">
        <w:rPr>
          <w:sz w:val="24"/>
          <w:szCs w:val="24"/>
          <w:lang w:val="lt-LT"/>
        </w:rPr>
        <w:t>pateikia ataskaitą (</w:t>
      </w:r>
      <w:r w:rsidR="00D533C1" w:rsidRPr="00C82E80">
        <w:rPr>
          <w:sz w:val="24"/>
          <w:szCs w:val="24"/>
          <w:lang w:val="lt-LT"/>
        </w:rPr>
        <w:t xml:space="preserve">su </w:t>
      </w:r>
      <w:r w:rsidR="00EF2FE9" w:rsidRPr="00C82E80">
        <w:rPr>
          <w:sz w:val="24"/>
          <w:szCs w:val="24"/>
          <w:lang w:val="lt-LT"/>
        </w:rPr>
        <w:t xml:space="preserve">rezidentūros bazės vadovo ir </w:t>
      </w:r>
      <w:r w:rsidR="00D533C1" w:rsidRPr="00C82E80">
        <w:rPr>
          <w:sz w:val="24"/>
          <w:szCs w:val="24"/>
          <w:lang w:val="lt-LT"/>
        </w:rPr>
        <w:t>finan</w:t>
      </w:r>
      <w:r w:rsidR="00D769E7" w:rsidRPr="00C82E80">
        <w:rPr>
          <w:sz w:val="24"/>
          <w:szCs w:val="24"/>
          <w:lang w:val="lt-LT"/>
        </w:rPr>
        <w:t>sininko</w:t>
      </w:r>
      <w:r w:rsidR="00D533C1" w:rsidRPr="00C82E80">
        <w:rPr>
          <w:sz w:val="24"/>
          <w:szCs w:val="24"/>
          <w:lang w:val="lt-LT"/>
        </w:rPr>
        <w:t xml:space="preserve"> </w:t>
      </w:r>
      <w:r w:rsidR="000D6F99">
        <w:rPr>
          <w:sz w:val="24"/>
          <w:szCs w:val="24"/>
          <w:lang w:val="lt-LT"/>
        </w:rPr>
        <w:tab/>
      </w:r>
      <w:r w:rsidR="00D533C1" w:rsidRPr="00C82E80">
        <w:rPr>
          <w:sz w:val="24"/>
          <w:szCs w:val="24"/>
          <w:lang w:val="lt-LT"/>
        </w:rPr>
        <w:t>parašu</w:t>
      </w:r>
      <w:r w:rsidR="00D769E7" w:rsidRPr="00C82E80">
        <w:rPr>
          <w:sz w:val="24"/>
          <w:szCs w:val="24"/>
          <w:lang w:val="lt-LT"/>
        </w:rPr>
        <w:t>)</w:t>
      </w:r>
      <w:r w:rsidR="00EF2FE9" w:rsidRPr="00C82E80">
        <w:rPr>
          <w:sz w:val="24"/>
          <w:szCs w:val="24"/>
          <w:lang w:val="lt-LT"/>
        </w:rPr>
        <w:t xml:space="preserve">, kurioje nurodo, kiek rezidentas dirbo dienų, kiek priskaičiuota ir </w:t>
      </w:r>
      <w:r w:rsidR="000D6F99">
        <w:rPr>
          <w:sz w:val="24"/>
          <w:szCs w:val="24"/>
          <w:lang w:val="lt-LT"/>
        </w:rPr>
        <w:tab/>
      </w:r>
      <w:r w:rsidR="00EF2FE9" w:rsidRPr="00C82E80">
        <w:rPr>
          <w:sz w:val="24"/>
          <w:szCs w:val="24"/>
          <w:lang w:val="lt-LT"/>
        </w:rPr>
        <w:t xml:space="preserve">išmokėta </w:t>
      </w:r>
      <w:r w:rsidR="00D533C1" w:rsidRPr="00C82E80">
        <w:rPr>
          <w:sz w:val="24"/>
          <w:szCs w:val="24"/>
          <w:lang w:val="lt-LT"/>
        </w:rPr>
        <w:t xml:space="preserve">darbo užmokesčio </w:t>
      </w:r>
      <w:r w:rsidR="00EF2FE9" w:rsidRPr="00C82E80">
        <w:rPr>
          <w:sz w:val="24"/>
          <w:szCs w:val="24"/>
          <w:lang w:val="lt-LT"/>
        </w:rPr>
        <w:t>bei valstybinio socialinio draudimo įmokų.</w:t>
      </w:r>
    </w:p>
    <w:p w:rsidR="000A7E2C" w:rsidRPr="00C82E80" w:rsidRDefault="000A7E2C" w:rsidP="000A7E2C">
      <w:pPr>
        <w:ind w:left="568"/>
        <w:jc w:val="both"/>
        <w:rPr>
          <w:sz w:val="24"/>
          <w:lang w:val="lt-LT"/>
        </w:rPr>
      </w:pPr>
    </w:p>
    <w:p w:rsidR="00E36659" w:rsidRPr="00C82E80" w:rsidRDefault="007D7B33" w:rsidP="00373D41">
      <w:pPr>
        <w:pStyle w:val="Sraopastraipa"/>
        <w:numPr>
          <w:ilvl w:val="0"/>
          <w:numId w:val="15"/>
        </w:numPr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>Rezidentūros bazė turi atitikti universiteto nustatytus atitinkamos rezidentūros programos ar jos dalies vykdymo reikalavimus ir sudaryti rezidentui sąlygas įgyti praktinių įgūdžių.</w:t>
      </w:r>
      <w:r w:rsidR="00BB20BD" w:rsidRPr="00C82E80">
        <w:rPr>
          <w:sz w:val="24"/>
          <w:szCs w:val="24"/>
          <w:lang w:val="lt-LT"/>
        </w:rPr>
        <w:t xml:space="preserve"> Rezidentūros bazės vadovas privalo sudaryti rezidentui sąlygas vykdyti rezidentūros programą.</w:t>
      </w:r>
    </w:p>
    <w:p w:rsidR="006C3495" w:rsidRPr="00C82E80" w:rsidRDefault="006C3495" w:rsidP="006C3495">
      <w:pPr>
        <w:ind w:left="360"/>
        <w:jc w:val="both"/>
        <w:rPr>
          <w:sz w:val="24"/>
          <w:szCs w:val="24"/>
          <w:lang w:val="lt-LT"/>
        </w:rPr>
      </w:pPr>
    </w:p>
    <w:p w:rsidR="00E36659" w:rsidRPr="00C82E80" w:rsidRDefault="00EC5C4F" w:rsidP="00373D41">
      <w:pPr>
        <w:pStyle w:val="Sraopastraipa"/>
        <w:numPr>
          <w:ilvl w:val="0"/>
          <w:numId w:val="15"/>
        </w:numPr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>Rezidentūros bazės vadovas sudaro su rezidentu terminuotą darbo sutartį, skirdamas jį į gydytojo rezidento pareigas visam teisės aktuose nustatytam darbo laikui.</w:t>
      </w:r>
    </w:p>
    <w:p w:rsidR="006C3495" w:rsidRPr="00C82E80" w:rsidRDefault="006C3495" w:rsidP="006C3495">
      <w:pPr>
        <w:ind w:left="360"/>
        <w:jc w:val="both"/>
        <w:rPr>
          <w:sz w:val="24"/>
          <w:szCs w:val="24"/>
          <w:lang w:val="lt-LT"/>
        </w:rPr>
      </w:pPr>
    </w:p>
    <w:p w:rsidR="00E36659" w:rsidRPr="00C82E80" w:rsidRDefault="00EC5C4F" w:rsidP="00373D41">
      <w:pPr>
        <w:pStyle w:val="Sraopastraipa"/>
        <w:numPr>
          <w:ilvl w:val="0"/>
          <w:numId w:val="15"/>
        </w:numPr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 xml:space="preserve">Rezidentūros bazės vadovas privalo pašalinti iš bazės rezidentą, pažeidusį </w:t>
      </w:r>
      <w:r w:rsidRPr="00C82E80">
        <w:rPr>
          <w:sz w:val="24"/>
          <w:lang w:val="lt-LT"/>
        </w:rPr>
        <w:t>rezidentūros bazės vidaus tvarką</w:t>
      </w:r>
      <w:r w:rsidR="00AE5213" w:rsidRPr="00C82E80">
        <w:rPr>
          <w:sz w:val="24"/>
          <w:lang w:val="lt-LT"/>
        </w:rPr>
        <w:t>, Lietuvos R</w:t>
      </w:r>
      <w:r w:rsidR="00634E24" w:rsidRPr="00C82E80">
        <w:rPr>
          <w:sz w:val="24"/>
          <w:lang w:val="lt-LT"/>
        </w:rPr>
        <w:t>espublikos Darbo kodekso reikalavimus</w:t>
      </w:r>
      <w:r w:rsidRPr="00C82E80">
        <w:rPr>
          <w:sz w:val="24"/>
          <w:lang w:val="lt-LT"/>
        </w:rPr>
        <w:t xml:space="preserve"> ar gydytojo </w:t>
      </w:r>
      <w:r w:rsidRPr="00C82E80">
        <w:rPr>
          <w:sz w:val="24"/>
          <w:lang w:val="lt-LT"/>
        </w:rPr>
        <w:lastRenderedPageBreak/>
        <w:t xml:space="preserve">profesinę veiklą reglamentuojančius teisės aktus ir apie tai informuoti Medicinos fakulteto </w:t>
      </w:r>
      <w:proofErr w:type="spellStart"/>
      <w:r w:rsidR="00E1227A" w:rsidRPr="00C82E80">
        <w:rPr>
          <w:sz w:val="24"/>
          <w:lang w:val="lt-LT"/>
        </w:rPr>
        <w:t>p</w:t>
      </w:r>
      <w:r w:rsidRPr="00C82E80">
        <w:rPr>
          <w:sz w:val="24"/>
          <w:lang w:val="lt-LT"/>
        </w:rPr>
        <w:t>odiplominių</w:t>
      </w:r>
      <w:proofErr w:type="spellEnd"/>
      <w:r w:rsidRPr="00C82E80">
        <w:rPr>
          <w:sz w:val="24"/>
          <w:lang w:val="lt-LT"/>
        </w:rPr>
        <w:t xml:space="preserve"> studijų prodekaną.</w:t>
      </w:r>
    </w:p>
    <w:p w:rsidR="006C3495" w:rsidRPr="00C82E80" w:rsidRDefault="006C3495" w:rsidP="006C3495">
      <w:pPr>
        <w:ind w:left="360"/>
        <w:jc w:val="both"/>
        <w:rPr>
          <w:sz w:val="24"/>
          <w:szCs w:val="24"/>
          <w:lang w:val="lt-LT"/>
        </w:rPr>
      </w:pPr>
    </w:p>
    <w:p w:rsidR="000708E2" w:rsidRPr="00C82E80" w:rsidRDefault="00F4171C" w:rsidP="00373D41">
      <w:pPr>
        <w:pStyle w:val="Sraopastraipa"/>
        <w:numPr>
          <w:ilvl w:val="0"/>
          <w:numId w:val="15"/>
        </w:numPr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>Rezidentūros bazės vadovas privalo užtikrinti, kad pacientai, kurie kreipiasi į sveikatos priežiūros įstaigą, būtų informuoti, kad šioje sveikatos priežiūros įstaigoje vykdomos rezidentūros studijos. Paciento dalyvavimą mokymo procese reglamentuoja Lietuvos Respublikos pacientų teisių ir žalos sveikatai atlyginimo įstatymas (</w:t>
      </w:r>
      <w:proofErr w:type="spellStart"/>
      <w:r w:rsidRPr="00C82E80">
        <w:rPr>
          <w:sz w:val="24"/>
          <w:szCs w:val="24"/>
          <w:lang w:val="lt-LT"/>
        </w:rPr>
        <w:t>Žin</w:t>
      </w:r>
      <w:proofErr w:type="spellEnd"/>
      <w:r w:rsidRPr="00C82E80">
        <w:rPr>
          <w:sz w:val="24"/>
          <w:szCs w:val="24"/>
          <w:lang w:val="lt-LT"/>
        </w:rPr>
        <w:t xml:space="preserve">., 1996, </w:t>
      </w:r>
      <w:proofErr w:type="spellStart"/>
      <w:r w:rsidRPr="00C82E80">
        <w:rPr>
          <w:sz w:val="24"/>
          <w:szCs w:val="24"/>
          <w:lang w:val="lt-LT"/>
        </w:rPr>
        <w:t>Nr</w:t>
      </w:r>
      <w:proofErr w:type="spellEnd"/>
      <w:r w:rsidRPr="00C82E80">
        <w:rPr>
          <w:sz w:val="24"/>
          <w:szCs w:val="24"/>
          <w:lang w:val="lt-LT"/>
        </w:rPr>
        <w:t>. </w:t>
      </w:r>
      <w:hyperlink r:id="rId9" w:history="1">
        <w:r w:rsidRPr="00C82E80">
          <w:rPr>
            <w:rStyle w:val="Hipersaitas"/>
            <w:color w:val="auto"/>
            <w:sz w:val="24"/>
            <w:szCs w:val="24"/>
            <w:lang w:val="lt-LT"/>
          </w:rPr>
          <w:t>102-2317</w:t>
        </w:r>
      </w:hyperlink>
      <w:r w:rsidRPr="00C82E80">
        <w:rPr>
          <w:sz w:val="24"/>
          <w:szCs w:val="24"/>
          <w:lang w:val="lt-LT"/>
        </w:rPr>
        <w:t xml:space="preserve">; 2004, </w:t>
      </w:r>
      <w:proofErr w:type="spellStart"/>
      <w:r w:rsidRPr="00C82E80">
        <w:rPr>
          <w:sz w:val="24"/>
          <w:szCs w:val="24"/>
          <w:lang w:val="lt-LT"/>
        </w:rPr>
        <w:t>Nr</w:t>
      </w:r>
      <w:proofErr w:type="spellEnd"/>
      <w:r w:rsidRPr="00C82E80">
        <w:rPr>
          <w:sz w:val="24"/>
          <w:szCs w:val="24"/>
          <w:lang w:val="lt-LT"/>
        </w:rPr>
        <w:t>. </w:t>
      </w:r>
      <w:hyperlink r:id="rId10" w:history="1">
        <w:r w:rsidRPr="00C82E80">
          <w:rPr>
            <w:rStyle w:val="Hipersaitas"/>
            <w:color w:val="auto"/>
            <w:sz w:val="24"/>
            <w:szCs w:val="24"/>
            <w:lang w:val="lt-LT"/>
          </w:rPr>
          <w:t>115-4284</w:t>
        </w:r>
      </w:hyperlink>
      <w:r w:rsidRPr="00C82E80">
        <w:rPr>
          <w:sz w:val="24"/>
          <w:szCs w:val="24"/>
          <w:lang w:val="lt-LT"/>
        </w:rPr>
        <w:t>) ir kiti teisės aktai.</w:t>
      </w:r>
    </w:p>
    <w:p w:rsidR="00FA0576" w:rsidRPr="00C82E80" w:rsidRDefault="00FA0576" w:rsidP="00904A21">
      <w:pPr>
        <w:ind w:firstLine="1429"/>
        <w:jc w:val="center"/>
        <w:rPr>
          <w:lang w:val="lt-LT"/>
        </w:rPr>
      </w:pPr>
    </w:p>
    <w:p w:rsidR="000708E2" w:rsidRPr="00C82E80" w:rsidRDefault="000708E2" w:rsidP="00904A21">
      <w:pPr>
        <w:pStyle w:val="Antrat3"/>
        <w:tabs>
          <w:tab w:val="num" w:pos="1080"/>
        </w:tabs>
        <w:spacing w:line="360" w:lineRule="auto"/>
        <w:ind w:left="0" w:firstLine="1429"/>
        <w:jc w:val="center"/>
        <w:rPr>
          <w:b/>
          <w:szCs w:val="24"/>
          <w:u w:val="none"/>
        </w:rPr>
      </w:pPr>
      <w:r w:rsidRPr="00C82E80">
        <w:rPr>
          <w:b/>
          <w:szCs w:val="24"/>
          <w:u w:val="none"/>
        </w:rPr>
        <w:t xml:space="preserve">VI. REZIDENTO TEISĖS, PAREIGOS, </w:t>
      </w:r>
      <w:r w:rsidR="00FB2694" w:rsidRPr="00C82E80">
        <w:rPr>
          <w:b/>
          <w:szCs w:val="24"/>
          <w:u w:val="none"/>
        </w:rPr>
        <w:t xml:space="preserve">KOMPETENCIJA, </w:t>
      </w:r>
      <w:r w:rsidRPr="00C82E80">
        <w:rPr>
          <w:b/>
          <w:szCs w:val="24"/>
          <w:u w:val="none"/>
        </w:rPr>
        <w:t>ATSAKOMYBĖ</w:t>
      </w:r>
    </w:p>
    <w:p w:rsidR="005F58D7" w:rsidRPr="00C82E80" w:rsidRDefault="000708E2" w:rsidP="00373D41">
      <w:pPr>
        <w:pStyle w:val="Sraopastraipa"/>
        <w:numPr>
          <w:ilvl w:val="0"/>
          <w:numId w:val="15"/>
        </w:numPr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 xml:space="preserve">Rezidento teises, pareigas ir atsakomybę nustato </w:t>
      </w:r>
      <w:r w:rsidR="00B73F87" w:rsidRPr="00C82E80">
        <w:rPr>
          <w:sz w:val="24"/>
          <w:szCs w:val="24"/>
          <w:lang w:val="lt-LT"/>
        </w:rPr>
        <w:t xml:space="preserve">Lietuvos Respublikos </w:t>
      </w:r>
      <w:r w:rsidRPr="00C82E80">
        <w:rPr>
          <w:sz w:val="24"/>
          <w:szCs w:val="24"/>
          <w:lang w:val="lt-LT"/>
        </w:rPr>
        <w:t>medicinos ir odontologijos rezidentūros nuostatai ir šis reglamentas, rezidentūros bazės vadovo patvirtintas rezidento pareigybės aprašymas, kiti teisės aktai.</w:t>
      </w:r>
    </w:p>
    <w:p w:rsidR="005F58D7" w:rsidRPr="00C82E80" w:rsidRDefault="005F58D7" w:rsidP="005F58D7">
      <w:pPr>
        <w:pStyle w:val="Sraopastraipa"/>
        <w:jc w:val="both"/>
        <w:rPr>
          <w:sz w:val="24"/>
          <w:szCs w:val="24"/>
          <w:lang w:val="lt-LT"/>
        </w:rPr>
      </w:pPr>
    </w:p>
    <w:p w:rsidR="00E3348E" w:rsidRPr="00C82E80" w:rsidRDefault="00E3348E" w:rsidP="00373D41">
      <w:pPr>
        <w:pStyle w:val="Sraopastraipa"/>
        <w:numPr>
          <w:ilvl w:val="0"/>
          <w:numId w:val="15"/>
        </w:numPr>
        <w:jc w:val="both"/>
        <w:rPr>
          <w:b/>
          <w:sz w:val="24"/>
          <w:szCs w:val="24"/>
          <w:lang w:val="lt-LT"/>
        </w:rPr>
      </w:pPr>
      <w:r w:rsidRPr="00C82E80">
        <w:rPr>
          <w:b/>
          <w:sz w:val="24"/>
          <w:szCs w:val="24"/>
          <w:lang w:val="lt-LT"/>
        </w:rPr>
        <w:t>Rezidento teisės:</w:t>
      </w:r>
    </w:p>
    <w:p w:rsidR="00F174B9" w:rsidRPr="00F174B9" w:rsidRDefault="00E3348E" w:rsidP="00A75D58">
      <w:pPr>
        <w:pStyle w:val="Sraopastraipa"/>
        <w:numPr>
          <w:ilvl w:val="1"/>
          <w:numId w:val="38"/>
        </w:numPr>
        <w:tabs>
          <w:tab w:val="left" w:pos="1134"/>
        </w:tabs>
        <w:jc w:val="both"/>
        <w:rPr>
          <w:sz w:val="24"/>
          <w:szCs w:val="24"/>
          <w:lang w:val="lt-LT"/>
        </w:rPr>
      </w:pPr>
      <w:r w:rsidRPr="00F174B9">
        <w:rPr>
          <w:sz w:val="24"/>
          <w:szCs w:val="24"/>
          <w:lang w:val="lt-LT"/>
        </w:rPr>
        <w:t>gauti Lietuvos Respublikos Vyriausybės nustatyta tvarka valstybės paramą;</w:t>
      </w:r>
      <w:r w:rsidR="006C3495" w:rsidRPr="00F174B9">
        <w:rPr>
          <w:sz w:val="24"/>
          <w:szCs w:val="24"/>
          <w:lang w:val="lt-LT"/>
        </w:rPr>
        <w:t xml:space="preserve"> </w:t>
      </w:r>
    </w:p>
    <w:p w:rsidR="00A92D9F" w:rsidRPr="00F174B9" w:rsidRDefault="00357598" w:rsidP="00A75D58">
      <w:pPr>
        <w:pStyle w:val="Sraopastraipa"/>
        <w:numPr>
          <w:ilvl w:val="1"/>
          <w:numId w:val="38"/>
        </w:numPr>
        <w:tabs>
          <w:tab w:val="left" w:pos="1134"/>
        </w:tabs>
        <w:jc w:val="both"/>
        <w:rPr>
          <w:sz w:val="24"/>
          <w:szCs w:val="24"/>
          <w:lang w:val="lt-LT"/>
        </w:rPr>
      </w:pPr>
      <w:r w:rsidRPr="00F174B9">
        <w:rPr>
          <w:sz w:val="24"/>
          <w:szCs w:val="24"/>
          <w:lang w:val="lt-LT"/>
        </w:rPr>
        <w:t xml:space="preserve">užsiimti </w:t>
      </w:r>
      <w:r w:rsidR="00A92D9F" w:rsidRPr="00F174B9">
        <w:rPr>
          <w:sz w:val="24"/>
          <w:szCs w:val="24"/>
          <w:lang w:val="lt-LT"/>
        </w:rPr>
        <w:t>medicinos gydytojo praktika;</w:t>
      </w:r>
    </w:p>
    <w:p w:rsidR="00A92D9F" w:rsidRPr="00C82E80" w:rsidRDefault="00A92D9F" w:rsidP="00A75D58">
      <w:pPr>
        <w:pStyle w:val="Hipersaitas1"/>
        <w:numPr>
          <w:ilvl w:val="1"/>
          <w:numId w:val="38"/>
        </w:numPr>
        <w:tabs>
          <w:tab w:val="left" w:pos="1134"/>
        </w:tabs>
        <w:rPr>
          <w:rFonts w:ascii="Times New Roman" w:hAnsi="Times New Roman"/>
          <w:sz w:val="24"/>
          <w:szCs w:val="24"/>
          <w:lang w:val="lt-LT"/>
        </w:rPr>
      </w:pPr>
      <w:r w:rsidRPr="00C82E80">
        <w:rPr>
          <w:rFonts w:ascii="Times New Roman" w:hAnsi="Times New Roman"/>
          <w:sz w:val="24"/>
          <w:szCs w:val="24"/>
          <w:lang w:val="lt-LT"/>
        </w:rPr>
        <w:t>taikyti diagnostikos ir gydymo bei reabil</w:t>
      </w:r>
      <w:r w:rsidR="006C3495" w:rsidRPr="00C82E80">
        <w:rPr>
          <w:rFonts w:ascii="Times New Roman" w:hAnsi="Times New Roman"/>
          <w:sz w:val="24"/>
          <w:szCs w:val="24"/>
          <w:lang w:val="lt-LT"/>
        </w:rPr>
        <w:t xml:space="preserve">itacijos metodus, neperžengiant </w:t>
      </w:r>
      <w:r w:rsidRPr="00C82E80">
        <w:rPr>
          <w:rFonts w:ascii="Times New Roman" w:hAnsi="Times New Roman"/>
          <w:sz w:val="24"/>
          <w:szCs w:val="24"/>
          <w:lang w:val="lt-LT"/>
        </w:rPr>
        <w:t xml:space="preserve">Lietuvos </w:t>
      </w:r>
      <w:r w:rsidR="00A75D58">
        <w:rPr>
          <w:rFonts w:ascii="Times New Roman" w:hAnsi="Times New Roman"/>
          <w:sz w:val="24"/>
          <w:szCs w:val="24"/>
          <w:lang w:val="lt-LT"/>
        </w:rPr>
        <w:tab/>
      </w:r>
      <w:r w:rsidRPr="00C82E80">
        <w:rPr>
          <w:rFonts w:ascii="Times New Roman" w:hAnsi="Times New Roman"/>
          <w:sz w:val="24"/>
          <w:szCs w:val="24"/>
          <w:lang w:val="lt-LT"/>
        </w:rPr>
        <w:t>medicinos normų bei įgytų įgūdžių;</w:t>
      </w:r>
    </w:p>
    <w:p w:rsidR="00A92D9F" w:rsidRPr="00C82E80" w:rsidRDefault="00A92D9F" w:rsidP="00A75D58">
      <w:pPr>
        <w:pStyle w:val="Hipersaitas1"/>
        <w:numPr>
          <w:ilvl w:val="1"/>
          <w:numId w:val="38"/>
        </w:numPr>
        <w:tabs>
          <w:tab w:val="left" w:pos="1134"/>
        </w:tabs>
        <w:rPr>
          <w:rFonts w:ascii="Times New Roman" w:hAnsi="Times New Roman"/>
          <w:sz w:val="24"/>
          <w:szCs w:val="24"/>
          <w:lang w:val="lt-LT"/>
        </w:rPr>
      </w:pPr>
      <w:r w:rsidRPr="00C82E80">
        <w:rPr>
          <w:rFonts w:ascii="Times New Roman" w:hAnsi="Times New Roman"/>
          <w:sz w:val="24"/>
          <w:szCs w:val="24"/>
          <w:lang w:val="lt-LT"/>
        </w:rPr>
        <w:t xml:space="preserve">turėti gydytojo spaudą išduotą Lietuvos Respublikos sveikatos apsaugos ministro </w:t>
      </w:r>
      <w:r w:rsidR="00A75D58">
        <w:rPr>
          <w:rFonts w:ascii="Times New Roman" w:hAnsi="Times New Roman"/>
          <w:sz w:val="24"/>
          <w:szCs w:val="24"/>
          <w:lang w:val="lt-LT"/>
        </w:rPr>
        <w:tab/>
      </w:r>
      <w:r w:rsidRPr="00C82E80">
        <w:rPr>
          <w:rFonts w:ascii="Times New Roman" w:hAnsi="Times New Roman"/>
          <w:sz w:val="24"/>
          <w:szCs w:val="24"/>
          <w:lang w:val="lt-LT"/>
        </w:rPr>
        <w:t>nustatyta tvarka;</w:t>
      </w:r>
    </w:p>
    <w:p w:rsidR="00A92D9F" w:rsidRPr="00C82E80" w:rsidRDefault="00A92D9F" w:rsidP="00A75D58">
      <w:pPr>
        <w:pStyle w:val="Hipersaitas1"/>
        <w:numPr>
          <w:ilvl w:val="1"/>
          <w:numId w:val="38"/>
        </w:numPr>
        <w:tabs>
          <w:tab w:val="left" w:pos="1134"/>
        </w:tabs>
        <w:rPr>
          <w:rFonts w:ascii="Times New Roman" w:hAnsi="Times New Roman"/>
          <w:sz w:val="24"/>
          <w:szCs w:val="24"/>
          <w:lang w:val="lt-LT"/>
        </w:rPr>
      </w:pPr>
      <w:r w:rsidRPr="00C82E80">
        <w:rPr>
          <w:rFonts w:ascii="Times New Roman" w:hAnsi="Times New Roman"/>
          <w:sz w:val="24"/>
          <w:szCs w:val="24"/>
          <w:lang w:val="lt-LT"/>
        </w:rPr>
        <w:t>išrašyti receptus nekompensuojamiesie</w:t>
      </w:r>
      <w:r w:rsidR="005F4186" w:rsidRPr="00C82E80">
        <w:rPr>
          <w:rFonts w:ascii="Times New Roman" w:hAnsi="Times New Roman"/>
          <w:sz w:val="24"/>
          <w:szCs w:val="24"/>
          <w:lang w:val="lt-LT"/>
        </w:rPr>
        <w:t xml:space="preserve">ms vaistams, medicinos pagalbos </w:t>
      </w:r>
      <w:r w:rsidR="00A75D58">
        <w:rPr>
          <w:rFonts w:ascii="Times New Roman" w:hAnsi="Times New Roman"/>
          <w:sz w:val="24"/>
          <w:szCs w:val="24"/>
          <w:lang w:val="lt-LT"/>
        </w:rPr>
        <w:tab/>
      </w:r>
      <w:r w:rsidRPr="00C82E80">
        <w:rPr>
          <w:rFonts w:ascii="Times New Roman" w:hAnsi="Times New Roman"/>
          <w:sz w:val="24"/>
          <w:szCs w:val="24"/>
          <w:lang w:val="lt-LT"/>
        </w:rPr>
        <w:t>priemonėms;</w:t>
      </w:r>
    </w:p>
    <w:p w:rsidR="00A92D9F" w:rsidRPr="00C82E80" w:rsidRDefault="00A92D9F" w:rsidP="00A75D58">
      <w:pPr>
        <w:pStyle w:val="Hipersaitas1"/>
        <w:numPr>
          <w:ilvl w:val="1"/>
          <w:numId w:val="38"/>
        </w:numPr>
        <w:tabs>
          <w:tab w:val="left" w:pos="1134"/>
        </w:tabs>
        <w:rPr>
          <w:rFonts w:ascii="Times New Roman" w:hAnsi="Times New Roman"/>
          <w:sz w:val="24"/>
          <w:szCs w:val="24"/>
          <w:lang w:val="lt-LT"/>
        </w:rPr>
      </w:pPr>
      <w:r w:rsidRPr="00C82E80">
        <w:rPr>
          <w:rFonts w:ascii="Times New Roman" w:hAnsi="Times New Roman"/>
          <w:sz w:val="24"/>
          <w:szCs w:val="24"/>
          <w:lang w:val="lt-LT"/>
        </w:rPr>
        <w:t xml:space="preserve">išrašyti receptus kompensuojamiesiems vaistams, narkotiniams vaistams, </w:t>
      </w:r>
      <w:r w:rsidR="00A75D58">
        <w:rPr>
          <w:rFonts w:ascii="Times New Roman" w:hAnsi="Times New Roman"/>
          <w:sz w:val="24"/>
          <w:szCs w:val="24"/>
          <w:lang w:val="lt-LT"/>
        </w:rPr>
        <w:tab/>
      </w:r>
      <w:r w:rsidRPr="00C82E80">
        <w:rPr>
          <w:rFonts w:ascii="Times New Roman" w:hAnsi="Times New Roman"/>
          <w:sz w:val="24"/>
          <w:szCs w:val="24"/>
          <w:lang w:val="lt-LT"/>
        </w:rPr>
        <w:t xml:space="preserve">medicinos pagalbos priemonėms pagal rezidentūros bazės vadovo nustatytą </w:t>
      </w:r>
      <w:r w:rsidR="00A75D58">
        <w:rPr>
          <w:rFonts w:ascii="Times New Roman" w:hAnsi="Times New Roman"/>
          <w:sz w:val="24"/>
          <w:szCs w:val="24"/>
          <w:lang w:val="lt-LT"/>
        </w:rPr>
        <w:tab/>
      </w:r>
      <w:r w:rsidRPr="00C82E80">
        <w:rPr>
          <w:rFonts w:ascii="Times New Roman" w:hAnsi="Times New Roman"/>
          <w:sz w:val="24"/>
          <w:szCs w:val="24"/>
          <w:lang w:val="lt-LT"/>
        </w:rPr>
        <w:t>tvarką;</w:t>
      </w:r>
    </w:p>
    <w:p w:rsidR="00A92D9F" w:rsidRPr="00C82E80" w:rsidRDefault="00A92D9F" w:rsidP="00A75D58">
      <w:pPr>
        <w:pStyle w:val="Hipersaitas1"/>
        <w:numPr>
          <w:ilvl w:val="1"/>
          <w:numId w:val="38"/>
        </w:numPr>
        <w:tabs>
          <w:tab w:val="left" w:pos="1134"/>
        </w:tabs>
        <w:rPr>
          <w:rFonts w:ascii="Times New Roman" w:hAnsi="Times New Roman"/>
          <w:sz w:val="24"/>
          <w:szCs w:val="24"/>
          <w:lang w:val="lt-LT"/>
        </w:rPr>
      </w:pPr>
      <w:r w:rsidRPr="00C82E80">
        <w:rPr>
          <w:rFonts w:ascii="Times New Roman" w:hAnsi="Times New Roman"/>
          <w:sz w:val="24"/>
          <w:szCs w:val="24"/>
          <w:lang w:val="lt-LT"/>
        </w:rPr>
        <w:t>išduoti nedarbingumo pažymėjimus (pažymas),</w:t>
      </w:r>
      <w:r w:rsidR="005F4186" w:rsidRPr="00C82E80">
        <w:rPr>
          <w:rFonts w:ascii="Times New Roman" w:hAnsi="Times New Roman"/>
          <w:sz w:val="24"/>
          <w:szCs w:val="24"/>
          <w:lang w:val="lt-LT"/>
        </w:rPr>
        <w:t xml:space="preserve"> spręsti darbingumo ekspertizės </w:t>
      </w:r>
      <w:r w:rsidR="00A75D58">
        <w:rPr>
          <w:rFonts w:ascii="Times New Roman" w:hAnsi="Times New Roman"/>
          <w:sz w:val="24"/>
          <w:szCs w:val="24"/>
          <w:lang w:val="lt-LT"/>
        </w:rPr>
        <w:tab/>
      </w:r>
      <w:r w:rsidRPr="00C82E80">
        <w:rPr>
          <w:rFonts w:ascii="Times New Roman" w:hAnsi="Times New Roman"/>
          <w:sz w:val="24"/>
          <w:szCs w:val="24"/>
          <w:lang w:val="lt-LT"/>
        </w:rPr>
        <w:t>klausimus;</w:t>
      </w:r>
    </w:p>
    <w:p w:rsidR="00F174B9" w:rsidRDefault="00A92D9F" w:rsidP="00A75D58">
      <w:pPr>
        <w:pStyle w:val="Hipersaitas1"/>
        <w:numPr>
          <w:ilvl w:val="1"/>
          <w:numId w:val="38"/>
        </w:numPr>
        <w:tabs>
          <w:tab w:val="left" w:pos="1134"/>
        </w:tabs>
        <w:rPr>
          <w:rFonts w:ascii="Times New Roman" w:hAnsi="Times New Roman"/>
          <w:sz w:val="24"/>
          <w:szCs w:val="24"/>
          <w:lang w:val="lt-LT"/>
        </w:rPr>
      </w:pPr>
      <w:r w:rsidRPr="00C82E80">
        <w:rPr>
          <w:rFonts w:ascii="Times New Roman" w:hAnsi="Times New Roman"/>
          <w:sz w:val="24"/>
          <w:szCs w:val="24"/>
          <w:lang w:val="lt-LT"/>
        </w:rPr>
        <w:t>atsisakyti teikti sveikatos priežiūros paslaugas</w:t>
      </w:r>
      <w:r w:rsidR="005F4186" w:rsidRPr="00C82E80">
        <w:rPr>
          <w:rFonts w:ascii="Times New Roman" w:hAnsi="Times New Roman"/>
          <w:sz w:val="24"/>
          <w:szCs w:val="24"/>
          <w:lang w:val="lt-LT"/>
        </w:rPr>
        <w:t xml:space="preserve">, jei tai prieštarauja gydytojo </w:t>
      </w:r>
      <w:r w:rsidR="00A75D58">
        <w:rPr>
          <w:rFonts w:ascii="Times New Roman" w:hAnsi="Times New Roman"/>
          <w:sz w:val="24"/>
          <w:szCs w:val="24"/>
          <w:lang w:val="lt-LT"/>
        </w:rPr>
        <w:tab/>
      </w:r>
      <w:r w:rsidRPr="00C82E80">
        <w:rPr>
          <w:rFonts w:ascii="Times New Roman" w:hAnsi="Times New Roman"/>
          <w:sz w:val="24"/>
          <w:szCs w:val="24"/>
          <w:lang w:val="lt-LT"/>
        </w:rPr>
        <w:t xml:space="preserve">profesinės etikos principams arba gali sukelti realų pavojų paciento ar gydytojo </w:t>
      </w:r>
      <w:r w:rsidR="005F4186" w:rsidRPr="00C82E8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75D58">
        <w:rPr>
          <w:rFonts w:ascii="Times New Roman" w:hAnsi="Times New Roman"/>
          <w:sz w:val="24"/>
          <w:szCs w:val="24"/>
          <w:lang w:val="lt-LT"/>
        </w:rPr>
        <w:tab/>
      </w:r>
      <w:r w:rsidRPr="00C82E80">
        <w:rPr>
          <w:rFonts w:ascii="Times New Roman" w:hAnsi="Times New Roman"/>
          <w:sz w:val="24"/>
          <w:szCs w:val="24"/>
          <w:lang w:val="lt-LT"/>
        </w:rPr>
        <w:t>gyvybei, išskyrus atvejus, kai teikiama būtinoji medicinos pagalba;</w:t>
      </w:r>
      <w:r w:rsidR="005F4186" w:rsidRPr="00C82E80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F174B9" w:rsidRDefault="00A92D9F" w:rsidP="00A75D58">
      <w:pPr>
        <w:pStyle w:val="Hipersaitas1"/>
        <w:numPr>
          <w:ilvl w:val="1"/>
          <w:numId w:val="38"/>
        </w:numPr>
        <w:tabs>
          <w:tab w:val="left" w:pos="1134"/>
        </w:tabs>
        <w:rPr>
          <w:rFonts w:ascii="Times New Roman" w:hAnsi="Times New Roman"/>
          <w:sz w:val="24"/>
          <w:szCs w:val="24"/>
          <w:lang w:val="lt-LT"/>
        </w:rPr>
      </w:pPr>
      <w:r w:rsidRPr="00C82E80">
        <w:rPr>
          <w:rFonts w:ascii="Times New Roman" w:hAnsi="Times New Roman"/>
          <w:sz w:val="24"/>
          <w:szCs w:val="24"/>
          <w:lang w:val="lt-LT"/>
        </w:rPr>
        <w:t>nustatyti žmogaus mirties faktus ir išrašyti mirties liudijimus;</w:t>
      </w:r>
      <w:r w:rsidR="005F4186" w:rsidRPr="00C82E80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A92D9F" w:rsidRPr="00C82E80" w:rsidRDefault="00A92D9F" w:rsidP="00A75D58">
      <w:pPr>
        <w:pStyle w:val="Hipersaitas1"/>
        <w:numPr>
          <w:ilvl w:val="1"/>
          <w:numId w:val="38"/>
        </w:numPr>
        <w:tabs>
          <w:tab w:val="left" w:pos="1134"/>
          <w:tab w:val="left" w:pos="1276"/>
        </w:tabs>
        <w:rPr>
          <w:rFonts w:ascii="Times New Roman" w:hAnsi="Times New Roman"/>
          <w:sz w:val="24"/>
          <w:szCs w:val="24"/>
          <w:lang w:val="lt-LT"/>
        </w:rPr>
      </w:pPr>
      <w:r w:rsidRPr="00C82E80">
        <w:rPr>
          <w:rFonts w:ascii="Times New Roman" w:hAnsi="Times New Roman"/>
          <w:sz w:val="24"/>
          <w:szCs w:val="24"/>
          <w:lang w:val="lt-LT"/>
        </w:rPr>
        <w:t xml:space="preserve">išduoti įvairias pažymas, pažymėjimus, Sveikatos apsaugos ministerijos </w:t>
      </w:r>
      <w:r w:rsidR="00A75D58">
        <w:rPr>
          <w:rFonts w:ascii="Times New Roman" w:hAnsi="Times New Roman"/>
          <w:sz w:val="24"/>
          <w:szCs w:val="24"/>
          <w:lang w:val="lt-LT"/>
        </w:rPr>
        <w:tab/>
      </w:r>
      <w:r w:rsidRPr="00C82E80">
        <w:rPr>
          <w:rFonts w:ascii="Times New Roman" w:hAnsi="Times New Roman"/>
          <w:sz w:val="24"/>
          <w:szCs w:val="24"/>
          <w:lang w:val="lt-LT"/>
        </w:rPr>
        <w:t>nustatytais atvejais;</w:t>
      </w:r>
    </w:p>
    <w:p w:rsidR="00A92D9F" w:rsidRPr="00C82E80" w:rsidRDefault="00A92D9F" w:rsidP="00A75D58">
      <w:pPr>
        <w:pStyle w:val="Hipersaitas1"/>
        <w:numPr>
          <w:ilvl w:val="1"/>
          <w:numId w:val="38"/>
        </w:numPr>
        <w:tabs>
          <w:tab w:val="left" w:pos="993"/>
          <w:tab w:val="left" w:pos="1276"/>
        </w:tabs>
        <w:rPr>
          <w:rFonts w:ascii="Times New Roman" w:hAnsi="Times New Roman"/>
          <w:sz w:val="24"/>
          <w:szCs w:val="24"/>
          <w:lang w:val="lt-LT"/>
        </w:rPr>
      </w:pPr>
      <w:r w:rsidRPr="00C82E80">
        <w:rPr>
          <w:rFonts w:ascii="Times New Roman" w:hAnsi="Times New Roman"/>
          <w:sz w:val="24"/>
          <w:szCs w:val="24"/>
          <w:lang w:val="lt-LT"/>
        </w:rPr>
        <w:t>gauti darbui būtiną informaciją apie gydomus ir konsultuojamus ligonius;</w:t>
      </w:r>
    </w:p>
    <w:p w:rsidR="00A92D9F" w:rsidRPr="00C82E80" w:rsidRDefault="00A92D9F" w:rsidP="00A75D58">
      <w:pPr>
        <w:pStyle w:val="Hipersaitas1"/>
        <w:numPr>
          <w:ilvl w:val="1"/>
          <w:numId w:val="38"/>
        </w:numPr>
        <w:tabs>
          <w:tab w:val="left" w:pos="993"/>
          <w:tab w:val="left" w:pos="1276"/>
        </w:tabs>
        <w:rPr>
          <w:rFonts w:ascii="Times New Roman" w:hAnsi="Times New Roman"/>
          <w:sz w:val="24"/>
          <w:szCs w:val="24"/>
          <w:lang w:val="lt-LT"/>
        </w:rPr>
      </w:pPr>
      <w:r w:rsidRPr="00C82E80">
        <w:rPr>
          <w:rFonts w:ascii="Times New Roman" w:hAnsi="Times New Roman"/>
          <w:sz w:val="24"/>
          <w:szCs w:val="24"/>
          <w:lang w:val="lt-LT"/>
        </w:rPr>
        <w:t>dalyvauti pasitarimuose, konferencijose</w:t>
      </w:r>
      <w:r w:rsidR="005F4186" w:rsidRPr="00C82E80">
        <w:rPr>
          <w:rFonts w:ascii="Times New Roman" w:hAnsi="Times New Roman"/>
          <w:sz w:val="24"/>
          <w:szCs w:val="24"/>
          <w:lang w:val="lt-LT"/>
        </w:rPr>
        <w:t xml:space="preserve">, kuriose nagrinėjami asmens ir </w:t>
      </w:r>
      <w:r w:rsidR="00A75D58">
        <w:rPr>
          <w:rFonts w:ascii="Times New Roman" w:hAnsi="Times New Roman"/>
          <w:sz w:val="24"/>
          <w:szCs w:val="24"/>
          <w:lang w:val="lt-LT"/>
        </w:rPr>
        <w:tab/>
      </w:r>
      <w:r w:rsidRPr="00C82E80">
        <w:rPr>
          <w:rFonts w:ascii="Times New Roman" w:hAnsi="Times New Roman"/>
          <w:sz w:val="24"/>
          <w:szCs w:val="24"/>
          <w:lang w:val="lt-LT"/>
        </w:rPr>
        <w:t>visuomenės sveikatos priežiūros klausimai;</w:t>
      </w:r>
    </w:p>
    <w:p w:rsidR="00A92D9F" w:rsidRPr="00C82E80" w:rsidRDefault="00A92D9F" w:rsidP="00A75D58">
      <w:pPr>
        <w:pStyle w:val="Hipersaitas1"/>
        <w:numPr>
          <w:ilvl w:val="1"/>
          <w:numId w:val="38"/>
        </w:numPr>
        <w:tabs>
          <w:tab w:val="left" w:pos="993"/>
          <w:tab w:val="left" w:pos="1276"/>
        </w:tabs>
        <w:rPr>
          <w:rFonts w:ascii="Times New Roman" w:hAnsi="Times New Roman"/>
          <w:sz w:val="24"/>
          <w:szCs w:val="24"/>
          <w:lang w:val="lt-LT"/>
        </w:rPr>
      </w:pPr>
      <w:r w:rsidRPr="00C82E80">
        <w:rPr>
          <w:rFonts w:ascii="Times New Roman" w:hAnsi="Times New Roman"/>
          <w:sz w:val="24"/>
          <w:szCs w:val="24"/>
          <w:lang w:val="lt-LT"/>
        </w:rPr>
        <w:t>naudotis gydytojams nustatytomis socialinėmis ir kitomis garantijomis;</w:t>
      </w:r>
    </w:p>
    <w:p w:rsidR="00A92D9F" w:rsidRPr="00C82E80" w:rsidRDefault="00A92D9F" w:rsidP="00A75D58">
      <w:pPr>
        <w:pStyle w:val="Hipersaitas1"/>
        <w:numPr>
          <w:ilvl w:val="1"/>
          <w:numId w:val="38"/>
        </w:numPr>
        <w:tabs>
          <w:tab w:val="left" w:pos="993"/>
          <w:tab w:val="left" w:pos="1276"/>
        </w:tabs>
        <w:rPr>
          <w:rFonts w:ascii="Times New Roman" w:hAnsi="Times New Roman"/>
          <w:sz w:val="24"/>
          <w:szCs w:val="24"/>
          <w:lang w:val="lt-LT"/>
        </w:rPr>
      </w:pPr>
      <w:r w:rsidRPr="00C82E80">
        <w:rPr>
          <w:rFonts w:ascii="Times New Roman" w:hAnsi="Times New Roman"/>
          <w:sz w:val="24"/>
          <w:szCs w:val="24"/>
          <w:lang w:val="lt-LT"/>
        </w:rPr>
        <w:t xml:space="preserve">siūlyti Lietuvos Respublikos </w:t>
      </w:r>
      <w:r w:rsidR="00C00A5C" w:rsidRPr="00C82E80">
        <w:rPr>
          <w:rFonts w:ascii="Times New Roman" w:hAnsi="Times New Roman"/>
          <w:sz w:val="24"/>
          <w:szCs w:val="24"/>
          <w:lang w:val="lt-LT"/>
        </w:rPr>
        <w:t>S</w:t>
      </w:r>
      <w:r w:rsidRPr="00C82E80">
        <w:rPr>
          <w:rFonts w:ascii="Times New Roman" w:hAnsi="Times New Roman"/>
          <w:sz w:val="24"/>
          <w:szCs w:val="24"/>
          <w:lang w:val="lt-LT"/>
        </w:rPr>
        <w:t>veikatos apsaugos ministerijai, aps</w:t>
      </w:r>
      <w:r w:rsidR="005F4186" w:rsidRPr="00C82E80">
        <w:rPr>
          <w:rFonts w:ascii="Times New Roman" w:hAnsi="Times New Roman"/>
          <w:sz w:val="24"/>
          <w:szCs w:val="24"/>
          <w:lang w:val="lt-LT"/>
        </w:rPr>
        <w:t xml:space="preserve">kričių ir </w:t>
      </w:r>
      <w:r w:rsidR="00A75D58">
        <w:rPr>
          <w:rFonts w:ascii="Times New Roman" w:hAnsi="Times New Roman"/>
          <w:sz w:val="24"/>
          <w:szCs w:val="24"/>
          <w:lang w:val="lt-LT"/>
        </w:rPr>
        <w:tab/>
      </w:r>
      <w:r w:rsidRPr="00C82E80">
        <w:rPr>
          <w:rFonts w:ascii="Times New Roman" w:hAnsi="Times New Roman"/>
          <w:sz w:val="24"/>
          <w:szCs w:val="24"/>
          <w:lang w:val="lt-LT"/>
        </w:rPr>
        <w:t xml:space="preserve">savivaldybių gydytojams, sveikatos priežiūros įstaigų administracijai, kaip </w:t>
      </w:r>
      <w:r w:rsidR="00A75D58">
        <w:rPr>
          <w:rFonts w:ascii="Times New Roman" w:hAnsi="Times New Roman"/>
          <w:sz w:val="24"/>
          <w:szCs w:val="24"/>
          <w:lang w:val="lt-LT"/>
        </w:rPr>
        <w:tab/>
      </w:r>
      <w:r w:rsidRPr="00C82E80">
        <w:rPr>
          <w:rFonts w:ascii="Times New Roman" w:hAnsi="Times New Roman"/>
          <w:sz w:val="24"/>
          <w:szCs w:val="24"/>
          <w:lang w:val="lt-LT"/>
        </w:rPr>
        <w:t>gerinti ligų diagnostiką, gydymą ir profilaktiką;</w:t>
      </w:r>
    </w:p>
    <w:p w:rsidR="00A92D9F" w:rsidRPr="00C82E80" w:rsidRDefault="00A92D9F" w:rsidP="00A75D58">
      <w:pPr>
        <w:pStyle w:val="Hipersaitas1"/>
        <w:numPr>
          <w:ilvl w:val="1"/>
          <w:numId w:val="38"/>
        </w:numPr>
        <w:tabs>
          <w:tab w:val="left" w:pos="993"/>
          <w:tab w:val="left" w:pos="1276"/>
        </w:tabs>
        <w:rPr>
          <w:rFonts w:ascii="Times New Roman" w:hAnsi="Times New Roman"/>
          <w:sz w:val="24"/>
          <w:szCs w:val="24"/>
          <w:lang w:val="lt-LT"/>
        </w:rPr>
      </w:pPr>
      <w:r w:rsidRPr="00C82E80">
        <w:rPr>
          <w:rFonts w:ascii="Times New Roman" w:hAnsi="Times New Roman"/>
          <w:sz w:val="24"/>
          <w:szCs w:val="24"/>
          <w:lang w:val="lt-LT"/>
        </w:rPr>
        <w:t>jaunesnysis gydytojas rezidentas turi te</w:t>
      </w:r>
      <w:r w:rsidR="005F4186" w:rsidRPr="00C82E80">
        <w:rPr>
          <w:rFonts w:ascii="Times New Roman" w:hAnsi="Times New Roman"/>
          <w:sz w:val="24"/>
          <w:szCs w:val="24"/>
          <w:lang w:val="lt-LT"/>
        </w:rPr>
        <w:t xml:space="preserve">isę konsultuotis su vyresniuoju </w:t>
      </w:r>
      <w:r w:rsidRPr="00C82E80">
        <w:rPr>
          <w:rFonts w:ascii="Times New Roman" w:hAnsi="Times New Roman"/>
          <w:sz w:val="24"/>
          <w:szCs w:val="24"/>
          <w:lang w:val="lt-LT"/>
        </w:rPr>
        <w:t xml:space="preserve">gydytoju </w:t>
      </w:r>
      <w:r w:rsidR="00A75D58">
        <w:rPr>
          <w:rFonts w:ascii="Times New Roman" w:hAnsi="Times New Roman"/>
          <w:sz w:val="24"/>
          <w:szCs w:val="24"/>
          <w:lang w:val="lt-LT"/>
        </w:rPr>
        <w:tab/>
      </w:r>
      <w:r w:rsidRPr="00C82E80">
        <w:rPr>
          <w:rFonts w:ascii="Times New Roman" w:hAnsi="Times New Roman"/>
          <w:sz w:val="24"/>
          <w:szCs w:val="24"/>
          <w:lang w:val="lt-LT"/>
        </w:rPr>
        <w:t>rezidentu;</w:t>
      </w:r>
    </w:p>
    <w:p w:rsidR="00A92D9F" w:rsidRPr="00C82E80" w:rsidRDefault="00A92D9F" w:rsidP="00A75D58">
      <w:pPr>
        <w:pStyle w:val="Sraopastraipa"/>
        <w:numPr>
          <w:ilvl w:val="1"/>
          <w:numId w:val="38"/>
        </w:numPr>
        <w:tabs>
          <w:tab w:val="left" w:pos="993"/>
          <w:tab w:val="left" w:pos="1276"/>
        </w:tabs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>raštu atsisakyti vykdyti rezidento vadovo pa</w:t>
      </w:r>
      <w:r w:rsidR="005F4186" w:rsidRPr="00C82E80">
        <w:rPr>
          <w:sz w:val="24"/>
          <w:szCs w:val="24"/>
          <w:lang w:val="lt-LT"/>
        </w:rPr>
        <w:t xml:space="preserve">vedimus, jeigu neturi reikiamos </w:t>
      </w:r>
      <w:r w:rsidR="00A75D58">
        <w:rPr>
          <w:sz w:val="24"/>
          <w:szCs w:val="24"/>
          <w:lang w:val="lt-LT"/>
        </w:rPr>
        <w:tab/>
      </w:r>
      <w:r w:rsidRPr="00C82E80">
        <w:rPr>
          <w:sz w:val="24"/>
          <w:szCs w:val="24"/>
          <w:lang w:val="lt-LT"/>
        </w:rPr>
        <w:t>kompetencijos ir kvalifikacijos. Tai reziden</w:t>
      </w:r>
      <w:r w:rsidR="005F4186" w:rsidRPr="00C82E80">
        <w:rPr>
          <w:sz w:val="24"/>
          <w:szCs w:val="24"/>
          <w:lang w:val="lt-LT"/>
        </w:rPr>
        <w:t xml:space="preserve">to neatleidžia nuo </w:t>
      </w:r>
      <w:r w:rsidR="00A75D58">
        <w:rPr>
          <w:sz w:val="24"/>
          <w:szCs w:val="24"/>
          <w:lang w:val="lt-LT"/>
        </w:rPr>
        <w:tab/>
      </w:r>
      <w:proofErr w:type="spellStart"/>
      <w:r w:rsidR="005F4186" w:rsidRPr="00C82E80">
        <w:rPr>
          <w:sz w:val="24"/>
          <w:szCs w:val="24"/>
          <w:lang w:val="lt-LT"/>
        </w:rPr>
        <w:t>rezidentūros</w:t>
      </w:r>
      <w:r w:rsidRPr="00C82E80">
        <w:rPr>
          <w:sz w:val="24"/>
          <w:szCs w:val="24"/>
          <w:lang w:val="lt-LT"/>
        </w:rPr>
        <w:t>programos</w:t>
      </w:r>
      <w:proofErr w:type="spellEnd"/>
      <w:r w:rsidRPr="00C82E80">
        <w:rPr>
          <w:sz w:val="24"/>
          <w:szCs w:val="24"/>
          <w:lang w:val="lt-LT"/>
        </w:rPr>
        <w:t xml:space="preserve"> vykdymo;</w:t>
      </w:r>
    </w:p>
    <w:p w:rsidR="00A92D9F" w:rsidRPr="00C82E80" w:rsidRDefault="00A92D9F" w:rsidP="00A75D58">
      <w:pPr>
        <w:pStyle w:val="Sraopastraipa"/>
        <w:numPr>
          <w:ilvl w:val="1"/>
          <w:numId w:val="38"/>
        </w:numPr>
        <w:tabs>
          <w:tab w:val="left" w:pos="993"/>
          <w:tab w:val="left" w:pos="1276"/>
        </w:tabs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>įvykdžius rezidentūros programą, laikyti baigiamąjį rezidentūros egzaminą.</w:t>
      </w:r>
    </w:p>
    <w:p w:rsidR="00A92D9F" w:rsidRPr="00C82E80" w:rsidRDefault="00A92D9F" w:rsidP="00A75D58">
      <w:pPr>
        <w:pStyle w:val="Sraopastraipa"/>
        <w:numPr>
          <w:ilvl w:val="1"/>
          <w:numId w:val="38"/>
        </w:numPr>
        <w:tabs>
          <w:tab w:val="left" w:pos="993"/>
          <w:tab w:val="left" w:pos="1276"/>
        </w:tabs>
        <w:jc w:val="both"/>
        <w:rPr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>išlaikius baigiamąjį rezidentūros egzaminą st</w:t>
      </w:r>
      <w:r w:rsidR="005F4186" w:rsidRPr="00C82E80">
        <w:rPr>
          <w:sz w:val="24"/>
          <w:szCs w:val="24"/>
          <w:lang w:val="lt-LT"/>
        </w:rPr>
        <w:t>oti į medicinos mokslo krypties</w:t>
      </w:r>
      <w:r w:rsidR="00A75D58">
        <w:rPr>
          <w:sz w:val="24"/>
          <w:szCs w:val="24"/>
          <w:lang w:val="lt-LT"/>
        </w:rPr>
        <w:t xml:space="preserve"> </w:t>
      </w:r>
      <w:r w:rsidR="00A75D58">
        <w:rPr>
          <w:sz w:val="24"/>
          <w:szCs w:val="24"/>
          <w:lang w:val="lt-LT"/>
        </w:rPr>
        <w:tab/>
      </w:r>
      <w:r w:rsidR="00157CCD" w:rsidRPr="00C82E80">
        <w:rPr>
          <w:sz w:val="24"/>
          <w:szCs w:val="24"/>
          <w:lang w:val="lt-LT"/>
        </w:rPr>
        <w:t>doktorantūrą;</w:t>
      </w:r>
    </w:p>
    <w:p w:rsidR="006C0939" w:rsidRPr="00C82E80" w:rsidRDefault="004076EC" w:rsidP="00A75D58">
      <w:pPr>
        <w:pStyle w:val="Hipersaitas1"/>
        <w:numPr>
          <w:ilvl w:val="1"/>
          <w:numId w:val="38"/>
        </w:numPr>
        <w:tabs>
          <w:tab w:val="left" w:pos="993"/>
          <w:tab w:val="left" w:pos="1276"/>
        </w:tabs>
        <w:rPr>
          <w:rFonts w:ascii="Times New Roman" w:hAnsi="Times New Roman"/>
          <w:sz w:val="24"/>
          <w:szCs w:val="24"/>
          <w:lang w:val="lt-LT"/>
        </w:rPr>
      </w:pPr>
      <w:r w:rsidRPr="00C82E80">
        <w:rPr>
          <w:rFonts w:ascii="Times New Roman" w:hAnsi="Times New Roman"/>
          <w:sz w:val="24"/>
          <w:szCs w:val="24"/>
          <w:lang w:val="lt-LT"/>
        </w:rPr>
        <w:t>turi ir kitų teisių, nustatytų kituose Liet</w:t>
      </w:r>
      <w:r w:rsidR="00157CCD" w:rsidRPr="00C82E80">
        <w:rPr>
          <w:rFonts w:ascii="Times New Roman" w:hAnsi="Times New Roman"/>
          <w:sz w:val="24"/>
          <w:szCs w:val="24"/>
          <w:lang w:val="lt-LT"/>
        </w:rPr>
        <w:t>uvos Respublikos teisės aktuose.</w:t>
      </w:r>
    </w:p>
    <w:p w:rsidR="00595B0E" w:rsidRPr="00C82E80" w:rsidRDefault="00595B0E" w:rsidP="006C3495">
      <w:pPr>
        <w:pStyle w:val="Hipersaitas1"/>
        <w:ind w:left="709" w:firstLine="0"/>
        <w:jc w:val="left"/>
        <w:rPr>
          <w:rFonts w:ascii="Times New Roman" w:hAnsi="Times New Roman"/>
          <w:sz w:val="24"/>
          <w:szCs w:val="24"/>
          <w:lang w:val="lt-LT"/>
        </w:rPr>
      </w:pPr>
    </w:p>
    <w:p w:rsidR="005F58D7" w:rsidRPr="00C82E80" w:rsidRDefault="00CF10CD" w:rsidP="005F58D7">
      <w:pPr>
        <w:pStyle w:val="Hipersaitas1"/>
        <w:numPr>
          <w:ilvl w:val="0"/>
          <w:numId w:val="15"/>
        </w:numPr>
        <w:rPr>
          <w:b/>
          <w:sz w:val="24"/>
          <w:szCs w:val="24"/>
          <w:lang w:val="lt-LT"/>
        </w:rPr>
      </w:pPr>
      <w:r w:rsidRPr="00C82E80">
        <w:rPr>
          <w:b/>
          <w:sz w:val="24"/>
          <w:szCs w:val="24"/>
          <w:lang w:val="lt-LT"/>
        </w:rPr>
        <w:t>Rezidento pareigos:</w:t>
      </w:r>
    </w:p>
    <w:p w:rsidR="005F58D7" w:rsidRPr="00904A21" w:rsidRDefault="00CF10CD" w:rsidP="007C28D0">
      <w:pPr>
        <w:pStyle w:val="Sraopastraipa"/>
        <w:numPr>
          <w:ilvl w:val="1"/>
          <w:numId w:val="39"/>
        </w:numPr>
        <w:tabs>
          <w:tab w:val="left" w:pos="1134"/>
        </w:tabs>
        <w:jc w:val="both"/>
        <w:rPr>
          <w:sz w:val="24"/>
          <w:szCs w:val="24"/>
          <w:lang w:val="lt-LT"/>
        </w:rPr>
      </w:pPr>
      <w:r w:rsidRPr="00904A21">
        <w:rPr>
          <w:sz w:val="24"/>
          <w:szCs w:val="24"/>
          <w:lang w:val="lt-LT"/>
        </w:rPr>
        <w:t xml:space="preserve">laikytis universiteto ar rezidentūros bazės vidaus tvarkos taisyklių ir Lietuvos </w:t>
      </w:r>
      <w:r w:rsidR="007C28D0">
        <w:rPr>
          <w:sz w:val="24"/>
          <w:szCs w:val="24"/>
          <w:lang w:val="lt-LT"/>
        </w:rPr>
        <w:tab/>
      </w:r>
      <w:r w:rsidRPr="00904A21">
        <w:rPr>
          <w:sz w:val="24"/>
          <w:szCs w:val="24"/>
          <w:lang w:val="lt-LT"/>
        </w:rPr>
        <w:t>Respublikos teisės aktų, reglamentuojančių gydytojo profesinę veiklą;</w:t>
      </w:r>
    </w:p>
    <w:p w:rsidR="005F58D7" w:rsidRPr="00904A21" w:rsidRDefault="00CF10CD" w:rsidP="007C28D0">
      <w:pPr>
        <w:pStyle w:val="Sraopastraipa"/>
        <w:numPr>
          <w:ilvl w:val="1"/>
          <w:numId w:val="39"/>
        </w:numPr>
        <w:tabs>
          <w:tab w:val="left" w:pos="1134"/>
        </w:tabs>
        <w:jc w:val="both"/>
        <w:rPr>
          <w:sz w:val="24"/>
          <w:szCs w:val="24"/>
          <w:lang w:val="lt-LT"/>
        </w:rPr>
      </w:pPr>
      <w:r w:rsidRPr="00904A21">
        <w:rPr>
          <w:sz w:val="24"/>
          <w:szCs w:val="24"/>
          <w:lang w:val="lt-LT"/>
        </w:rPr>
        <w:t xml:space="preserve">atliekant profesinės veiklos praktiką, taip pat lankantis pas pacientą, teikti </w:t>
      </w:r>
      <w:r w:rsidR="007C28D0">
        <w:rPr>
          <w:sz w:val="24"/>
          <w:szCs w:val="24"/>
          <w:lang w:val="lt-LT"/>
        </w:rPr>
        <w:tab/>
      </w:r>
      <w:r w:rsidRPr="00904A21">
        <w:rPr>
          <w:sz w:val="24"/>
          <w:szCs w:val="24"/>
          <w:lang w:val="lt-LT"/>
        </w:rPr>
        <w:t xml:space="preserve">sveikatos priežiūros paslaugas šių nuostatų ir kitų teisės aktų nustatyta tvarka tik </w:t>
      </w:r>
      <w:r w:rsidR="007C28D0">
        <w:rPr>
          <w:sz w:val="24"/>
          <w:szCs w:val="24"/>
          <w:lang w:val="lt-LT"/>
        </w:rPr>
        <w:tab/>
      </w:r>
      <w:r w:rsidRPr="00904A21">
        <w:rPr>
          <w:sz w:val="24"/>
          <w:szCs w:val="24"/>
          <w:lang w:val="lt-LT"/>
        </w:rPr>
        <w:t>įgijus būtinų žinių ir įgūdžių, neviršijant įgytos kompetencijos ir kvalifikacijos;</w:t>
      </w:r>
    </w:p>
    <w:p w:rsidR="005F58D7" w:rsidRPr="00904A21" w:rsidRDefault="00CF10CD" w:rsidP="007C28D0">
      <w:pPr>
        <w:pStyle w:val="Sraopastraipa"/>
        <w:numPr>
          <w:ilvl w:val="1"/>
          <w:numId w:val="39"/>
        </w:numPr>
        <w:tabs>
          <w:tab w:val="left" w:pos="1134"/>
        </w:tabs>
        <w:jc w:val="both"/>
        <w:rPr>
          <w:sz w:val="24"/>
          <w:szCs w:val="24"/>
          <w:lang w:val="lt-LT"/>
        </w:rPr>
      </w:pPr>
      <w:r w:rsidRPr="00904A21">
        <w:rPr>
          <w:sz w:val="24"/>
          <w:szCs w:val="24"/>
          <w:lang w:val="lt-LT"/>
        </w:rPr>
        <w:t>gerbti pacientų teises, jų nepažeisti;</w:t>
      </w:r>
    </w:p>
    <w:p w:rsidR="005F58D7" w:rsidRPr="00904A21" w:rsidRDefault="00CF10CD" w:rsidP="007C28D0">
      <w:pPr>
        <w:pStyle w:val="Sraopastraipa"/>
        <w:numPr>
          <w:ilvl w:val="1"/>
          <w:numId w:val="39"/>
        </w:numPr>
        <w:tabs>
          <w:tab w:val="left" w:pos="1134"/>
        </w:tabs>
        <w:jc w:val="both"/>
        <w:rPr>
          <w:sz w:val="24"/>
          <w:szCs w:val="24"/>
          <w:lang w:val="lt-LT"/>
        </w:rPr>
      </w:pPr>
      <w:r w:rsidRPr="00904A21">
        <w:rPr>
          <w:sz w:val="24"/>
          <w:szCs w:val="24"/>
          <w:lang w:val="lt-LT"/>
        </w:rPr>
        <w:t>laikytis medicinos etikos principų;</w:t>
      </w:r>
    </w:p>
    <w:p w:rsidR="005F58D7" w:rsidRPr="00904A21" w:rsidRDefault="00CF10CD" w:rsidP="007C28D0">
      <w:pPr>
        <w:pStyle w:val="Sraopastraipa"/>
        <w:numPr>
          <w:ilvl w:val="1"/>
          <w:numId w:val="39"/>
        </w:numPr>
        <w:tabs>
          <w:tab w:val="left" w:pos="1134"/>
        </w:tabs>
        <w:jc w:val="both"/>
        <w:rPr>
          <w:sz w:val="24"/>
          <w:szCs w:val="24"/>
          <w:lang w:val="lt-LT"/>
        </w:rPr>
      </w:pPr>
      <w:r w:rsidRPr="00904A21">
        <w:rPr>
          <w:sz w:val="24"/>
          <w:szCs w:val="24"/>
          <w:lang w:val="lt-LT"/>
        </w:rPr>
        <w:t>teisės aktų nustatyta tvarka tvarkyti medicinos dokumentus;</w:t>
      </w:r>
    </w:p>
    <w:p w:rsidR="005F58D7" w:rsidRPr="00904A21" w:rsidRDefault="00CF10CD" w:rsidP="007C28D0">
      <w:pPr>
        <w:pStyle w:val="Sraopastraipa"/>
        <w:numPr>
          <w:ilvl w:val="1"/>
          <w:numId w:val="39"/>
        </w:numPr>
        <w:tabs>
          <w:tab w:val="left" w:pos="1134"/>
        </w:tabs>
        <w:jc w:val="both"/>
        <w:rPr>
          <w:sz w:val="24"/>
          <w:szCs w:val="24"/>
          <w:lang w:val="lt-LT"/>
        </w:rPr>
      </w:pPr>
      <w:r w:rsidRPr="00904A21">
        <w:rPr>
          <w:sz w:val="24"/>
          <w:szCs w:val="24"/>
          <w:lang w:val="lt-LT"/>
        </w:rPr>
        <w:t>vykdyti rezidentūros programą;</w:t>
      </w:r>
    </w:p>
    <w:p w:rsidR="005F58D7" w:rsidRPr="00904A21" w:rsidRDefault="00CF10CD" w:rsidP="007C28D0">
      <w:pPr>
        <w:pStyle w:val="Sraopastraipa"/>
        <w:numPr>
          <w:ilvl w:val="1"/>
          <w:numId w:val="39"/>
        </w:numPr>
        <w:tabs>
          <w:tab w:val="left" w:pos="1134"/>
        </w:tabs>
        <w:jc w:val="both"/>
        <w:rPr>
          <w:sz w:val="24"/>
          <w:szCs w:val="24"/>
          <w:lang w:val="lt-LT"/>
        </w:rPr>
      </w:pPr>
      <w:r w:rsidRPr="00904A21">
        <w:rPr>
          <w:sz w:val="24"/>
          <w:szCs w:val="24"/>
          <w:lang w:val="lt-LT"/>
        </w:rPr>
        <w:t>asmeniniu gydytojo spaudu patvirtinti medicinos dokumentų ir receptų įrašus;</w:t>
      </w:r>
    </w:p>
    <w:p w:rsidR="005F58D7" w:rsidRPr="00904A21" w:rsidRDefault="0077072F" w:rsidP="007C28D0">
      <w:pPr>
        <w:pStyle w:val="Sraopastraipa"/>
        <w:numPr>
          <w:ilvl w:val="1"/>
          <w:numId w:val="39"/>
        </w:numPr>
        <w:tabs>
          <w:tab w:val="left" w:pos="1134"/>
        </w:tabs>
        <w:jc w:val="both"/>
        <w:rPr>
          <w:sz w:val="24"/>
          <w:szCs w:val="24"/>
          <w:lang w:val="lt-LT"/>
        </w:rPr>
      </w:pPr>
      <w:r w:rsidRPr="00904A21">
        <w:rPr>
          <w:sz w:val="24"/>
          <w:szCs w:val="24"/>
          <w:lang w:val="lt-LT"/>
        </w:rPr>
        <w:t>atlikti</w:t>
      </w:r>
      <w:r w:rsidR="00CF10CD" w:rsidRPr="00904A21">
        <w:rPr>
          <w:sz w:val="24"/>
          <w:szCs w:val="24"/>
          <w:lang w:val="lt-LT"/>
        </w:rPr>
        <w:t xml:space="preserve"> </w:t>
      </w:r>
      <w:r w:rsidR="006C7E39" w:rsidRPr="00904A21">
        <w:rPr>
          <w:sz w:val="24"/>
          <w:szCs w:val="24"/>
          <w:lang w:val="lt-LT"/>
        </w:rPr>
        <w:t>baigiamąjį mokslo darbą</w:t>
      </w:r>
      <w:r w:rsidR="00CF10CD" w:rsidRPr="00904A21">
        <w:rPr>
          <w:sz w:val="24"/>
          <w:szCs w:val="24"/>
          <w:lang w:val="lt-LT"/>
        </w:rPr>
        <w:t xml:space="preserve">. </w:t>
      </w:r>
      <w:r w:rsidR="006C7E39" w:rsidRPr="00904A21">
        <w:rPr>
          <w:sz w:val="24"/>
          <w:szCs w:val="24"/>
          <w:lang w:val="lt-LT"/>
        </w:rPr>
        <w:t xml:space="preserve">Baigiamojo mokslo darbo </w:t>
      </w:r>
      <w:r w:rsidRPr="00904A21">
        <w:rPr>
          <w:sz w:val="24"/>
          <w:szCs w:val="24"/>
          <w:lang w:val="lt-LT"/>
        </w:rPr>
        <w:t xml:space="preserve">vykdymo ir </w:t>
      </w:r>
      <w:r w:rsidR="00CF10CD" w:rsidRPr="00904A21">
        <w:rPr>
          <w:sz w:val="24"/>
          <w:szCs w:val="24"/>
          <w:lang w:val="lt-LT"/>
        </w:rPr>
        <w:t xml:space="preserve">pristatymo </w:t>
      </w:r>
      <w:r w:rsidR="007C28D0">
        <w:rPr>
          <w:sz w:val="24"/>
          <w:szCs w:val="24"/>
          <w:lang w:val="lt-LT"/>
        </w:rPr>
        <w:tab/>
      </w:r>
      <w:r w:rsidR="00CF10CD" w:rsidRPr="00904A21">
        <w:rPr>
          <w:sz w:val="24"/>
          <w:szCs w:val="24"/>
          <w:lang w:val="lt-LT"/>
        </w:rPr>
        <w:t>tvarką nustato rezidentūros programa.</w:t>
      </w:r>
    </w:p>
    <w:p w:rsidR="006C0939" w:rsidRPr="00904A21" w:rsidRDefault="00357598" w:rsidP="007C28D0">
      <w:pPr>
        <w:pStyle w:val="Sraopastraipa"/>
        <w:numPr>
          <w:ilvl w:val="1"/>
          <w:numId w:val="39"/>
        </w:numPr>
        <w:tabs>
          <w:tab w:val="left" w:pos="1134"/>
        </w:tabs>
        <w:jc w:val="both"/>
        <w:rPr>
          <w:sz w:val="24"/>
          <w:szCs w:val="24"/>
          <w:lang w:val="lt-LT"/>
        </w:rPr>
      </w:pPr>
      <w:r w:rsidRPr="00904A21">
        <w:rPr>
          <w:sz w:val="24"/>
          <w:szCs w:val="24"/>
          <w:lang w:val="lt-LT"/>
        </w:rPr>
        <w:t>b</w:t>
      </w:r>
      <w:r w:rsidR="00CF10CD" w:rsidRPr="00904A21">
        <w:rPr>
          <w:sz w:val="24"/>
          <w:szCs w:val="24"/>
          <w:lang w:val="lt-LT"/>
        </w:rPr>
        <w:t xml:space="preserve">udėti rezidentūros bazėje rezidentas privalo 48 valandas per mėnesį, jeigu per </w:t>
      </w:r>
      <w:r w:rsidR="007C28D0">
        <w:rPr>
          <w:sz w:val="24"/>
          <w:szCs w:val="24"/>
          <w:lang w:val="lt-LT"/>
        </w:rPr>
        <w:tab/>
      </w:r>
      <w:r w:rsidR="00CF10CD" w:rsidRPr="00904A21">
        <w:rPr>
          <w:sz w:val="24"/>
          <w:szCs w:val="24"/>
          <w:lang w:val="lt-LT"/>
        </w:rPr>
        <w:t>ciklą sveikatos priežiūros paslaugos joje teikiamos visą parą</w:t>
      </w:r>
      <w:r w:rsidR="0093170E" w:rsidRPr="00904A21">
        <w:rPr>
          <w:sz w:val="24"/>
          <w:szCs w:val="24"/>
          <w:lang w:val="lt-LT"/>
        </w:rPr>
        <w:t>, o</w:t>
      </w:r>
      <w:r w:rsidR="007608AB" w:rsidRPr="00904A21">
        <w:rPr>
          <w:sz w:val="24"/>
          <w:szCs w:val="24"/>
          <w:lang w:val="lt-LT"/>
        </w:rPr>
        <w:t xml:space="preserve"> budėjimai yra </w:t>
      </w:r>
      <w:r w:rsidR="007C28D0">
        <w:rPr>
          <w:sz w:val="24"/>
          <w:szCs w:val="24"/>
          <w:lang w:val="lt-LT"/>
        </w:rPr>
        <w:tab/>
      </w:r>
      <w:r w:rsidR="007608AB" w:rsidRPr="00904A21">
        <w:rPr>
          <w:sz w:val="24"/>
          <w:szCs w:val="24"/>
          <w:lang w:val="lt-LT"/>
        </w:rPr>
        <w:t>numatyti rezidentūros programoje</w:t>
      </w:r>
      <w:r w:rsidR="0093170E" w:rsidRPr="00904A21">
        <w:rPr>
          <w:sz w:val="24"/>
          <w:szCs w:val="24"/>
          <w:lang w:val="lt-LT"/>
        </w:rPr>
        <w:t xml:space="preserve"> atitinkamame cikle</w:t>
      </w:r>
      <w:r w:rsidR="00CF10CD" w:rsidRPr="00904A21">
        <w:rPr>
          <w:sz w:val="24"/>
          <w:szCs w:val="24"/>
          <w:lang w:val="lt-LT"/>
        </w:rPr>
        <w:t xml:space="preserve">. Nėščiosioms ir </w:t>
      </w:r>
      <w:r w:rsidR="007C28D0">
        <w:rPr>
          <w:sz w:val="24"/>
          <w:szCs w:val="24"/>
          <w:lang w:val="lt-LT"/>
        </w:rPr>
        <w:tab/>
      </w:r>
      <w:r w:rsidR="00CF10CD" w:rsidRPr="00904A21">
        <w:rPr>
          <w:sz w:val="24"/>
          <w:szCs w:val="24"/>
          <w:lang w:val="lt-LT"/>
        </w:rPr>
        <w:t xml:space="preserve">auginančioms vaikus iki 3 </w:t>
      </w:r>
      <w:proofErr w:type="spellStart"/>
      <w:r w:rsidR="00CF10CD" w:rsidRPr="00904A21">
        <w:rPr>
          <w:sz w:val="24"/>
          <w:szCs w:val="24"/>
          <w:lang w:val="lt-LT"/>
        </w:rPr>
        <w:t>m</w:t>
      </w:r>
      <w:proofErr w:type="spellEnd"/>
      <w:r w:rsidR="00CF10CD" w:rsidRPr="00904A21">
        <w:rPr>
          <w:sz w:val="24"/>
          <w:szCs w:val="24"/>
          <w:lang w:val="lt-LT"/>
        </w:rPr>
        <w:t>. amžiaus naktiniai budėjimai (jom</w:t>
      </w:r>
      <w:r w:rsidR="009D486C" w:rsidRPr="00904A21">
        <w:rPr>
          <w:sz w:val="24"/>
          <w:szCs w:val="24"/>
          <w:lang w:val="lt-LT"/>
        </w:rPr>
        <w:t>s</w:t>
      </w:r>
      <w:r w:rsidRPr="00904A21">
        <w:rPr>
          <w:sz w:val="24"/>
          <w:szCs w:val="24"/>
          <w:lang w:val="lt-LT"/>
        </w:rPr>
        <w:t xml:space="preserve"> prašant) keičiami </w:t>
      </w:r>
      <w:r w:rsidR="007C28D0">
        <w:rPr>
          <w:sz w:val="24"/>
          <w:szCs w:val="24"/>
          <w:lang w:val="lt-LT"/>
        </w:rPr>
        <w:tab/>
      </w:r>
      <w:r w:rsidRPr="00904A21">
        <w:rPr>
          <w:sz w:val="24"/>
          <w:szCs w:val="24"/>
          <w:lang w:val="lt-LT"/>
        </w:rPr>
        <w:t xml:space="preserve">į dieninius. </w:t>
      </w:r>
      <w:r w:rsidR="00CF10CD" w:rsidRPr="00904A21">
        <w:rPr>
          <w:sz w:val="24"/>
          <w:szCs w:val="24"/>
          <w:lang w:val="lt-LT"/>
        </w:rPr>
        <w:t>Savaitinė studijų trukmė kartu su budėjimais neturi viršyt</w:t>
      </w:r>
      <w:r w:rsidR="004076EC" w:rsidRPr="00904A21">
        <w:rPr>
          <w:sz w:val="24"/>
          <w:szCs w:val="24"/>
          <w:lang w:val="lt-LT"/>
        </w:rPr>
        <w:t xml:space="preserve">i 40 valandų. </w:t>
      </w:r>
      <w:r w:rsidR="007C28D0">
        <w:rPr>
          <w:sz w:val="24"/>
          <w:szCs w:val="24"/>
          <w:lang w:val="lt-LT"/>
        </w:rPr>
        <w:tab/>
      </w:r>
      <w:r w:rsidR="004076EC" w:rsidRPr="00904A21">
        <w:rPr>
          <w:sz w:val="24"/>
          <w:szCs w:val="24"/>
          <w:lang w:val="lt-LT"/>
        </w:rPr>
        <w:t>Rezidento sutikim</w:t>
      </w:r>
      <w:r w:rsidR="0077072F" w:rsidRPr="00904A21">
        <w:rPr>
          <w:sz w:val="24"/>
          <w:szCs w:val="24"/>
          <w:lang w:val="lt-LT"/>
        </w:rPr>
        <w:t>u</w:t>
      </w:r>
      <w:r w:rsidR="00CF10CD" w:rsidRPr="00904A21">
        <w:rPr>
          <w:sz w:val="24"/>
          <w:szCs w:val="24"/>
          <w:lang w:val="lt-LT"/>
        </w:rPr>
        <w:t xml:space="preserve">, budėjimų valandos gali būti neribojamos. Po naktinio </w:t>
      </w:r>
      <w:r w:rsidR="007C28D0">
        <w:rPr>
          <w:sz w:val="24"/>
          <w:szCs w:val="24"/>
          <w:lang w:val="lt-LT"/>
        </w:rPr>
        <w:tab/>
      </w:r>
      <w:r w:rsidR="00CF10CD" w:rsidRPr="00904A21">
        <w:rPr>
          <w:sz w:val="24"/>
          <w:szCs w:val="24"/>
          <w:lang w:val="lt-LT"/>
        </w:rPr>
        <w:t xml:space="preserve">budėjimo rezidentui suteikiamos lengvatos, atitinkančios rezidentūros bazės </w:t>
      </w:r>
      <w:r w:rsidR="007C28D0">
        <w:rPr>
          <w:sz w:val="24"/>
          <w:szCs w:val="24"/>
          <w:lang w:val="lt-LT"/>
        </w:rPr>
        <w:tab/>
      </w:r>
      <w:r w:rsidR="00CF10CD" w:rsidRPr="00904A21">
        <w:rPr>
          <w:sz w:val="24"/>
          <w:szCs w:val="24"/>
          <w:lang w:val="lt-LT"/>
        </w:rPr>
        <w:t>vidaus</w:t>
      </w:r>
      <w:r w:rsidR="00910FA1" w:rsidRPr="00904A21">
        <w:rPr>
          <w:sz w:val="24"/>
          <w:szCs w:val="24"/>
          <w:lang w:val="lt-LT"/>
        </w:rPr>
        <w:t xml:space="preserve"> tvarkos</w:t>
      </w:r>
      <w:r w:rsidR="00CF10CD" w:rsidRPr="00904A21">
        <w:rPr>
          <w:sz w:val="24"/>
          <w:szCs w:val="24"/>
          <w:lang w:val="lt-LT"/>
        </w:rPr>
        <w:t xml:space="preserve"> taisykles ir Lietuvos Respublikos teisės aktus, reglamentuojančius </w:t>
      </w:r>
      <w:r w:rsidR="007C28D0">
        <w:rPr>
          <w:sz w:val="24"/>
          <w:szCs w:val="24"/>
          <w:lang w:val="lt-LT"/>
        </w:rPr>
        <w:tab/>
      </w:r>
      <w:r w:rsidR="00CF10CD" w:rsidRPr="00904A21">
        <w:rPr>
          <w:sz w:val="24"/>
          <w:szCs w:val="24"/>
          <w:lang w:val="lt-LT"/>
        </w:rPr>
        <w:t>gydytojo profesinę veiklą.</w:t>
      </w:r>
    </w:p>
    <w:p w:rsidR="005F58D7" w:rsidRPr="00904A21" w:rsidRDefault="005F58D7" w:rsidP="005F58D7">
      <w:pPr>
        <w:pStyle w:val="Sraopastraipa"/>
        <w:ind w:left="1140"/>
        <w:jc w:val="both"/>
        <w:rPr>
          <w:sz w:val="24"/>
          <w:szCs w:val="24"/>
          <w:lang w:val="lt-LT"/>
        </w:rPr>
      </w:pPr>
    </w:p>
    <w:p w:rsidR="00FB2694" w:rsidRPr="00C82E80" w:rsidRDefault="00FB2694" w:rsidP="005F58D7">
      <w:pPr>
        <w:pStyle w:val="Pagrindiniotekstotrauka2"/>
        <w:numPr>
          <w:ilvl w:val="0"/>
          <w:numId w:val="15"/>
        </w:numPr>
        <w:spacing w:line="240" w:lineRule="auto"/>
        <w:rPr>
          <w:b/>
          <w:szCs w:val="24"/>
          <w:lang w:val="lt-LT"/>
        </w:rPr>
      </w:pPr>
      <w:r w:rsidRPr="00C82E80">
        <w:rPr>
          <w:b/>
          <w:szCs w:val="24"/>
          <w:lang w:val="lt-LT"/>
        </w:rPr>
        <w:t>Jaunesniojo rezidento profesinę kompetenciją sudaro:</w:t>
      </w:r>
    </w:p>
    <w:p w:rsidR="005F58D7" w:rsidRPr="00C82E80" w:rsidRDefault="00FB2694" w:rsidP="00D83796">
      <w:pPr>
        <w:pStyle w:val="Hipersaitas1"/>
        <w:numPr>
          <w:ilvl w:val="1"/>
          <w:numId w:val="40"/>
        </w:num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  <w:lang w:val="lt-LT"/>
        </w:rPr>
      </w:pPr>
      <w:r w:rsidRPr="00C82E80">
        <w:rPr>
          <w:rFonts w:ascii="Times New Roman" w:hAnsi="Times New Roman"/>
          <w:sz w:val="24"/>
          <w:szCs w:val="24"/>
          <w:lang w:val="lt-LT"/>
        </w:rPr>
        <w:t xml:space="preserve">medicinos gydytojo profesinė kompetencija (patvirtina medicinos gydytojo </w:t>
      </w:r>
      <w:r w:rsidR="00D83796">
        <w:rPr>
          <w:rFonts w:ascii="Times New Roman" w:hAnsi="Times New Roman"/>
          <w:sz w:val="24"/>
          <w:szCs w:val="24"/>
          <w:lang w:val="lt-LT"/>
        </w:rPr>
        <w:tab/>
      </w:r>
      <w:r w:rsidRPr="00C82E80">
        <w:rPr>
          <w:rFonts w:ascii="Times New Roman" w:hAnsi="Times New Roman"/>
          <w:sz w:val="24"/>
          <w:szCs w:val="24"/>
          <w:lang w:val="lt-LT"/>
        </w:rPr>
        <w:t xml:space="preserve">diplomas </w:t>
      </w:r>
      <w:r w:rsidR="006C0939" w:rsidRPr="00C82E80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82E80">
        <w:rPr>
          <w:rFonts w:ascii="Times New Roman" w:hAnsi="Times New Roman"/>
          <w:sz w:val="24"/>
          <w:szCs w:val="24"/>
          <w:lang w:val="lt-LT"/>
        </w:rPr>
        <w:t>ir medicinos praktikos licencija ver</w:t>
      </w:r>
      <w:r w:rsidR="005F58D7" w:rsidRPr="00C82E80">
        <w:rPr>
          <w:rFonts w:ascii="Times New Roman" w:hAnsi="Times New Roman"/>
          <w:sz w:val="24"/>
          <w:szCs w:val="24"/>
          <w:lang w:val="lt-LT"/>
        </w:rPr>
        <w:t xml:space="preserve">stis medicinos gydytojo veikla); </w:t>
      </w:r>
    </w:p>
    <w:p w:rsidR="005F58D7" w:rsidRPr="00C82E80" w:rsidRDefault="00FB2694" w:rsidP="00D83796">
      <w:pPr>
        <w:pStyle w:val="Hipersaitas1"/>
        <w:numPr>
          <w:ilvl w:val="1"/>
          <w:numId w:val="40"/>
        </w:num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  <w:lang w:val="lt-LT"/>
        </w:rPr>
      </w:pPr>
      <w:r w:rsidRPr="00C82E80">
        <w:rPr>
          <w:rFonts w:ascii="Times New Roman" w:hAnsi="Times New Roman"/>
          <w:sz w:val="24"/>
          <w:szCs w:val="24"/>
          <w:lang w:val="lt-LT"/>
        </w:rPr>
        <w:t>žinios, kurias jis įgijo esamo ciklo m</w:t>
      </w:r>
      <w:r w:rsidR="00D64DD6" w:rsidRPr="00C82E80">
        <w:rPr>
          <w:rFonts w:ascii="Times New Roman" w:hAnsi="Times New Roman"/>
          <w:sz w:val="24"/>
          <w:szCs w:val="24"/>
          <w:lang w:val="lt-LT"/>
        </w:rPr>
        <w:t xml:space="preserve">etu (patvirtina įrašai elektroninėje rezidento </w:t>
      </w:r>
      <w:r w:rsidR="00D83796">
        <w:rPr>
          <w:rFonts w:ascii="Times New Roman" w:hAnsi="Times New Roman"/>
          <w:sz w:val="24"/>
          <w:szCs w:val="24"/>
          <w:lang w:val="lt-LT"/>
        </w:rPr>
        <w:tab/>
      </w:r>
      <w:r w:rsidR="00D64DD6" w:rsidRPr="00C82E80">
        <w:rPr>
          <w:rFonts w:ascii="Times New Roman" w:hAnsi="Times New Roman"/>
          <w:sz w:val="24"/>
          <w:szCs w:val="24"/>
          <w:lang w:val="lt-LT"/>
        </w:rPr>
        <w:t>knygelėje (ERK-</w:t>
      </w:r>
      <w:proofErr w:type="spellStart"/>
      <w:r w:rsidR="00D64DD6" w:rsidRPr="00C82E80">
        <w:rPr>
          <w:rFonts w:ascii="Times New Roman" w:hAnsi="Times New Roman"/>
          <w:sz w:val="24"/>
          <w:szCs w:val="24"/>
          <w:lang w:val="lt-LT"/>
        </w:rPr>
        <w:t>ėje</w:t>
      </w:r>
      <w:proofErr w:type="spellEnd"/>
      <w:r w:rsidRPr="00C82E80">
        <w:rPr>
          <w:rFonts w:ascii="Times New Roman" w:hAnsi="Times New Roman"/>
          <w:sz w:val="24"/>
          <w:szCs w:val="24"/>
          <w:lang w:val="lt-LT"/>
        </w:rPr>
        <w:t>);</w:t>
      </w:r>
      <w:r w:rsidR="005F58D7" w:rsidRPr="00C82E80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5F58D7" w:rsidRPr="00C82E80" w:rsidRDefault="00FB2694" w:rsidP="00D83796">
      <w:pPr>
        <w:pStyle w:val="Hipersaitas1"/>
        <w:numPr>
          <w:ilvl w:val="1"/>
          <w:numId w:val="40"/>
        </w:num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  <w:lang w:val="lt-LT"/>
        </w:rPr>
      </w:pPr>
      <w:r w:rsidRPr="00C82E80">
        <w:rPr>
          <w:rFonts w:ascii="Times New Roman" w:hAnsi="Times New Roman"/>
          <w:sz w:val="24"/>
          <w:szCs w:val="24"/>
          <w:lang w:val="lt-LT"/>
        </w:rPr>
        <w:t xml:space="preserve">gebėjimai ir įgūdžiai, kuriuos patvirtina ciklo metu atliktas rezidento </w:t>
      </w:r>
      <w:r w:rsidR="00D64DD6" w:rsidRPr="00C82E80">
        <w:rPr>
          <w:rFonts w:ascii="Times New Roman" w:hAnsi="Times New Roman"/>
          <w:sz w:val="24"/>
          <w:szCs w:val="24"/>
          <w:lang w:val="lt-LT"/>
        </w:rPr>
        <w:t>ERK-</w:t>
      </w:r>
      <w:proofErr w:type="spellStart"/>
      <w:r w:rsidR="00D64DD6" w:rsidRPr="00C82E80">
        <w:rPr>
          <w:rFonts w:ascii="Times New Roman" w:hAnsi="Times New Roman"/>
          <w:sz w:val="24"/>
          <w:szCs w:val="24"/>
          <w:lang w:val="lt-LT"/>
        </w:rPr>
        <w:t>ėje</w:t>
      </w:r>
      <w:proofErr w:type="spellEnd"/>
      <w:r w:rsidRPr="00C82E8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83796">
        <w:rPr>
          <w:rFonts w:ascii="Times New Roman" w:hAnsi="Times New Roman"/>
          <w:sz w:val="24"/>
          <w:szCs w:val="24"/>
          <w:lang w:val="lt-LT"/>
        </w:rPr>
        <w:tab/>
      </w:r>
      <w:r w:rsidRPr="00C82E80">
        <w:rPr>
          <w:rFonts w:ascii="Times New Roman" w:hAnsi="Times New Roman"/>
          <w:sz w:val="24"/>
          <w:szCs w:val="24"/>
          <w:lang w:val="lt-LT"/>
        </w:rPr>
        <w:t>įrašytas minimalus gebėjimus ir įgūdžius formuojančių atvejų skaičius</w:t>
      </w:r>
      <w:r w:rsidR="00910FA1" w:rsidRPr="00C82E80">
        <w:rPr>
          <w:rFonts w:ascii="Times New Roman" w:hAnsi="Times New Roman"/>
          <w:sz w:val="24"/>
          <w:szCs w:val="24"/>
          <w:lang w:val="lt-LT"/>
        </w:rPr>
        <w:t>;</w:t>
      </w:r>
    </w:p>
    <w:p w:rsidR="006C0939" w:rsidRPr="00C82E80" w:rsidRDefault="00FB2694" w:rsidP="00D83796">
      <w:pPr>
        <w:pStyle w:val="Hipersaitas1"/>
        <w:numPr>
          <w:ilvl w:val="1"/>
          <w:numId w:val="40"/>
        </w:num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  <w:lang w:val="lt-LT"/>
        </w:rPr>
      </w:pPr>
      <w:r w:rsidRPr="00C82E80">
        <w:rPr>
          <w:rFonts w:ascii="Times New Roman" w:hAnsi="Times New Roman"/>
          <w:sz w:val="24"/>
          <w:szCs w:val="24"/>
          <w:lang w:val="lt-LT"/>
        </w:rPr>
        <w:t xml:space="preserve">žinios, gebėjimai, įgūdžiai, kuriuos jis įgijo atlikęs ciklą (patvirtina rezidento </w:t>
      </w:r>
      <w:r w:rsidR="00D83796">
        <w:rPr>
          <w:rFonts w:ascii="Times New Roman" w:hAnsi="Times New Roman"/>
          <w:sz w:val="24"/>
          <w:szCs w:val="24"/>
          <w:lang w:val="lt-LT"/>
        </w:rPr>
        <w:tab/>
      </w:r>
      <w:r w:rsidRPr="00C82E80">
        <w:rPr>
          <w:rFonts w:ascii="Times New Roman" w:hAnsi="Times New Roman"/>
          <w:sz w:val="24"/>
          <w:szCs w:val="24"/>
          <w:lang w:val="lt-LT"/>
        </w:rPr>
        <w:t xml:space="preserve">vadovo </w:t>
      </w:r>
      <w:r w:rsidR="00D64DD6" w:rsidRPr="00C82E80">
        <w:rPr>
          <w:rFonts w:ascii="Times New Roman" w:hAnsi="Times New Roman"/>
          <w:sz w:val="24"/>
          <w:szCs w:val="24"/>
          <w:lang w:val="lt-LT"/>
        </w:rPr>
        <w:t>įvertinimas ERK-</w:t>
      </w:r>
      <w:proofErr w:type="spellStart"/>
      <w:r w:rsidR="00D64DD6" w:rsidRPr="00C82E80">
        <w:rPr>
          <w:rFonts w:ascii="Times New Roman" w:hAnsi="Times New Roman"/>
          <w:sz w:val="24"/>
          <w:szCs w:val="24"/>
          <w:lang w:val="lt-LT"/>
        </w:rPr>
        <w:t>ėje</w:t>
      </w:r>
      <w:proofErr w:type="spellEnd"/>
      <w:r w:rsidRPr="00C82E80">
        <w:rPr>
          <w:rFonts w:ascii="Times New Roman" w:hAnsi="Times New Roman"/>
          <w:sz w:val="24"/>
          <w:szCs w:val="24"/>
          <w:lang w:val="lt-LT"/>
        </w:rPr>
        <w:t>).</w:t>
      </w:r>
    </w:p>
    <w:p w:rsidR="005F58D7" w:rsidRPr="00C82E80" w:rsidRDefault="005F58D7" w:rsidP="005F58D7">
      <w:pPr>
        <w:pStyle w:val="Hipersaitas1"/>
        <w:ind w:left="1140" w:firstLine="0"/>
        <w:rPr>
          <w:rFonts w:ascii="Times New Roman" w:hAnsi="Times New Roman"/>
          <w:sz w:val="24"/>
          <w:szCs w:val="24"/>
          <w:lang w:val="lt-LT"/>
        </w:rPr>
      </w:pPr>
    </w:p>
    <w:p w:rsidR="00FB2694" w:rsidRPr="00C82E80" w:rsidRDefault="00FB2694" w:rsidP="005F58D7">
      <w:pPr>
        <w:pStyle w:val="Hipersaitas1"/>
        <w:numPr>
          <w:ilvl w:val="0"/>
          <w:numId w:val="15"/>
        </w:numPr>
        <w:rPr>
          <w:rFonts w:ascii="Times New Roman" w:hAnsi="Times New Roman"/>
          <w:b/>
          <w:sz w:val="24"/>
          <w:szCs w:val="24"/>
          <w:lang w:val="lt-LT"/>
        </w:rPr>
      </w:pPr>
      <w:r w:rsidRPr="00C82E80">
        <w:rPr>
          <w:rFonts w:ascii="Times New Roman" w:hAnsi="Times New Roman"/>
          <w:b/>
          <w:sz w:val="24"/>
          <w:szCs w:val="24"/>
          <w:lang w:val="lt-LT"/>
        </w:rPr>
        <w:t>Vyresniojo rezidento profesinę kompetenciją sudaro:</w:t>
      </w:r>
    </w:p>
    <w:p w:rsidR="005F58D7" w:rsidRPr="00C82E80" w:rsidRDefault="00FB2694" w:rsidP="00D83796">
      <w:pPr>
        <w:pStyle w:val="Hipersaitas1"/>
        <w:numPr>
          <w:ilvl w:val="1"/>
          <w:numId w:val="41"/>
        </w:num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  <w:lang w:val="lt-LT"/>
        </w:rPr>
      </w:pPr>
      <w:r w:rsidRPr="00C82E80">
        <w:rPr>
          <w:rFonts w:ascii="Times New Roman" w:hAnsi="Times New Roman"/>
          <w:sz w:val="24"/>
          <w:szCs w:val="24"/>
          <w:lang w:val="lt-LT"/>
        </w:rPr>
        <w:t xml:space="preserve">medicinos gydytojo profesinė kompetencija (patvirtina medicinos gydytojo </w:t>
      </w:r>
      <w:r w:rsidR="00D83796">
        <w:rPr>
          <w:rFonts w:ascii="Times New Roman" w:hAnsi="Times New Roman"/>
          <w:sz w:val="24"/>
          <w:szCs w:val="24"/>
          <w:lang w:val="lt-LT"/>
        </w:rPr>
        <w:tab/>
      </w:r>
      <w:r w:rsidRPr="00C82E80">
        <w:rPr>
          <w:rFonts w:ascii="Times New Roman" w:hAnsi="Times New Roman"/>
          <w:sz w:val="24"/>
          <w:szCs w:val="24"/>
          <w:lang w:val="lt-LT"/>
        </w:rPr>
        <w:t>diplomas ir medicinos praktikos licencija verstis medicinos gydytojo veikla);</w:t>
      </w:r>
      <w:r w:rsidR="005F58D7" w:rsidRPr="00C82E80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5F58D7" w:rsidRPr="00C82E80" w:rsidRDefault="00FB2694" w:rsidP="00D83796">
      <w:pPr>
        <w:pStyle w:val="Hipersaitas1"/>
        <w:numPr>
          <w:ilvl w:val="1"/>
          <w:numId w:val="41"/>
        </w:num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  <w:lang w:val="lt-LT"/>
        </w:rPr>
      </w:pPr>
      <w:r w:rsidRPr="00C82E80">
        <w:rPr>
          <w:rFonts w:ascii="Times New Roman" w:hAnsi="Times New Roman"/>
          <w:sz w:val="24"/>
          <w:szCs w:val="24"/>
          <w:lang w:val="lt-LT"/>
        </w:rPr>
        <w:t xml:space="preserve">žinios, gebėjimai, įgūdžiai, kuriuos jis įgijo jaunesniojo gydytojo rezidento </w:t>
      </w:r>
      <w:r w:rsidR="00D83796">
        <w:rPr>
          <w:rFonts w:ascii="Times New Roman" w:hAnsi="Times New Roman"/>
          <w:sz w:val="24"/>
          <w:szCs w:val="24"/>
          <w:lang w:val="lt-LT"/>
        </w:rPr>
        <w:tab/>
      </w:r>
      <w:r w:rsidRPr="00C82E80">
        <w:rPr>
          <w:rFonts w:ascii="Times New Roman" w:hAnsi="Times New Roman"/>
          <w:sz w:val="24"/>
          <w:szCs w:val="24"/>
          <w:lang w:val="lt-LT"/>
        </w:rPr>
        <w:t xml:space="preserve">programos dalyje (patvirtina įrašai </w:t>
      </w:r>
      <w:r w:rsidR="00D64DD6" w:rsidRPr="00C82E80">
        <w:rPr>
          <w:rFonts w:ascii="Times New Roman" w:hAnsi="Times New Roman"/>
          <w:sz w:val="24"/>
          <w:szCs w:val="24"/>
          <w:lang w:val="lt-LT"/>
        </w:rPr>
        <w:t>ERK-</w:t>
      </w:r>
      <w:proofErr w:type="spellStart"/>
      <w:r w:rsidR="00D64DD6" w:rsidRPr="00C82E80">
        <w:rPr>
          <w:rFonts w:ascii="Times New Roman" w:hAnsi="Times New Roman"/>
          <w:sz w:val="24"/>
          <w:szCs w:val="24"/>
          <w:lang w:val="lt-LT"/>
        </w:rPr>
        <w:t>ėje</w:t>
      </w:r>
      <w:proofErr w:type="spellEnd"/>
      <w:r w:rsidRPr="00C82E80">
        <w:rPr>
          <w:rFonts w:ascii="Times New Roman" w:hAnsi="Times New Roman"/>
          <w:sz w:val="24"/>
          <w:szCs w:val="24"/>
          <w:lang w:val="lt-LT"/>
        </w:rPr>
        <w:t>);</w:t>
      </w:r>
      <w:r w:rsidR="005F58D7" w:rsidRPr="00C82E80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5F58D7" w:rsidRPr="00C82E80" w:rsidRDefault="00FB2694" w:rsidP="00D83796">
      <w:pPr>
        <w:pStyle w:val="Hipersaitas1"/>
        <w:numPr>
          <w:ilvl w:val="1"/>
          <w:numId w:val="41"/>
        </w:num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  <w:lang w:val="lt-LT"/>
        </w:rPr>
      </w:pPr>
      <w:r w:rsidRPr="00C82E80">
        <w:rPr>
          <w:rFonts w:ascii="Times New Roman" w:hAnsi="Times New Roman"/>
          <w:sz w:val="24"/>
          <w:szCs w:val="24"/>
          <w:lang w:val="lt-LT"/>
        </w:rPr>
        <w:t xml:space="preserve">žinios, kurias jis įgijo esamo ciklo metu (patvirtina įrašai </w:t>
      </w:r>
      <w:r w:rsidR="00D64DD6" w:rsidRPr="00C82E80">
        <w:rPr>
          <w:rFonts w:ascii="Times New Roman" w:hAnsi="Times New Roman"/>
          <w:sz w:val="24"/>
          <w:szCs w:val="24"/>
          <w:lang w:val="lt-LT"/>
        </w:rPr>
        <w:t>ERK-</w:t>
      </w:r>
      <w:proofErr w:type="spellStart"/>
      <w:r w:rsidR="00D64DD6" w:rsidRPr="00C82E80">
        <w:rPr>
          <w:rFonts w:ascii="Times New Roman" w:hAnsi="Times New Roman"/>
          <w:sz w:val="24"/>
          <w:szCs w:val="24"/>
          <w:lang w:val="lt-LT"/>
        </w:rPr>
        <w:t>ėje</w:t>
      </w:r>
      <w:proofErr w:type="spellEnd"/>
      <w:r w:rsidRPr="00C82E80">
        <w:rPr>
          <w:rFonts w:ascii="Times New Roman" w:hAnsi="Times New Roman"/>
          <w:sz w:val="24"/>
          <w:szCs w:val="24"/>
          <w:lang w:val="lt-LT"/>
        </w:rPr>
        <w:t>);</w:t>
      </w:r>
      <w:r w:rsidR="005F58D7" w:rsidRPr="00C82E80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5F58D7" w:rsidRPr="00C82E80" w:rsidRDefault="00FB2694" w:rsidP="00D83796">
      <w:pPr>
        <w:pStyle w:val="Hipersaitas1"/>
        <w:numPr>
          <w:ilvl w:val="1"/>
          <w:numId w:val="41"/>
        </w:num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  <w:lang w:val="lt-LT"/>
        </w:rPr>
      </w:pPr>
      <w:r w:rsidRPr="00C82E80">
        <w:rPr>
          <w:rFonts w:ascii="Times New Roman" w:hAnsi="Times New Roman"/>
          <w:sz w:val="24"/>
          <w:szCs w:val="24"/>
          <w:lang w:val="lt-LT"/>
        </w:rPr>
        <w:t xml:space="preserve">gebėjimai ir įgūdžiai, kuriuos patvirtina ciklo metu atliktas rezidento </w:t>
      </w:r>
      <w:r w:rsidR="00910FA1" w:rsidRPr="00C82E80">
        <w:rPr>
          <w:rFonts w:ascii="Times New Roman" w:hAnsi="Times New Roman"/>
          <w:sz w:val="24"/>
          <w:szCs w:val="24"/>
          <w:lang w:val="lt-LT"/>
        </w:rPr>
        <w:t>ERK-</w:t>
      </w:r>
      <w:proofErr w:type="spellStart"/>
      <w:r w:rsidR="00910FA1" w:rsidRPr="00C82E80">
        <w:rPr>
          <w:rFonts w:ascii="Times New Roman" w:hAnsi="Times New Roman"/>
          <w:sz w:val="24"/>
          <w:szCs w:val="24"/>
          <w:lang w:val="lt-LT"/>
        </w:rPr>
        <w:t>ėje</w:t>
      </w:r>
      <w:proofErr w:type="spellEnd"/>
      <w:r w:rsidRPr="00C82E8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83796">
        <w:rPr>
          <w:rFonts w:ascii="Times New Roman" w:hAnsi="Times New Roman"/>
          <w:sz w:val="24"/>
          <w:szCs w:val="24"/>
          <w:lang w:val="lt-LT"/>
        </w:rPr>
        <w:tab/>
      </w:r>
      <w:r w:rsidRPr="00C82E80">
        <w:rPr>
          <w:rFonts w:ascii="Times New Roman" w:hAnsi="Times New Roman"/>
          <w:sz w:val="24"/>
          <w:szCs w:val="24"/>
          <w:lang w:val="lt-LT"/>
        </w:rPr>
        <w:t>įrašytas minimalus gebėjimus ir įgūdžius formuojančių atvejų skaičius</w:t>
      </w:r>
      <w:r w:rsidR="00910FA1" w:rsidRPr="00C82E80">
        <w:rPr>
          <w:rFonts w:ascii="Times New Roman" w:hAnsi="Times New Roman"/>
          <w:sz w:val="24"/>
          <w:szCs w:val="24"/>
          <w:lang w:val="lt-LT"/>
        </w:rPr>
        <w:t>;</w:t>
      </w:r>
    </w:p>
    <w:p w:rsidR="00FB2694" w:rsidRPr="00C82E80" w:rsidRDefault="00FB2694" w:rsidP="00D83796">
      <w:pPr>
        <w:pStyle w:val="Hipersaitas1"/>
        <w:numPr>
          <w:ilvl w:val="1"/>
          <w:numId w:val="41"/>
        </w:num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  <w:lang w:val="lt-LT"/>
        </w:rPr>
      </w:pPr>
      <w:r w:rsidRPr="00C82E80">
        <w:rPr>
          <w:rFonts w:ascii="Times New Roman" w:hAnsi="Times New Roman"/>
          <w:sz w:val="24"/>
          <w:szCs w:val="24"/>
          <w:lang w:val="lt-LT"/>
        </w:rPr>
        <w:t>žinios, gebėjimai, įgūdžiai, kuriuos jis įgijo atlikęs ciklą (</w:t>
      </w:r>
      <w:r w:rsidR="00D64DD6" w:rsidRPr="00C82E80">
        <w:rPr>
          <w:rFonts w:ascii="Times New Roman" w:hAnsi="Times New Roman"/>
          <w:sz w:val="24"/>
          <w:szCs w:val="24"/>
          <w:lang w:val="lt-LT"/>
        </w:rPr>
        <w:t xml:space="preserve">patvirtina rezidento </w:t>
      </w:r>
      <w:r w:rsidR="00D83796">
        <w:rPr>
          <w:rFonts w:ascii="Times New Roman" w:hAnsi="Times New Roman"/>
          <w:sz w:val="24"/>
          <w:szCs w:val="24"/>
          <w:lang w:val="lt-LT"/>
        </w:rPr>
        <w:tab/>
      </w:r>
      <w:r w:rsidR="00D64DD6" w:rsidRPr="00C82E80">
        <w:rPr>
          <w:rFonts w:ascii="Times New Roman" w:hAnsi="Times New Roman"/>
          <w:sz w:val="24"/>
          <w:szCs w:val="24"/>
          <w:lang w:val="lt-LT"/>
        </w:rPr>
        <w:t>vadovo įvertinimas ERK-</w:t>
      </w:r>
      <w:proofErr w:type="spellStart"/>
      <w:r w:rsidR="00D64DD6" w:rsidRPr="00C82E80">
        <w:rPr>
          <w:rFonts w:ascii="Times New Roman" w:hAnsi="Times New Roman"/>
          <w:sz w:val="24"/>
          <w:szCs w:val="24"/>
          <w:lang w:val="lt-LT"/>
        </w:rPr>
        <w:t>ėje</w:t>
      </w:r>
      <w:proofErr w:type="spellEnd"/>
      <w:r w:rsidRPr="00C82E80">
        <w:rPr>
          <w:rFonts w:ascii="Times New Roman" w:hAnsi="Times New Roman"/>
          <w:sz w:val="24"/>
          <w:szCs w:val="24"/>
          <w:lang w:val="lt-LT"/>
        </w:rPr>
        <w:t>).</w:t>
      </w:r>
    </w:p>
    <w:p w:rsidR="005F58D7" w:rsidRPr="00C82E80" w:rsidRDefault="005F58D7" w:rsidP="005F58D7">
      <w:pPr>
        <w:pStyle w:val="Hipersaitas1"/>
        <w:ind w:left="1140" w:firstLine="0"/>
        <w:rPr>
          <w:rFonts w:ascii="Times New Roman" w:hAnsi="Times New Roman"/>
          <w:sz w:val="24"/>
          <w:szCs w:val="24"/>
          <w:lang w:val="lt-LT"/>
        </w:rPr>
      </w:pPr>
    </w:p>
    <w:p w:rsidR="005F58D7" w:rsidRPr="00C82E80" w:rsidRDefault="00934132" w:rsidP="005F58D7">
      <w:pPr>
        <w:pStyle w:val="Hipersaitas1"/>
        <w:numPr>
          <w:ilvl w:val="0"/>
          <w:numId w:val="15"/>
        </w:numPr>
        <w:rPr>
          <w:rFonts w:ascii="Times New Roman" w:hAnsi="Times New Roman"/>
          <w:sz w:val="24"/>
          <w:szCs w:val="24"/>
          <w:lang w:val="lt-LT"/>
        </w:rPr>
      </w:pPr>
      <w:r w:rsidRPr="00C82E80">
        <w:rPr>
          <w:rFonts w:ascii="Times New Roman" w:hAnsi="Times New Roman"/>
          <w:sz w:val="24"/>
          <w:szCs w:val="24"/>
          <w:lang w:val="lt-LT"/>
        </w:rPr>
        <w:t>R</w:t>
      </w:r>
      <w:r w:rsidR="00FB2694" w:rsidRPr="00C82E80">
        <w:rPr>
          <w:rFonts w:ascii="Times New Roman" w:hAnsi="Times New Roman"/>
          <w:sz w:val="24"/>
          <w:szCs w:val="24"/>
          <w:lang w:val="lt-LT"/>
        </w:rPr>
        <w:t>ezidento papildomą kompetenciją sudaro baigti įvadiniai mokymai, skirti medicinos gydytojams, pagal atskiras ar joms prilygintas mokymo programas ar jų dalis.</w:t>
      </w:r>
    </w:p>
    <w:p w:rsidR="006C3495" w:rsidRPr="00C82E80" w:rsidRDefault="006C3495" w:rsidP="006C3495">
      <w:pPr>
        <w:pStyle w:val="Hipersaitas1"/>
        <w:ind w:left="360" w:firstLine="0"/>
        <w:rPr>
          <w:rFonts w:ascii="Times New Roman" w:hAnsi="Times New Roman"/>
          <w:sz w:val="24"/>
          <w:szCs w:val="24"/>
          <w:lang w:val="lt-LT"/>
        </w:rPr>
      </w:pPr>
    </w:p>
    <w:p w:rsidR="005F58D7" w:rsidRPr="00C82E80" w:rsidRDefault="00934132" w:rsidP="00373D41">
      <w:pPr>
        <w:pStyle w:val="Hipersaitas1"/>
        <w:numPr>
          <w:ilvl w:val="0"/>
          <w:numId w:val="15"/>
        </w:numPr>
        <w:rPr>
          <w:rFonts w:ascii="Times New Roman" w:hAnsi="Times New Roman"/>
          <w:sz w:val="24"/>
          <w:szCs w:val="24"/>
          <w:lang w:val="lt-LT"/>
        </w:rPr>
      </w:pPr>
      <w:r w:rsidRPr="00C82E80">
        <w:rPr>
          <w:rFonts w:ascii="Times New Roman" w:hAnsi="Times New Roman"/>
          <w:sz w:val="24"/>
          <w:szCs w:val="24"/>
          <w:lang w:val="lt-LT"/>
        </w:rPr>
        <w:t>R</w:t>
      </w:r>
      <w:r w:rsidR="00FB2694" w:rsidRPr="00C82E80">
        <w:rPr>
          <w:rFonts w:ascii="Times New Roman" w:hAnsi="Times New Roman"/>
          <w:sz w:val="24"/>
          <w:szCs w:val="24"/>
          <w:lang w:val="lt-LT"/>
        </w:rPr>
        <w:t xml:space="preserve">ezidentui leidžiama savarankiškai dirbti, budėti ir teikti medicinos pagalbą neperžengiat Lietuvos medicinos normų bei šiuose nuostatuose nustatytos kompetencijos. </w:t>
      </w:r>
      <w:r w:rsidRPr="00C82E80">
        <w:rPr>
          <w:rFonts w:ascii="Times New Roman" w:hAnsi="Times New Roman"/>
          <w:sz w:val="24"/>
          <w:szCs w:val="24"/>
          <w:lang w:val="lt-LT"/>
        </w:rPr>
        <w:t xml:space="preserve">Tais </w:t>
      </w:r>
      <w:r w:rsidR="00FB2694" w:rsidRPr="00C82E80">
        <w:rPr>
          <w:rFonts w:ascii="Times New Roman" w:hAnsi="Times New Roman"/>
          <w:sz w:val="24"/>
          <w:szCs w:val="24"/>
          <w:lang w:val="lt-LT"/>
        </w:rPr>
        <w:t>atvejais</w:t>
      </w:r>
      <w:r w:rsidRPr="00C82E80">
        <w:rPr>
          <w:rFonts w:ascii="Times New Roman" w:hAnsi="Times New Roman"/>
          <w:sz w:val="24"/>
          <w:szCs w:val="24"/>
          <w:lang w:val="lt-LT"/>
        </w:rPr>
        <w:t xml:space="preserve">, kai dėl rezidento </w:t>
      </w:r>
      <w:r w:rsidR="007117AA" w:rsidRPr="00C82E80">
        <w:rPr>
          <w:rFonts w:ascii="Times New Roman" w:hAnsi="Times New Roman"/>
          <w:sz w:val="24"/>
          <w:szCs w:val="24"/>
          <w:lang w:val="lt-LT"/>
        </w:rPr>
        <w:t xml:space="preserve">kompetencijos </w:t>
      </w:r>
      <w:r w:rsidRPr="00C82E80">
        <w:rPr>
          <w:rFonts w:ascii="Times New Roman" w:hAnsi="Times New Roman"/>
          <w:sz w:val="24"/>
          <w:szCs w:val="24"/>
          <w:lang w:val="lt-LT"/>
        </w:rPr>
        <w:t xml:space="preserve">stokos </w:t>
      </w:r>
      <w:r w:rsidR="003C6F6C" w:rsidRPr="00C82E80">
        <w:rPr>
          <w:rFonts w:ascii="Times New Roman" w:hAnsi="Times New Roman"/>
          <w:sz w:val="24"/>
          <w:szCs w:val="24"/>
          <w:lang w:val="lt-LT"/>
        </w:rPr>
        <w:t xml:space="preserve">pacientui gali būti nustatyta neteisinga </w:t>
      </w:r>
      <w:r w:rsidR="008E2166" w:rsidRPr="00C82E80">
        <w:rPr>
          <w:rFonts w:ascii="Times New Roman" w:hAnsi="Times New Roman"/>
          <w:sz w:val="24"/>
          <w:szCs w:val="24"/>
          <w:lang w:val="lt-LT"/>
        </w:rPr>
        <w:t xml:space="preserve">ligos </w:t>
      </w:r>
      <w:r w:rsidR="003C6F6C" w:rsidRPr="00C82E80">
        <w:rPr>
          <w:rFonts w:ascii="Times New Roman" w:hAnsi="Times New Roman"/>
          <w:sz w:val="24"/>
          <w:szCs w:val="24"/>
          <w:lang w:val="lt-LT"/>
        </w:rPr>
        <w:t xml:space="preserve">diagnozė, paskirtas netinkamas gydymas, </w:t>
      </w:r>
      <w:r w:rsidR="008E2166" w:rsidRPr="00C82E80">
        <w:rPr>
          <w:rFonts w:ascii="Times New Roman" w:hAnsi="Times New Roman"/>
          <w:sz w:val="24"/>
          <w:szCs w:val="24"/>
          <w:lang w:val="lt-LT"/>
        </w:rPr>
        <w:t xml:space="preserve">kyla rizika </w:t>
      </w:r>
      <w:r w:rsidRPr="00C82E80">
        <w:rPr>
          <w:rFonts w:ascii="Times New Roman" w:hAnsi="Times New Roman"/>
          <w:sz w:val="24"/>
          <w:szCs w:val="24"/>
          <w:lang w:val="lt-LT"/>
        </w:rPr>
        <w:t>paciento sveikatai ar gyvybei</w:t>
      </w:r>
      <w:r w:rsidR="00007AF2" w:rsidRPr="00C82E80">
        <w:rPr>
          <w:rFonts w:ascii="Times New Roman" w:hAnsi="Times New Roman"/>
          <w:sz w:val="24"/>
          <w:szCs w:val="24"/>
          <w:lang w:val="lt-LT"/>
        </w:rPr>
        <w:t>,</w:t>
      </w:r>
      <w:r w:rsidR="00FB2694" w:rsidRPr="00C82E8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B2694" w:rsidRPr="00C82E80">
        <w:rPr>
          <w:rFonts w:ascii="Times New Roman" w:hAnsi="Times New Roman"/>
          <w:sz w:val="24"/>
          <w:szCs w:val="24"/>
          <w:lang w:val="lt-LT"/>
        </w:rPr>
        <w:lastRenderedPageBreak/>
        <w:t xml:space="preserve">rezidentas </w:t>
      </w:r>
      <w:r w:rsidR="006664CA" w:rsidRPr="00C82E80">
        <w:rPr>
          <w:rFonts w:ascii="Times New Roman" w:hAnsi="Times New Roman"/>
          <w:sz w:val="24"/>
          <w:szCs w:val="24"/>
          <w:lang w:val="lt-LT"/>
        </w:rPr>
        <w:t xml:space="preserve">privalo </w:t>
      </w:r>
      <w:r w:rsidR="00FB2694" w:rsidRPr="00C82E80">
        <w:rPr>
          <w:rFonts w:ascii="Times New Roman" w:hAnsi="Times New Roman"/>
          <w:sz w:val="24"/>
          <w:szCs w:val="24"/>
          <w:lang w:val="lt-LT"/>
        </w:rPr>
        <w:t xml:space="preserve">konsultuotis su </w:t>
      </w:r>
      <w:r w:rsidR="007935A3" w:rsidRPr="00C82E80">
        <w:rPr>
          <w:rFonts w:ascii="Times New Roman" w:hAnsi="Times New Roman"/>
          <w:sz w:val="24"/>
          <w:szCs w:val="24"/>
          <w:lang w:val="lt-LT"/>
        </w:rPr>
        <w:t>rezidento</w:t>
      </w:r>
      <w:r w:rsidR="00A3507F" w:rsidRPr="00C82E8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F79BD" w:rsidRPr="00C82E80">
        <w:rPr>
          <w:rFonts w:ascii="Times New Roman" w:hAnsi="Times New Roman"/>
          <w:sz w:val="24"/>
          <w:szCs w:val="24"/>
          <w:lang w:val="lt-LT"/>
        </w:rPr>
        <w:t>vadovu</w:t>
      </w:r>
      <w:r w:rsidR="002555B3" w:rsidRPr="00C82E80">
        <w:rPr>
          <w:rFonts w:ascii="Times New Roman" w:hAnsi="Times New Roman"/>
          <w:sz w:val="24"/>
          <w:szCs w:val="24"/>
          <w:lang w:val="lt-LT"/>
        </w:rPr>
        <w:t xml:space="preserve"> arba budinčiu gydytoju</w:t>
      </w:r>
      <w:r w:rsidR="001F79BD" w:rsidRPr="00C82E80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007AF2" w:rsidRPr="00C82E80">
        <w:rPr>
          <w:rFonts w:ascii="Times New Roman" w:hAnsi="Times New Roman"/>
          <w:sz w:val="24"/>
          <w:szCs w:val="24"/>
          <w:lang w:val="lt-LT"/>
        </w:rPr>
        <w:t xml:space="preserve">Savo ruožtu </w:t>
      </w:r>
      <w:r w:rsidRPr="00C82E80">
        <w:rPr>
          <w:rFonts w:ascii="Times New Roman" w:hAnsi="Times New Roman"/>
          <w:sz w:val="24"/>
          <w:szCs w:val="24"/>
          <w:lang w:val="lt-LT"/>
        </w:rPr>
        <w:t>r</w:t>
      </w:r>
      <w:r w:rsidR="007935A3" w:rsidRPr="00C82E80">
        <w:rPr>
          <w:rFonts w:ascii="Times New Roman" w:hAnsi="Times New Roman"/>
          <w:sz w:val="24"/>
          <w:szCs w:val="24"/>
          <w:lang w:val="lt-LT"/>
        </w:rPr>
        <w:t>ezidento</w:t>
      </w:r>
      <w:r w:rsidR="00FB2694" w:rsidRPr="00C82E80">
        <w:rPr>
          <w:rFonts w:ascii="Times New Roman" w:hAnsi="Times New Roman"/>
          <w:sz w:val="24"/>
          <w:szCs w:val="24"/>
          <w:lang w:val="lt-LT"/>
        </w:rPr>
        <w:t xml:space="preserve"> vadovas </w:t>
      </w:r>
      <w:r w:rsidR="002555B3" w:rsidRPr="00C82E80">
        <w:rPr>
          <w:rFonts w:ascii="Times New Roman" w:hAnsi="Times New Roman"/>
          <w:sz w:val="24"/>
          <w:szCs w:val="24"/>
          <w:lang w:val="lt-LT"/>
        </w:rPr>
        <w:t xml:space="preserve">arba budintis gydytojas </w:t>
      </w:r>
      <w:r w:rsidR="006664CA" w:rsidRPr="00C82E80">
        <w:rPr>
          <w:rFonts w:ascii="Times New Roman" w:hAnsi="Times New Roman"/>
          <w:sz w:val="24"/>
          <w:szCs w:val="24"/>
          <w:lang w:val="lt-LT"/>
        </w:rPr>
        <w:t xml:space="preserve">įvertinęs susidariusią situaciją </w:t>
      </w:r>
      <w:r w:rsidR="00FB2694" w:rsidRPr="00C82E80">
        <w:rPr>
          <w:rFonts w:ascii="Times New Roman" w:hAnsi="Times New Roman"/>
          <w:sz w:val="24"/>
          <w:szCs w:val="24"/>
          <w:lang w:val="lt-LT"/>
        </w:rPr>
        <w:t xml:space="preserve">privalo konsultuoti rezidentą arba </w:t>
      </w:r>
      <w:r w:rsidR="002555B3" w:rsidRPr="00C82E80">
        <w:rPr>
          <w:rFonts w:ascii="Times New Roman" w:hAnsi="Times New Roman"/>
          <w:sz w:val="24"/>
          <w:szCs w:val="24"/>
          <w:lang w:val="lt-LT"/>
        </w:rPr>
        <w:t xml:space="preserve">iš jo </w:t>
      </w:r>
      <w:r w:rsidR="00FB2694" w:rsidRPr="00C82E80">
        <w:rPr>
          <w:rFonts w:ascii="Times New Roman" w:hAnsi="Times New Roman"/>
          <w:sz w:val="24"/>
          <w:szCs w:val="24"/>
          <w:lang w:val="lt-LT"/>
        </w:rPr>
        <w:t xml:space="preserve">perimti </w:t>
      </w:r>
      <w:r w:rsidR="002555B3" w:rsidRPr="00C82E80">
        <w:rPr>
          <w:rFonts w:ascii="Times New Roman" w:hAnsi="Times New Roman"/>
          <w:sz w:val="24"/>
          <w:szCs w:val="24"/>
          <w:lang w:val="lt-LT"/>
        </w:rPr>
        <w:t>paciento priežiūrą</w:t>
      </w:r>
      <w:r w:rsidR="00FB2694" w:rsidRPr="00C82E80">
        <w:rPr>
          <w:rFonts w:ascii="Times New Roman" w:hAnsi="Times New Roman"/>
          <w:sz w:val="24"/>
          <w:szCs w:val="24"/>
          <w:lang w:val="lt-LT"/>
        </w:rPr>
        <w:t>.</w:t>
      </w:r>
      <w:r w:rsidR="005F58D7" w:rsidRPr="00C82E80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6C3495" w:rsidRPr="00C82E80" w:rsidRDefault="006C3495" w:rsidP="006C3495">
      <w:pPr>
        <w:pStyle w:val="Sraopastraipa"/>
        <w:rPr>
          <w:sz w:val="24"/>
          <w:szCs w:val="24"/>
          <w:lang w:val="lt-LT"/>
        </w:rPr>
      </w:pPr>
    </w:p>
    <w:p w:rsidR="000708E2" w:rsidRPr="00C82E80" w:rsidRDefault="00CF10CD" w:rsidP="00373D41">
      <w:pPr>
        <w:pStyle w:val="Hipersaitas1"/>
        <w:numPr>
          <w:ilvl w:val="0"/>
          <w:numId w:val="15"/>
        </w:numPr>
        <w:rPr>
          <w:rFonts w:ascii="Times New Roman" w:hAnsi="Times New Roman"/>
          <w:sz w:val="24"/>
          <w:szCs w:val="24"/>
          <w:lang w:val="lt-LT"/>
        </w:rPr>
      </w:pPr>
      <w:r w:rsidRPr="00C82E80">
        <w:rPr>
          <w:sz w:val="24"/>
          <w:szCs w:val="24"/>
          <w:lang w:val="lt-LT"/>
        </w:rPr>
        <w:t>Rezidentas teisės aktų nustatyta tvarka atsako už veikas, kuriomis galėjo sukelti ar padarė žalą paciento sveikatai ar gyvybei.</w:t>
      </w:r>
    </w:p>
    <w:p w:rsidR="000708E2" w:rsidRPr="00C82E80" w:rsidRDefault="000708E2" w:rsidP="00373D41">
      <w:pPr>
        <w:ind w:firstLine="1429"/>
        <w:rPr>
          <w:lang w:val="lt-LT"/>
        </w:rPr>
      </w:pPr>
    </w:p>
    <w:p w:rsidR="000708E2" w:rsidRPr="00C82E80" w:rsidRDefault="000708E2" w:rsidP="006C3495">
      <w:pPr>
        <w:pStyle w:val="Antrat2"/>
        <w:ind w:firstLine="1429"/>
        <w:rPr>
          <w:caps w:val="0"/>
        </w:rPr>
      </w:pPr>
      <w:r w:rsidRPr="00C82E80">
        <w:rPr>
          <w:caps w:val="0"/>
        </w:rPr>
        <w:t>VII. REZIDENTŪROS FINANSAVIMAS</w:t>
      </w:r>
    </w:p>
    <w:p w:rsidR="006C3495" w:rsidRPr="00C82E80" w:rsidRDefault="006C3495" w:rsidP="006C3495">
      <w:pPr>
        <w:rPr>
          <w:lang w:val="lt-LT"/>
        </w:rPr>
      </w:pPr>
    </w:p>
    <w:p w:rsidR="005F58D7" w:rsidRPr="00C82E80" w:rsidRDefault="005325DD" w:rsidP="00373D41">
      <w:pPr>
        <w:pStyle w:val="Pagrindinistekstas"/>
        <w:numPr>
          <w:ilvl w:val="0"/>
          <w:numId w:val="15"/>
        </w:numPr>
        <w:jc w:val="both"/>
      </w:pPr>
      <w:r w:rsidRPr="00C82E80">
        <w:t xml:space="preserve">Valstybės finansuojamoje vietoje studijuojantis rezidentas gauna </w:t>
      </w:r>
      <w:r w:rsidR="00334080" w:rsidRPr="00C82E80">
        <w:t>stipendiją LR Vyriausybės nustatyta tvarka ir vadovaujantis Vilniaus universiteto stipendijų nuostatais.</w:t>
      </w:r>
    </w:p>
    <w:p w:rsidR="006C3495" w:rsidRPr="00C82E80" w:rsidRDefault="006C3495" w:rsidP="006C3495">
      <w:pPr>
        <w:pStyle w:val="Pagrindinistekstas"/>
        <w:ind w:left="360"/>
        <w:jc w:val="both"/>
      </w:pPr>
    </w:p>
    <w:p w:rsidR="006C3495" w:rsidRPr="00C82E80" w:rsidRDefault="00334080" w:rsidP="006C3495">
      <w:pPr>
        <w:pStyle w:val="Pagrindinistekstas"/>
        <w:numPr>
          <w:ilvl w:val="0"/>
          <w:numId w:val="15"/>
        </w:numPr>
        <w:jc w:val="both"/>
      </w:pPr>
      <w:r w:rsidRPr="00C82E80">
        <w:t>Valstybės finansuojamoje rezidentūros vietoje studijavęs asmuo ir  pašalintas</w:t>
      </w:r>
      <w:r w:rsidR="005325DD" w:rsidRPr="00C82E80">
        <w:t xml:space="preserve"> iš Universiteto arba savo noru nutraukę</w:t>
      </w:r>
      <w:r w:rsidR="00165AEA" w:rsidRPr="00C82E80">
        <w:t>s</w:t>
      </w:r>
      <w:r w:rsidR="005325DD" w:rsidRPr="00C82E80">
        <w:t xml:space="preserve"> studijas (išskyrus tuos atvejus, kai studijos nutraukiamos per pirmųjų studijų</w:t>
      </w:r>
      <w:r w:rsidR="000B66DB" w:rsidRPr="00C82E80">
        <w:t xml:space="preserve"> pirmąjį pusmetį</w:t>
      </w:r>
      <w:r w:rsidR="005325DD" w:rsidRPr="00C82E80">
        <w:t xml:space="preserve">) </w:t>
      </w:r>
      <w:r w:rsidR="00F07FF3" w:rsidRPr="00C82E80">
        <w:t xml:space="preserve">LR </w:t>
      </w:r>
      <w:r w:rsidR="005325DD" w:rsidRPr="00C82E80">
        <w:t>Vyriausybės nustatyta tvarka privalo į valstybės biudžetą grąžinti studijų kainai valstybės finansuojamose studijų vietose apmokėti skirtas lėšas.</w:t>
      </w:r>
    </w:p>
    <w:p w:rsidR="006C3495" w:rsidRPr="00C82E80" w:rsidRDefault="006C3495" w:rsidP="006C3495">
      <w:pPr>
        <w:pStyle w:val="Pagrindinistekstas"/>
        <w:ind w:left="360"/>
        <w:jc w:val="both"/>
      </w:pPr>
    </w:p>
    <w:p w:rsidR="005F58D7" w:rsidRPr="00C82E80" w:rsidRDefault="005617F9" w:rsidP="00373D41">
      <w:pPr>
        <w:pStyle w:val="Pagrindinistekstas"/>
        <w:numPr>
          <w:ilvl w:val="0"/>
          <w:numId w:val="15"/>
        </w:numPr>
        <w:jc w:val="both"/>
      </w:pPr>
      <w:r w:rsidRPr="00C82E80">
        <w:t>Rezidentas</w:t>
      </w:r>
      <w:r w:rsidR="00C15AE9" w:rsidRPr="00C82E80">
        <w:t>,</w:t>
      </w:r>
      <w:r w:rsidRPr="00C82E80">
        <w:t xml:space="preserve"> nepatekęs į valstybės finansuojamą rezidentūros programą</w:t>
      </w:r>
      <w:r w:rsidR="00C15AE9" w:rsidRPr="00C82E80">
        <w:t>,</w:t>
      </w:r>
      <w:r w:rsidRPr="00C82E80">
        <w:t xml:space="preserve"> gali pretenduoti į valstybės nefinansuojamas studijas</w:t>
      </w:r>
      <w:r w:rsidR="00C15AE9" w:rsidRPr="00C82E80">
        <w:t xml:space="preserve">. Tais atvejais rezidentas arba </w:t>
      </w:r>
      <w:r w:rsidR="00910FA1" w:rsidRPr="00C82E80">
        <w:t>jį</w:t>
      </w:r>
      <w:r w:rsidR="00C15AE9" w:rsidRPr="00C82E80">
        <w:t xml:space="preserve"> remianti institucija moka</w:t>
      </w:r>
      <w:r w:rsidRPr="00C82E80">
        <w:t xml:space="preserve"> nustatytą </w:t>
      </w:r>
      <w:r w:rsidR="00C15AE9" w:rsidRPr="00C82E80">
        <w:t xml:space="preserve">rezidentūros </w:t>
      </w:r>
      <w:r w:rsidRPr="00C82E80">
        <w:t>studijų kainą</w:t>
      </w:r>
      <w:r w:rsidR="005F58D7" w:rsidRPr="00C82E80">
        <w:t>.</w:t>
      </w:r>
    </w:p>
    <w:p w:rsidR="006C3495" w:rsidRPr="00C82E80" w:rsidRDefault="006C3495" w:rsidP="006C3495">
      <w:pPr>
        <w:pStyle w:val="Pagrindinistekstas"/>
        <w:ind w:left="360"/>
        <w:jc w:val="both"/>
      </w:pPr>
    </w:p>
    <w:p w:rsidR="005F58D7" w:rsidRPr="00C82E80" w:rsidRDefault="005325DD" w:rsidP="00373D41">
      <w:pPr>
        <w:pStyle w:val="Pagrindinistekstas"/>
        <w:numPr>
          <w:ilvl w:val="0"/>
          <w:numId w:val="15"/>
        </w:numPr>
        <w:jc w:val="both"/>
      </w:pPr>
      <w:r w:rsidRPr="00C82E80">
        <w:t>Rezidenta</w:t>
      </w:r>
      <w:r w:rsidR="00C15AE9" w:rsidRPr="00C82E80">
        <w:t xml:space="preserve">s dirbdamas rezidentūros bazėje </w:t>
      </w:r>
      <w:r w:rsidRPr="00C82E80">
        <w:t>gauna pareiginę algą. Rezidento pareiginės algos dydį nustato</w:t>
      </w:r>
      <w:r w:rsidR="00664C49" w:rsidRPr="00C82E80">
        <w:t>mas</w:t>
      </w:r>
      <w:r w:rsidRPr="00C82E80">
        <w:t xml:space="preserve"> </w:t>
      </w:r>
      <w:r w:rsidR="00664C49" w:rsidRPr="00C82E80">
        <w:t xml:space="preserve">Lietuvos Respublikos Vyriausybės </w:t>
      </w:r>
      <w:r w:rsidRPr="00C82E80">
        <w:t>nutarimu.</w:t>
      </w:r>
    </w:p>
    <w:p w:rsidR="006C3495" w:rsidRPr="00C82E80" w:rsidRDefault="006C3495" w:rsidP="006C3495">
      <w:pPr>
        <w:pStyle w:val="Pagrindinistekstas"/>
        <w:ind w:left="360"/>
        <w:jc w:val="both"/>
      </w:pPr>
    </w:p>
    <w:p w:rsidR="005325DD" w:rsidRPr="00C82E80" w:rsidRDefault="005325DD" w:rsidP="00373D41">
      <w:pPr>
        <w:pStyle w:val="Pagrindinistekstas"/>
        <w:numPr>
          <w:ilvl w:val="0"/>
          <w:numId w:val="15"/>
        </w:numPr>
        <w:jc w:val="both"/>
      </w:pPr>
      <w:r w:rsidRPr="00C82E80">
        <w:t xml:space="preserve">Rezidentūros </w:t>
      </w:r>
      <w:r w:rsidR="00F07FF3" w:rsidRPr="00C82E80">
        <w:t xml:space="preserve">studijų </w:t>
      </w:r>
      <w:r w:rsidRPr="00C82E80">
        <w:t>išlaidos finansuojamos iš Lietuvos Respublikos valstybės biudžeto asignavimų, skiriamų Universitetui ir Sveikatos apsaugos ministerijai.</w:t>
      </w:r>
    </w:p>
    <w:p w:rsidR="000708E2" w:rsidRPr="00C82E80" w:rsidRDefault="000708E2" w:rsidP="006C0939">
      <w:pPr>
        <w:pStyle w:val="Pagrindinistekstas"/>
        <w:ind w:left="-709" w:firstLine="1429"/>
        <w:jc w:val="both"/>
      </w:pPr>
    </w:p>
    <w:p w:rsidR="000708E2" w:rsidRPr="00C82E80" w:rsidRDefault="000708E2" w:rsidP="00FA0560">
      <w:pPr>
        <w:pStyle w:val="Pagrindinistekstas"/>
        <w:spacing w:line="360" w:lineRule="auto"/>
        <w:jc w:val="center"/>
      </w:pPr>
      <w:r w:rsidRPr="00C82E80">
        <w:t>––––––––––––––––––</w:t>
      </w:r>
    </w:p>
    <w:sectPr w:rsidR="000708E2" w:rsidRPr="00C82E80" w:rsidSect="00C82E80">
      <w:footerReference w:type="even" r:id="rId11"/>
      <w:footerReference w:type="default" r:id="rId12"/>
      <w:headerReference w:type="first" r:id="rId13"/>
      <w:pgSz w:w="11906" w:h="16838"/>
      <w:pgMar w:top="1134" w:right="1134" w:bottom="1134" w:left="1701" w:header="851" w:footer="567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57" w:rsidRDefault="00A23457">
      <w:r>
        <w:separator/>
      </w:r>
    </w:p>
  </w:endnote>
  <w:endnote w:type="continuationSeparator" w:id="0">
    <w:p w:rsidR="00A23457" w:rsidRDefault="00A2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E2" w:rsidRDefault="006403D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0708E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708E2" w:rsidRDefault="000708E2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E2" w:rsidRDefault="006403D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0708E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D06C1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0708E2" w:rsidRDefault="000708E2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57" w:rsidRDefault="00A23457">
      <w:r>
        <w:separator/>
      </w:r>
    </w:p>
  </w:footnote>
  <w:footnote w:type="continuationSeparator" w:id="0">
    <w:p w:rsidR="00A23457" w:rsidRDefault="00A23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E2" w:rsidRDefault="000708E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0C0"/>
    <w:multiLevelType w:val="hybridMultilevel"/>
    <w:tmpl w:val="FBBE4860"/>
    <w:lvl w:ilvl="0" w:tplc="E446E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D59"/>
    <w:multiLevelType w:val="multilevel"/>
    <w:tmpl w:val="2424D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D400EF3"/>
    <w:multiLevelType w:val="hybridMultilevel"/>
    <w:tmpl w:val="FFB46444"/>
    <w:lvl w:ilvl="0" w:tplc="0427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2093"/>
    <w:multiLevelType w:val="multilevel"/>
    <w:tmpl w:val="1F569D02"/>
    <w:lvl w:ilvl="0">
      <w:start w:val="6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BAD7DEA"/>
    <w:multiLevelType w:val="multilevel"/>
    <w:tmpl w:val="2424D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E916511"/>
    <w:multiLevelType w:val="multilevel"/>
    <w:tmpl w:val="2424D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54171E6"/>
    <w:multiLevelType w:val="hybridMultilevel"/>
    <w:tmpl w:val="50B47DA2"/>
    <w:lvl w:ilvl="0" w:tplc="E612E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D3F84"/>
    <w:multiLevelType w:val="hybridMultilevel"/>
    <w:tmpl w:val="D7AEC3FC"/>
    <w:lvl w:ilvl="0" w:tplc="762AC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81541"/>
    <w:multiLevelType w:val="multilevel"/>
    <w:tmpl w:val="2424D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2A0D697E"/>
    <w:multiLevelType w:val="multilevel"/>
    <w:tmpl w:val="2424D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3A51754D"/>
    <w:multiLevelType w:val="multilevel"/>
    <w:tmpl w:val="9AC26B3E"/>
    <w:lvl w:ilvl="0">
      <w:start w:val="6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D3568BE"/>
    <w:multiLevelType w:val="hybridMultilevel"/>
    <w:tmpl w:val="2D5A5198"/>
    <w:lvl w:ilvl="0" w:tplc="762AC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E6A6A"/>
    <w:multiLevelType w:val="multilevel"/>
    <w:tmpl w:val="4BB49376"/>
    <w:lvl w:ilvl="0">
      <w:start w:val="6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598194B"/>
    <w:multiLevelType w:val="multilevel"/>
    <w:tmpl w:val="F88A5A44"/>
    <w:lvl w:ilvl="0">
      <w:start w:val="6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74D15E0"/>
    <w:multiLevelType w:val="multilevel"/>
    <w:tmpl w:val="FFA4D7F4"/>
    <w:lvl w:ilvl="0">
      <w:start w:val="5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7553B8B"/>
    <w:multiLevelType w:val="hybridMultilevel"/>
    <w:tmpl w:val="AA749920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565FD3"/>
    <w:multiLevelType w:val="hybridMultilevel"/>
    <w:tmpl w:val="D1426E06"/>
    <w:lvl w:ilvl="0" w:tplc="0427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A7468"/>
    <w:multiLevelType w:val="hybridMultilevel"/>
    <w:tmpl w:val="1E5862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D6CEC"/>
    <w:multiLevelType w:val="multilevel"/>
    <w:tmpl w:val="B68C88EC"/>
    <w:lvl w:ilvl="0">
      <w:start w:val="5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7163B88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579C532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EE96E5B"/>
    <w:multiLevelType w:val="hybridMultilevel"/>
    <w:tmpl w:val="EFCC0AAA"/>
    <w:lvl w:ilvl="0" w:tplc="762AC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371DB"/>
    <w:multiLevelType w:val="multilevel"/>
    <w:tmpl w:val="590EDE0E"/>
    <w:lvl w:ilvl="0">
      <w:start w:val="7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6AD81C2D"/>
    <w:multiLevelType w:val="hybridMultilevel"/>
    <w:tmpl w:val="3DC4DCA8"/>
    <w:lvl w:ilvl="0" w:tplc="762AC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65ECD"/>
    <w:multiLevelType w:val="hybridMultilevel"/>
    <w:tmpl w:val="3496E9E2"/>
    <w:lvl w:ilvl="0" w:tplc="762AC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96C7C"/>
    <w:multiLevelType w:val="multilevel"/>
    <w:tmpl w:val="1F569D02"/>
    <w:lvl w:ilvl="0">
      <w:start w:val="6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7BEA1C98"/>
    <w:multiLevelType w:val="multilevel"/>
    <w:tmpl w:val="6188374A"/>
    <w:lvl w:ilvl="0">
      <w:start w:val="6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10"/>
  </w:num>
  <w:num w:numId="7">
    <w:abstractNumId w:val="12"/>
  </w:num>
  <w:num w:numId="8">
    <w:abstractNumId w:val="2"/>
  </w:num>
  <w:num w:numId="9">
    <w:abstractNumId w:val="25"/>
  </w:num>
  <w:num w:numId="10">
    <w:abstractNumId w:val="3"/>
  </w:num>
  <w:num w:numId="11">
    <w:abstractNumId w:val="18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24"/>
  </w:num>
  <w:num w:numId="17">
    <w:abstractNumId w:val="21"/>
  </w:num>
  <w:num w:numId="18">
    <w:abstractNumId w:val="23"/>
  </w:num>
  <w:num w:numId="19">
    <w:abstractNumId w:val="7"/>
  </w:num>
  <w:num w:numId="20">
    <w:abstractNumId w:val="11"/>
  </w:num>
  <w:num w:numId="21">
    <w:abstractNumId w:val="8"/>
  </w:num>
  <w:num w:numId="22">
    <w:abstractNumId w:val="5"/>
  </w:num>
  <w:num w:numId="23">
    <w:abstractNumId w:val="9"/>
  </w:num>
  <w:num w:numId="24">
    <w:abstractNumId w:val="1"/>
  </w:num>
  <w:num w:numId="25">
    <w:abstractNumId w:val="4"/>
  </w:num>
  <w:num w:numId="26">
    <w:abstractNumId w:val="6"/>
  </w:num>
  <w:num w:numId="27">
    <w:abstractNumId w:val="0"/>
  </w:num>
  <w:num w:numId="28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00" w:hanging="432"/>
        </w:pPr>
        <w:rPr>
          <w:rFonts w:hint="default"/>
          <w:i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283"/>
        </w:pPr>
        <w:rPr>
          <w:rFonts w:hint="default"/>
          <w:i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00" w:hanging="432"/>
        </w:pPr>
        <w:rPr>
          <w:rFonts w:hint="default"/>
          <w:i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00" w:hanging="432"/>
        </w:pPr>
        <w:rPr>
          <w:rFonts w:hint="default"/>
          <w:i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00" w:hanging="432"/>
        </w:pPr>
        <w:rPr>
          <w:rFonts w:hint="default"/>
          <w:i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00" w:hanging="432"/>
        </w:pPr>
        <w:rPr>
          <w:rFonts w:hint="default"/>
          <w:i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00" w:hanging="432"/>
        </w:pPr>
        <w:rPr>
          <w:rFonts w:hint="default"/>
          <w:i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00" w:hanging="432"/>
        </w:pPr>
        <w:rPr>
          <w:rFonts w:hint="default"/>
          <w:i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00" w:hanging="432"/>
        </w:pPr>
        <w:rPr>
          <w:rFonts w:hint="default"/>
          <w:i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00" w:hanging="432"/>
        </w:pPr>
        <w:rPr>
          <w:rFonts w:hint="default"/>
          <w:i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00" w:hanging="432"/>
        </w:pPr>
        <w:rPr>
          <w:rFonts w:hint="default"/>
          <w:i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9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851" w:hanging="283"/>
        </w:pPr>
        <w:rPr>
          <w:rFonts w:hint="default"/>
          <w:i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00" w:hanging="432"/>
        </w:pPr>
        <w:rPr>
          <w:rFonts w:hint="default"/>
          <w:i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00" w:hanging="432"/>
        </w:pPr>
        <w:rPr>
          <w:rFonts w:hint="default"/>
          <w:i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EA"/>
    <w:rsid w:val="0000018A"/>
    <w:rsid w:val="00000982"/>
    <w:rsid w:val="000043DF"/>
    <w:rsid w:val="000062DB"/>
    <w:rsid w:val="00007AF2"/>
    <w:rsid w:val="00014947"/>
    <w:rsid w:val="00015BA8"/>
    <w:rsid w:val="0002530B"/>
    <w:rsid w:val="000272ED"/>
    <w:rsid w:val="00034DAF"/>
    <w:rsid w:val="0004344D"/>
    <w:rsid w:val="0004754A"/>
    <w:rsid w:val="00051FE9"/>
    <w:rsid w:val="000522BD"/>
    <w:rsid w:val="00056DA1"/>
    <w:rsid w:val="00061858"/>
    <w:rsid w:val="00061991"/>
    <w:rsid w:val="0006386E"/>
    <w:rsid w:val="00064C13"/>
    <w:rsid w:val="00064CB7"/>
    <w:rsid w:val="00066CA8"/>
    <w:rsid w:val="000679B7"/>
    <w:rsid w:val="000708E2"/>
    <w:rsid w:val="000756B4"/>
    <w:rsid w:val="00080F78"/>
    <w:rsid w:val="00085D4D"/>
    <w:rsid w:val="00090183"/>
    <w:rsid w:val="00092351"/>
    <w:rsid w:val="00092F75"/>
    <w:rsid w:val="00096723"/>
    <w:rsid w:val="000A16F9"/>
    <w:rsid w:val="000A2270"/>
    <w:rsid w:val="000A7E2C"/>
    <w:rsid w:val="000B66DB"/>
    <w:rsid w:val="000C0006"/>
    <w:rsid w:val="000C3061"/>
    <w:rsid w:val="000C7A2C"/>
    <w:rsid w:val="000D0740"/>
    <w:rsid w:val="000D1D33"/>
    <w:rsid w:val="000D400B"/>
    <w:rsid w:val="000D6F99"/>
    <w:rsid w:val="000F4A58"/>
    <w:rsid w:val="000F5FF3"/>
    <w:rsid w:val="000F613D"/>
    <w:rsid w:val="000F78BC"/>
    <w:rsid w:val="0010163C"/>
    <w:rsid w:val="001017F1"/>
    <w:rsid w:val="001105C9"/>
    <w:rsid w:val="00113534"/>
    <w:rsid w:val="00115F39"/>
    <w:rsid w:val="00116628"/>
    <w:rsid w:val="00120211"/>
    <w:rsid w:val="001238E6"/>
    <w:rsid w:val="00126767"/>
    <w:rsid w:val="001278D1"/>
    <w:rsid w:val="00127FFA"/>
    <w:rsid w:val="00140F7A"/>
    <w:rsid w:val="001424CE"/>
    <w:rsid w:val="00145C83"/>
    <w:rsid w:val="0015261B"/>
    <w:rsid w:val="00156E53"/>
    <w:rsid w:val="00157CCD"/>
    <w:rsid w:val="001626B6"/>
    <w:rsid w:val="00165AEA"/>
    <w:rsid w:val="00167DD2"/>
    <w:rsid w:val="00171275"/>
    <w:rsid w:val="00173DE1"/>
    <w:rsid w:val="00174DF1"/>
    <w:rsid w:val="00180F32"/>
    <w:rsid w:val="00182E15"/>
    <w:rsid w:val="00184EE3"/>
    <w:rsid w:val="00184FE1"/>
    <w:rsid w:val="00190F60"/>
    <w:rsid w:val="0019110D"/>
    <w:rsid w:val="001945A2"/>
    <w:rsid w:val="001A06ED"/>
    <w:rsid w:val="001A10FC"/>
    <w:rsid w:val="001A1D04"/>
    <w:rsid w:val="001A318D"/>
    <w:rsid w:val="001B1991"/>
    <w:rsid w:val="001B1B08"/>
    <w:rsid w:val="001B20CD"/>
    <w:rsid w:val="001B2B08"/>
    <w:rsid w:val="001B33D3"/>
    <w:rsid w:val="001C1A04"/>
    <w:rsid w:val="001C3B6F"/>
    <w:rsid w:val="001D4190"/>
    <w:rsid w:val="001D7AA8"/>
    <w:rsid w:val="001E3493"/>
    <w:rsid w:val="001F0014"/>
    <w:rsid w:val="001F6406"/>
    <w:rsid w:val="001F659E"/>
    <w:rsid w:val="001F79BD"/>
    <w:rsid w:val="00200040"/>
    <w:rsid w:val="00202315"/>
    <w:rsid w:val="002041C7"/>
    <w:rsid w:val="00206FE3"/>
    <w:rsid w:val="00220A85"/>
    <w:rsid w:val="002359AD"/>
    <w:rsid w:val="0023678B"/>
    <w:rsid w:val="00241A3E"/>
    <w:rsid w:val="00242300"/>
    <w:rsid w:val="00244092"/>
    <w:rsid w:val="0024489D"/>
    <w:rsid w:val="00244D91"/>
    <w:rsid w:val="002459D7"/>
    <w:rsid w:val="00246371"/>
    <w:rsid w:val="00250451"/>
    <w:rsid w:val="002555B3"/>
    <w:rsid w:val="0025618F"/>
    <w:rsid w:val="00264424"/>
    <w:rsid w:val="00265DD5"/>
    <w:rsid w:val="002666FD"/>
    <w:rsid w:val="00266B2B"/>
    <w:rsid w:val="00271835"/>
    <w:rsid w:val="0027698A"/>
    <w:rsid w:val="00276D4F"/>
    <w:rsid w:val="002911A6"/>
    <w:rsid w:val="002A166B"/>
    <w:rsid w:val="002A3F0C"/>
    <w:rsid w:val="002B1631"/>
    <w:rsid w:val="002D06F0"/>
    <w:rsid w:val="002D28E9"/>
    <w:rsid w:val="002D3732"/>
    <w:rsid w:val="002D4FC1"/>
    <w:rsid w:val="002E49C8"/>
    <w:rsid w:val="002E50D4"/>
    <w:rsid w:val="002E69DE"/>
    <w:rsid w:val="00301AD4"/>
    <w:rsid w:val="003057E9"/>
    <w:rsid w:val="00314033"/>
    <w:rsid w:val="00317257"/>
    <w:rsid w:val="003178E7"/>
    <w:rsid w:val="0032112B"/>
    <w:rsid w:val="003217C7"/>
    <w:rsid w:val="00323FB2"/>
    <w:rsid w:val="00325A3A"/>
    <w:rsid w:val="00327934"/>
    <w:rsid w:val="00332E0B"/>
    <w:rsid w:val="00334080"/>
    <w:rsid w:val="00335612"/>
    <w:rsid w:val="00337151"/>
    <w:rsid w:val="00342341"/>
    <w:rsid w:val="00345DB5"/>
    <w:rsid w:val="00355969"/>
    <w:rsid w:val="00356AE2"/>
    <w:rsid w:val="00357598"/>
    <w:rsid w:val="00357F12"/>
    <w:rsid w:val="00363166"/>
    <w:rsid w:val="00373D41"/>
    <w:rsid w:val="003830F0"/>
    <w:rsid w:val="00385F4A"/>
    <w:rsid w:val="0039442F"/>
    <w:rsid w:val="003957A8"/>
    <w:rsid w:val="003A53E9"/>
    <w:rsid w:val="003A65A9"/>
    <w:rsid w:val="003C0A97"/>
    <w:rsid w:val="003C6F6C"/>
    <w:rsid w:val="003E1220"/>
    <w:rsid w:val="003E2355"/>
    <w:rsid w:val="003F5402"/>
    <w:rsid w:val="003F6157"/>
    <w:rsid w:val="003F7582"/>
    <w:rsid w:val="004020C9"/>
    <w:rsid w:val="004025DA"/>
    <w:rsid w:val="00403246"/>
    <w:rsid w:val="004076EC"/>
    <w:rsid w:val="004205E2"/>
    <w:rsid w:val="004232D7"/>
    <w:rsid w:val="00433028"/>
    <w:rsid w:val="00434020"/>
    <w:rsid w:val="00435874"/>
    <w:rsid w:val="0043771E"/>
    <w:rsid w:val="00437AC3"/>
    <w:rsid w:val="004401BB"/>
    <w:rsid w:val="004457AD"/>
    <w:rsid w:val="00445EF6"/>
    <w:rsid w:val="00451152"/>
    <w:rsid w:val="00451364"/>
    <w:rsid w:val="0046251B"/>
    <w:rsid w:val="00462EF2"/>
    <w:rsid w:val="00477D47"/>
    <w:rsid w:val="00483A3D"/>
    <w:rsid w:val="00490200"/>
    <w:rsid w:val="00492C06"/>
    <w:rsid w:val="004951D3"/>
    <w:rsid w:val="004975C6"/>
    <w:rsid w:val="004B1BDA"/>
    <w:rsid w:val="004B786D"/>
    <w:rsid w:val="004C0701"/>
    <w:rsid w:val="004D13FB"/>
    <w:rsid w:val="004D1556"/>
    <w:rsid w:val="004D53CB"/>
    <w:rsid w:val="004D6C02"/>
    <w:rsid w:val="004E32B6"/>
    <w:rsid w:val="004F2616"/>
    <w:rsid w:val="0051169D"/>
    <w:rsid w:val="005121F9"/>
    <w:rsid w:val="005146A6"/>
    <w:rsid w:val="00516F80"/>
    <w:rsid w:val="00530170"/>
    <w:rsid w:val="005325DD"/>
    <w:rsid w:val="00534FA8"/>
    <w:rsid w:val="005361E7"/>
    <w:rsid w:val="0053743C"/>
    <w:rsid w:val="0054099B"/>
    <w:rsid w:val="00540FB6"/>
    <w:rsid w:val="005425FD"/>
    <w:rsid w:val="005525EA"/>
    <w:rsid w:val="00552A4F"/>
    <w:rsid w:val="005617F9"/>
    <w:rsid w:val="0056272F"/>
    <w:rsid w:val="00564828"/>
    <w:rsid w:val="00565C2A"/>
    <w:rsid w:val="005706E4"/>
    <w:rsid w:val="00574D1A"/>
    <w:rsid w:val="00580AE9"/>
    <w:rsid w:val="0058688A"/>
    <w:rsid w:val="00595B0E"/>
    <w:rsid w:val="005A1285"/>
    <w:rsid w:val="005A19C1"/>
    <w:rsid w:val="005A4476"/>
    <w:rsid w:val="005B3E94"/>
    <w:rsid w:val="005C18BB"/>
    <w:rsid w:val="005C1DF7"/>
    <w:rsid w:val="005C2CED"/>
    <w:rsid w:val="005C7618"/>
    <w:rsid w:val="005C7675"/>
    <w:rsid w:val="005E0B33"/>
    <w:rsid w:val="005F087C"/>
    <w:rsid w:val="005F2DD5"/>
    <w:rsid w:val="005F4186"/>
    <w:rsid w:val="005F58D7"/>
    <w:rsid w:val="005F5D1D"/>
    <w:rsid w:val="005F611C"/>
    <w:rsid w:val="00605787"/>
    <w:rsid w:val="0061126A"/>
    <w:rsid w:val="00620548"/>
    <w:rsid w:val="0062290B"/>
    <w:rsid w:val="00627223"/>
    <w:rsid w:val="0063371A"/>
    <w:rsid w:val="00634E24"/>
    <w:rsid w:val="006403D7"/>
    <w:rsid w:val="006475C7"/>
    <w:rsid w:val="00654E72"/>
    <w:rsid w:val="006555E9"/>
    <w:rsid w:val="00657D67"/>
    <w:rsid w:val="00664C49"/>
    <w:rsid w:val="006664CA"/>
    <w:rsid w:val="0066776E"/>
    <w:rsid w:val="0067511C"/>
    <w:rsid w:val="00681070"/>
    <w:rsid w:val="006815A9"/>
    <w:rsid w:val="00681D75"/>
    <w:rsid w:val="00682A95"/>
    <w:rsid w:val="00683F0D"/>
    <w:rsid w:val="00690C40"/>
    <w:rsid w:val="0069300A"/>
    <w:rsid w:val="006972EC"/>
    <w:rsid w:val="006A42D6"/>
    <w:rsid w:val="006A4ED7"/>
    <w:rsid w:val="006B03A7"/>
    <w:rsid w:val="006C0939"/>
    <w:rsid w:val="006C1593"/>
    <w:rsid w:val="006C19DA"/>
    <w:rsid w:val="006C21CA"/>
    <w:rsid w:val="006C3495"/>
    <w:rsid w:val="006C53C6"/>
    <w:rsid w:val="006C7E39"/>
    <w:rsid w:val="006D0D88"/>
    <w:rsid w:val="006D556C"/>
    <w:rsid w:val="006D6F26"/>
    <w:rsid w:val="006E1E54"/>
    <w:rsid w:val="00702FC2"/>
    <w:rsid w:val="0070754E"/>
    <w:rsid w:val="00710C30"/>
    <w:rsid w:val="007117AA"/>
    <w:rsid w:val="00720752"/>
    <w:rsid w:val="007234EE"/>
    <w:rsid w:val="007339D5"/>
    <w:rsid w:val="00734A04"/>
    <w:rsid w:val="00744256"/>
    <w:rsid w:val="00745A1C"/>
    <w:rsid w:val="00746959"/>
    <w:rsid w:val="00753A21"/>
    <w:rsid w:val="00755B72"/>
    <w:rsid w:val="007608AB"/>
    <w:rsid w:val="007619CC"/>
    <w:rsid w:val="0076284B"/>
    <w:rsid w:val="0077072F"/>
    <w:rsid w:val="007752E6"/>
    <w:rsid w:val="007920BB"/>
    <w:rsid w:val="0079356F"/>
    <w:rsid w:val="007935A3"/>
    <w:rsid w:val="007949A1"/>
    <w:rsid w:val="007A6D94"/>
    <w:rsid w:val="007A6E15"/>
    <w:rsid w:val="007C28D0"/>
    <w:rsid w:val="007D4DBB"/>
    <w:rsid w:val="007D7B33"/>
    <w:rsid w:val="007E12B1"/>
    <w:rsid w:val="007E1309"/>
    <w:rsid w:val="007F3A90"/>
    <w:rsid w:val="007F41FF"/>
    <w:rsid w:val="007F61BE"/>
    <w:rsid w:val="007F7FD2"/>
    <w:rsid w:val="0080299E"/>
    <w:rsid w:val="00810121"/>
    <w:rsid w:val="008102C1"/>
    <w:rsid w:val="00813AE2"/>
    <w:rsid w:val="008442FF"/>
    <w:rsid w:val="00861881"/>
    <w:rsid w:val="00862400"/>
    <w:rsid w:val="00863459"/>
    <w:rsid w:val="00865137"/>
    <w:rsid w:val="008668C2"/>
    <w:rsid w:val="008727EB"/>
    <w:rsid w:val="008748A1"/>
    <w:rsid w:val="00886510"/>
    <w:rsid w:val="00893171"/>
    <w:rsid w:val="008A52C0"/>
    <w:rsid w:val="008A7292"/>
    <w:rsid w:val="008A73C4"/>
    <w:rsid w:val="008B2B65"/>
    <w:rsid w:val="008C0516"/>
    <w:rsid w:val="008C5CE9"/>
    <w:rsid w:val="008C650F"/>
    <w:rsid w:val="008D13BD"/>
    <w:rsid w:val="008D75B6"/>
    <w:rsid w:val="008E2166"/>
    <w:rsid w:val="008E3409"/>
    <w:rsid w:val="008E4F29"/>
    <w:rsid w:val="008F0D43"/>
    <w:rsid w:val="008F2DDF"/>
    <w:rsid w:val="00900FE6"/>
    <w:rsid w:val="0090428D"/>
    <w:rsid w:val="00904A21"/>
    <w:rsid w:val="0090605C"/>
    <w:rsid w:val="00906D68"/>
    <w:rsid w:val="00910FA1"/>
    <w:rsid w:val="009110F1"/>
    <w:rsid w:val="0091382F"/>
    <w:rsid w:val="00916032"/>
    <w:rsid w:val="0093170E"/>
    <w:rsid w:val="00931B91"/>
    <w:rsid w:val="00932DED"/>
    <w:rsid w:val="00932F45"/>
    <w:rsid w:val="00934132"/>
    <w:rsid w:val="00935621"/>
    <w:rsid w:val="00935CF9"/>
    <w:rsid w:val="00936098"/>
    <w:rsid w:val="00937053"/>
    <w:rsid w:val="009520E7"/>
    <w:rsid w:val="00952162"/>
    <w:rsid w:val="009553C4"/>
    <w:rsid w:val="0095692E"/>
    <w:rsid w:val="00961204"/>
    <w:rsid w:val="0096538A"/>
    <w:rsid w:val="00967967"/>
    <w:rsid w:val="00967B5E"/>
    <w:rsid w:val="00971182"/>
    <w:rsid w:val="00971607"/>
    <w:rsid w:val="00976F7C"/>
    <w:rsid w:val="00977EE6"/>
    <w:rsid w:val="0099130B"/>
    <w:rsid w:val="009932B2"/>
    <w:rsid w:val="009A1C37"/>
    <w:rsid w:val="009A7D8E"/>
    <w:rsid w:val="009B51E7"/>
    <w:rsid w:val="009B5ACF"/>
    <w:rsid w:val="009B5E0B"/>
    <w:rsid w:val="009C3E3E"/>
    <w:rsid w:val="009C72AD"/>
    <w:rsid w:val="009D06C1"/>
    <w:rsid w:val="009D486C"/>
    <w:rsid w:val="009E1E3C"/>
    <w:rsid w:val="009E2F2B"/>
    <w:rsid w:val="009E7C1E"/>
    <w:rsid w:val="009F4B4F"/>
    <w:rsid w:val="009F73A6"/>
    <w:rsid w:val="009F7D3B"/>
    <w:rsid w:val="00A03902"/>
    <w:rsid w:val="00A113CF"/>
    <w:rsid w:val="00A16FD6"/>
    <w:rsid w:val="00A23457"/>
    <w:rsid w:val="00A30C89"/>
    <w:rsid w:val="00A3507F"/>
    <w:rsid w:val="00A4170F"/>
    <w:rsid w:val="00A44F0E"/>
    <w:rsid w:val="00A45320"/>
    <w:rsid w:val="00A4767B"/>
    <w:rsid w:val="00A5207D"/>
    <w:rsid w:val="00A54DDE"/>
    <w:rsid w:val="00A64509"/>
    <w:rsid w:val="00A75B7A"/>
    <w:rsid w:val="00A75D58"/>
    <w:rsid w:val="00A84C41"/>
    <w:rsid w:val="00A85F30"/>
    <w:rsid w:val="00A87158"/>
    <w:rsid w:val="00A87883"/>
    <w:rsid w:val="00A92D9F"/>
    <w:rsid w:val="00A95D40"/>
    <w:rsid w:val="00AB2FE1"/>
    <w:rsid w:val="00AB7F92"/>
    <w:rsid w:val="00AC3F21"/>
    <w:rsid w:val="00AC51B7"/>
    <w:rsid w:val="00AC6551"/>
    <w:rsid w:val="00AD5CAB"/>
    <w:rsid w:val="00AE34D6"/>
    <w:rsid w:val="00AE5213"/>
    <w:rsid w:val="00AF1D38"/>
    <w:rsid w:val="00B009AD"/>
    <w:rsid w:val="00B02322"/>
    <w:rsid w:val="00B06B15"/>
    <w:rsid w:val="00B1014E"/>
    <w:rsid w:val="00B176C8"/>
    <w:rsid w:val="00B17A42"/>
    <w:rsid w:val="00B2340E"/>
    <w:rsid w:val="00B23D29"/>
    <w:rsid w:val="00B4029B"/>
    <w:rsid w:val="00B438D2"/>
    <w:rsid w:val="00B50970"/>
    <w:rsid w:val="00B54122"/>
    <w:rsid w:val="00B63544"/>
    <w:rsid w:val="00B67F51"/>
    <w:rsid w:val="00B70FEF"/>
    <w:rsid w:val="00B73624"/>
    <w:rsid w:val="00B73F87"/>
    <w:rsid w:val="00B77F0F"/>
    <w:rsid w:val="00B906CF"/>
    <w:rsid w:val="00B91A8C"/>
    <w:rsid w:val="00B94BA3"/>
    <w:rsid w:val="00B964A9"/>
    <w:rsid w:val="00B96D13"/>
    <w:rsid w:val="00BA66A3"/>
    <w:rsid w:val="00BB0CD5"/>
    <w:rsid w:val="00BB20BD"/>
    <w:rsid w:val="00BC240D"/>
    <w:rsid w:val="00BC5E7F"/>
    <w:rsid w:val="00BD6B0E"/>
    <w:rsid w:val="00BD6D3C"/>
    <w:rsid w:val="00BD7519"/>
    <w:rsid w:val="00BE0387"/>
    <w:rsid w:val="00BE1342"/>
    <w:rsid w:val="00BE5848"/>
    <w:rsid w:val="00BE6CD6"/>
    <w:rsid w:val="00BF5521"/>
    <w:rsid w:val="00C00A5C"/>
    <w:rsid w:val="00C05273"/>
    <w:rsid w:val="00C100C3"/>
    <w:rsid w:val="00C11B17"/>
    <w:rsid w:val="00C15AE9"/>
    <w:rsid w:val="00C22732"/>
    <w:rsid w:val="00C30AB0"/>
    <w:rsid w:val="00C42E82"/>
    <w:rsid w:val="00C437EF"/>
    <w:rsid w:val="00C47985"/>
    <w:rsid w:val="00C531DC"/>
    <w:rsid w:val="00C539AD"/>
    <w:rsid w:val="00C66013"/>
    <w:rsid w:val="00C76156"/>
    <w:rsid w:val="00C81E4A"/>
    <w:rsid w:val="00C82AB0"/>
    <w:rsid w:val="00C82E80"/>
    <w:rsid w:val="00C83A0B"/>
    <w:rsid w:val="00C84F56"/>
    <w:rsid w:val="00C854D9"/>
    <w:rsid w:val="00C9633C"/>
    <w:rsid w:val="00CA2D73"/>
    <w:rsid w:val="00CB0FEB"/>
    <w:rsid w:val="00CB1058"/>
    <w:rsid w:val="00CB2030"/>
    <w:rsid w:val="00CC2F19"/>
    <w:rsid w:val="00CC4203"/>
    <w:rsid w:val="00CC685D"/>
    <w:rsid w:val="00CC68CF"/>
    <w:rsid w:val="00CD1801"/>
    <w:rsid w:val="00CD1DEC"/>
    <w:rsid w:val="00CD4131"/>
    <w:rsid w:val="00CD4C3D"/>
    <w:rsid w:val="00CD5CEA"/>
    <w:rsid w:val="00CD5D13"/>
    <w:rsid w:val="00CD676B"/>
    <w:rsid w:val="00CE120E"/>
    <w:rsid w:val="00CE19F8"/>
    <w:rsid w:val="00CF10CD"/>
    <w:rsid w:val="00D01137"/>
    <w:rsid w:val="00D02F60"/>
    <w:rsid w:val="00D03F4F"/>
    <w:rsid w:val="00D22128"/>
    <w:rsid w:val="00D2312C"/>
    <w:rsid w:val="00D25B26"/>
    <w:rsid w:val="00D35A43"/>
    <w:rsid w:val="00D35AFC"/>
    <w:rsid w:val="00D40FF4"/>
    <w:rsid w:val="00D41400"/>
    <w:rsid w:val="00D52CCD"/>
    <w:rsid w:val="00D533C1"/>
    <w:rsid w:val="00D5755F"/>
    <w:rsid w:val="00D64DD6"/>
    <w:rsid w:val="00D67906"/>
    <w:rsid w:val="00D70128"/>
    <w:rsid w:val="00D719D3"/>
    <w:rsid w:val="00D73ACA"/>
    <w:rsid w:val="00D769E7"/>
    <w:rsid w:val="00D83796"/>
    <w:rsid w:val="00D8772D"/>
    <w:rsid w:val="00D90607"/>
    <w:rsid w:val="00D94A5E"/>
    <w:rsid w:val="00DA3CD9"/>
    <w:rsid w:val="00DA3FEA"/>
    <w:rsid w:val="00DA56A4"/>
    <w:rsid w:val="00DC01F4"/>
    <w:rsid w:val="00DC27FB"/>
    <w:rsid w:val="00DC343C"/>
    <w:rsid w:val="00DD1900"/>
    <w:rsid w:val="00DE4A94"/>
    <w:rsid w:val="00DE59F8"/>
    <w:rsid w:val="00DF7684"/>
    <w:rsid w:val="00E1227A"/>
    <w:rsid w:val="00E1785B"/>
    <w:rsid w:val="00E25ECD"/>
    <w:rsid w:val="00E3348E"/>
    <w:rsid w:val="00E36659"/>
    <w:rsid w:val="00E41887"/>
    <w:rsid w:val="00E432FD"/>
    <w:rsid w:val="00E5085E"/>
    <w:rsid w:val="00E5682C"/>
    <w:rsid w:val="00E57956"/>
    <w:rsid w:val="00E63374"/>
    <w:rsid w:val="00E73971"/>
    <w:rsid w:val="00E7431C"/>
    <w:rsid w:val="00E76B67"/>
    <w:rsid w:val="00E8589D"/>
    <w:rsid w:val="00E9266F"/>
    <w:rsid w:val="00EA0442"/>
    <w:rsid w:val="00EA3040"/>
    <w:rsid w:val="00EB1D86"/>
    <w:rsid w:val="00EC2E47"/>
    <w:rsid w:val="00EC5C4F"/>
    <w:rsid w:val="00ED0613"/>
    <w:rsid w:val="00ED1A73"/>
    <w:rsid w:val="00ED3D26"/>
    <w:rsid w:val="00ED69E8"/>
    <w:rsid w:val="00EE1190"/>
    <w:rsid w:val="00EE12A0"/>
    <w:rsid w:val="00EE5ED2"/>
    <w:rsid w:val="00EF047B"/>
    <w:rsid w:val="00EF0746"/>
    <w:rsid w:val="00EF2ADD"/>
    <w:rsid w:val="00EF2FE9"/>
    <w:rsid w:val="00EF3382"/>
    <w:rsid w:val="00F062D7"/>
    <w:rsid w:val="00F07B34"/>
    <w:rsid w:val="00F07FF3"/>
    <w:rsid w:val="00F16AC0"/>
    <w:rsid w:val="00F174B9"/>
    <w:rsid w:val="00F1766D"/>
    <w:rsid w:val="00F2375C"/>
    <w:rsid w:val="00F26DA9"/>
    <w:rsid w:val="00F31293"/>
    <w:rsid w:val="00F40EB7"/>
    <w:rsid w:val="00F4171C"/>
    <w:rsid w:val="00F475AE"/>
    <w:rsid w:val="00F51768"/>
    <w:rsid w:val="00F52FAF"/>
    <w:rsid w:val="00F54FB7"/>
    <w:rsid w:val="00F562A9"/>
    <w:rsid w:val="00F565CA"/>
    <w:rsid w:val="00F5784E"/>
    <w:rsid w:val="00F6107D"/>
    <w:rsid w:val="00F64208"/>
    <w:rsid w:val="00F708FB"/>
    <w:rsid w:val="00F77463"/>
    <w:rsid w:val="00F855E8"/>
    <w:rsid w:val="00FA0560"/>
    <w:rsid w:val="00FA0576"/>
    <w:rsid w:val="00FA3FF9"/>
    <w:rsid w:val="00FB2694"/>
    <w:rsid w:val="00FC32FF"/>
    <w:rsid w:val="00FC6092"/>
    <w:rsid w:val="00FE0A55"/>
    <w:rsid w:val="00FF009F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56B4"/>
    <w:rPr>
      <w:lang w:val="en-US" w:eastAsia="en-US"/>
    </w:rPr>
  </w:style>
  <w:style w:type="paragraph" w:styleId="Antrat1">
    <w:name w:val="heading 1"/>
    <w:basedOn w:val="prastasis"/>
    <w:next w:val="prastasis"/>
    <w:qFormat/>
    <w:rsid w:val="000756B4"/>
    <w:pPr>
      <w:keepNext/>
      <w:jc w:val="center"/>
      <w:outlineLvl w:val="0"/>
    </w:pPr>
    <w:rPr>
      <w:rFonts w:ascii="HelveticaLT" w:hAnsi="HelveticaLT"/>
      <w:caps/>
      <w:sz w:val="32"/>
      <w:lang w:val="lt-LT"/>
    </w:rPr>
  </w:style>
  <w:style w:type="paragraph" w:styleId="Antrat2">
    <w:name w:val="heading 2"/>
    <w:basedOn w:val="prastasis"/>
    <w:next w:val="prastasis"/>
    <w:qFormat/>
    <w:rsid w:val="000756B4"/>
    <w:pPr>
      <w:keepNext/>
      <w:jc w:val="center"/>
      <w:outlineLvl w:val="1"/>
    </w:pPr>
    <w:rPr>
      <w:b/>
      <w:caps/>
      <w:sz w:val="24"/>
      <w:lang w:val="lt-LT"/>
    </w:rPr>
  </w:style>
  <w:style w:type="paragraph" w:styleId="Antrat3">
    <w:name w:val="heading 3"/>
    <w:basedOn w:val="prastasis"/>
    <w:next w:val="prastasis"/>
    <w:qFormat/>
    <w:rsid w:val="000756B4"/>
    <w:pPr>
      <w:keepNext/>
      <w:ind w:left="2880" w:firstLine="720"/>
      <w:jc w:val="both"/>
      <w:outlineLvl w:val="2"/>
    </w:pPr>
    <w:rPr>
      <w:sz w:val="24"/>
      <w:u w:val="single"/>
      <w:lang w:val="lt-LT"/>
    </w:rPr>
  </w:style>
  <w:style w:type="paragraph" w:styleId="Antrat4">
    <w:name w:val="heading 4"/>
    <w:basedOn w:val="prastasis"/>
    <w:next w:val="prastasis"/>
    <w:qFormat/>
    <w:rsid w:val="000756B4"/>
    <w:pPr>
      <w:keepNext/>
      <w:ind w:left="3600" w:firstLine="720"/>
      <w:outlineLvl w:val="3"/>
    </w:pPr>
    <w:rPr>
      <w:caps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rsid w:val="000756B4"/>
    <w:pPr>
      <w:spacing w:line="360" w:lineRule="atLeast"/>
      <w:ind w:firstLine="720"/>
      <w:jc w:val="both"/>
    </w:pPr>
    <w:rPr>
      <w:i/>
      <w:sz w:val="24"/>
    </w:rPr>
  </w:style>
  <w:style w:type="paragraph" w:styleId="Pagrindiniotekstotrauka2">
    <w:name w:val="Body Text Indent 2"/>
    <w:basedOn w:val="prastasis"/>
    <w:rsid w:val="000756B4"/>
    <w:pPr>
      <w:spacing w:line="360" w:lineRule="atLeast"/>
      <w:ind w:firstLine="720"/>
      <w:jc w:val="both"/>
    </w:pPr>
    <w:rPr>
      <w:sz w:val="24"/>
    </w:rPr>
  </w:style>
  <w:style w:type="paragraph" w:styleId="Pagrindiniotekstotrauka3">
    <w:name w:val="Body Text Indent 3"/>
    <w:basedOn w:val="prastasis"/>
    <w:rsid w:val="000756B4"/>
    <w:pPr>
      <w:spacing w:line="360" w:lineRule="atLeast"/>
      <w:ind w:firstLine="720"/>
    </w:pPr>
    <w:rPr>
      <w:sz w:val="24"/>
    </w:rPr>
  </w:style>
  <w:style w:type="paragraph" w:styleId="Porat">
    <w:name w:val="footer"/>
    <w:basedOn w:val="prastasis"/>
    <w:rsid w:val="000756B4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0756B4"/>
  </w:style>
  <w:style w:type="paragraph" w:styleId="Antrats">
    <w:name w:val="header"/>
    <w:basedOn w:val="prastasis"/>
    <w:rsid w:val="000756B4"/>
    <w:pPr>
      <w:tabs>
        <w:tab w:val="center" w:pos="4153"/>
        <w:tab w:val="right" w:pos="8306"/>
      </w:tabs>
    </w:pPr>
    <w:rPr>
      <w:sz w:val="24"/>
      <w:lang w:val="lt-LT"/>
    </w:rPr>
  </w:style>
  <w:style w:type="paragraph" w:styleId="Pagrindinistekstas">
    <w:name w:val="Body Text"/>
    <w:basedOn w:val="prastasis"/>
    <w:rsid w:val="000756B4"/>
    <w:rPr>
      <w:sz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1B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31B91"/>
    <w:rPr>
      <w:rFonts w:ascii="Tahoma" w:hAnsi="Tahoma" w:cs="Tahoma"/>
      <w:sz w:val="16"/>
      <w:szCs w:val="16"/>
      <w:lang w:val="en-US"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FA0576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FA0576"/>
    <w:rPr>
      <w:lang w:val="en-US" w:eastAsia="en-US"/>
    </w:rPr>
  </w:style>
  <w:style w:type="character" w:styleId="Hipersaitas">
    <w:name w:val="Hyperlink"/>
    <w:rsid w:val="006E1E54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rsid w:val="00F1766D"/>
    <w:rPr>
      <w:rFonts w:ascii="Courier New" w:hAnsi="Courier New" w:cs="Courier New"/>
      <w:lang w:val="lt-LT"/>
    </w:rPr>
  </w:style>
  <w:style w:type="character" w:customStyle="1" w:styleId="PaprastasistekstasDiagrama">
    <w:name w:val="Paprastasis tekstas Diagrama"/>
    <w:link w:val="Paprastasistekstas"/>
    <w:rsid w:val="00F1766D"/>
    <w:rPr>
      <w:rFonts w:ascii="Courier New" w:hAnsi="Courier New" w:cs="Courier New"/>
      <w:lang w:eastAsia="en-US"/>
    </w:rPr>
  </w:style>
  <w:style w:type="paragraph" w:customStyle="1" w:styleId="Hipersaitas1">
    <w:name w:val="Hipersaitas1"/>
    <w:rsid w:val="00F417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uiPriority w:val="59"/>
    <w:rsid w:val="0020231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52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56B4"/>
    <w:rPr>
      <w:lang w:val="en-US" w:eastAsia="en-US"/>
    </w:rPr>
  </w:style>
  <w:style w:type="paragraph" w:styleId="Antrat1">
    <w:name w:val="heading 1"/>
    <w:basedOn w:val="prastasis"/>
    <w:next w:val="prastasis"/>
    <w:qFormat/>
    <w:rsid w:val="000756B4"/>
    <w:pPr>
      <w:keepNext/>
      <w:jc w:val="center"/>
      <w:outlineLvl w:val="0"/>
    </w:pPr>
    <w:rPr>
      <w:rFonts w:ascii="HelveticaLT" w:hAnsi="HelveticaLT"/>
      <w:caps/>
      <w:sz w:val="32"/>
      <w:lang w:val="lt-LT"/>
    </w:rPr>
  </w:style>
  <w:style w:type="paragraph" w:styleId="Antrat2">
    <w:name w:val="heading 2"/>
    <w:basedOn w:val="prastasis"/>
    <w:next w:val="prastasis"/>
    <w:qFormat/>
    <w:rsid w:val="000756B4"/>
    <w:pPr>
      <w:keepNext/>
      <w:jc w:val="center"/>
      <w:outlineLvl w:val="1"/>
    </w:pPr>
    <w:rPr>
      <w:b/>
      <w:caps/>
      <w:sz w:val="24"/>
      <w:lang w:val="lt-LT"/>
    </w:rPr>
  </w:style>
  <w:style w:type="paragraph" w:styleId="Antrat3">
    <w:name w:val="heading 3"/>
    <w:basedOn w:val="prastasis"/>
    <w:next w:val="prastasis"/>
    <w:qFormat/>
    <w:rsid w:val="000756B4"/>
    <w:pPr>
      <w:keepNext/>
      <w:ind w:left="2880" w:firstLine="720"/>
      <w:jc w:val="both"/>
      <w:outlineLvl w:val="2"/>
    </w:pPr>
    <w:rPr>
      <w:sz w:val="24"/>
      <w:u w:val="single"/>
      <w:lang w:val="lt-LT"/>
    </w:rPr>
  </w:style>
  <w:style w:type="paragraph" w:styleId="Antrat4">
    <w:name w:val="heading 4"/>
    <w:basedOn w:val="prastasis"/>
    <w:next w:val="prastasis"/>
    <w:qFormat/>
    <w:rsid w:val="000756B4"/>
    <w:pPr>
      <w:keepNext/>
      <w:ind w:left="3600" w:firstLine="720"/>
      <w:outlineLvl w:val="3"/>
    </w:pPr>
    <w:rPr>
      <w:caps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rsid w:val="000756B4"/>
    <w:pPr>
      <w:spacing w:line="360" w:lineRule="atLeast"/>
      <w:ind w:firstLine="720"/>
      <w:jc w:val="both"/>
    </w:pPr>
    <w:rPr>
      <w:i/>
      <w:sz w:val="24"/>
    </w:rPr>
  </w:style>
  <w:style w:type="paragraph" w:styleId="Pagrindiniotekstotrauka2">
    <w:name w:val="Body Text Indent 2"/>
    <w:basedOn w:val="prastasis"/>
    <w:rsid w:val="000756B4"/>
    <w:pPr>
      <w:spacing w:line="360" w:lineRule="atLeast"/>
      <w:ind w:firstLine="720"/>
      <w:jc w:val="both"/>
    </w:pPr>
    <w:rPr>
      <w:sz w:val="24"/>
    </w:rPr>
  </w:style>
  <w:style w:type="paragraph" w:styleId="Pagrindiniotekstotrauka3">
    <w:name w:val="Body Text Indent 3"/>
    <w:basedOn w:val="prastasis"/>
    <w:rsid w:val="000756B4"/>
    <w:pPr>
      <w:spacing w:line="360" w:lineRule="atLeast"/>
      <w:ind w:firstLine="720"/>
    </w:pPr>
    <w:rPr>
      <w:sz w:val="24"/>
    </w:rPr>
  </w:style>
  <w:style w:type="paragraph" w:styleId="Porat">
    <w:name w:val="footer"/>
    <w:basedOn w:val="prastasis"/>
    <w:rsid w:val="000756B4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0756B4"/>
  </w:style>
  <w:style w:type="paragraph" w:styleId="Antrats">
    <w:name w:val="header"/>
    <w:basedOn w:val="prastasis"/>
    <w:rsid w:val="000756B4"/>
    <w:pPr>
      <w:tabs>
        <w:tab w:val="center" w:pos="4153"/>
        <w:tab w:val="right" w:pos="8306"/>
      </w:tabs>
    </w:pPr>
    <w:rPr>
      <w:sz w:val="24"/>
      <w:lang w:val="lt-LT"/>
    </w:rPr>
  </w:style>
  <w:style w:type="paragraph" w:styleId="Pagrindinistekstas">
    <w:name w:val="Body Text"/>
    <w:basedOn w:val="prastasis"/>
    <w:rsid w:val="000756B4"/>
    <w:rPr>
      <w:sz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1B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31B91"/>
    <w:rPr>
      <w:rFonts w:ascii="Tahoma" w:hAnsi="Tahoma" w:cs="Tahoma"/>
      <w:sz w:val="16"/>
      <w:szCs w:val="16"/>
      <w:lang w:val="en-US"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FA0576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FA0576"/>
    <w:rPr>
      <w:lang w:val="en-US" w:eastAsia="en-US"/>
    </w:rPr>
  </w:style>
  <w:style w:type="character" w:styleId="Hipersaitas">
    <w:name w:val="Hyperlink"/>
    <w:rsid w:val="006E1E54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rsid w:val="00F1766D"/>
    <w:rPr>
      <w:rFonts w:ascii="Courier New" w:hAnsi="Courier New" w:cs="Courier New"/>
      <w:lang w:val="lt-LT"/>
    </w:rPr>
  </w:style>
  <w:style w:type="character" w:customStyle="1" w:styleId="PaprastasistekstasDiagrama">
    <w:name w:val="Paprastasis tekstas Diagrama"/>
    <w:link w:val="Paprastasistekstas"/>
    <w:rsid w:val="00F1766D"/>
    <w:rPr>
      <w:rFonts w:ascii="Courier New" w:hAnsi="Courier New" w:cs="Courier New"/>
      <w:lang w:eastAsia="en-US"/>
    </w:rPr>
  </w:style>
  <w:style w:type="paragraph" w:customStyle="1" w:styleId="Hipersaitas1">
    <w:name w:val="Hipersaitas1"/>
    <w:rsid w:val="00F417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uiPriority w:val="59"/>
    <w:rsid w:val="0020231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5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3.lrs.lt/cgi-bin/preps2?a=238199&amp;b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3.lrs.lt/cgi-bin/preps2?a=31932&amp;b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D9744-1C9A-4CDC-9F28-0C4395F7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17978</Words>
  <Characters>10249</Characters>
  <Application>Microsoft Office Word</Application>
  <DocSecurity>0</DocSecurity>
  <Lines>85</Lines>
  <Paragraphs>56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Vilniaus Universitetas</Company>
  <LinksUpToDate>false</LinksUpToDate>
  <CharactersWithSpaces>28171</CharactersWithSpaces>
  <SharedDoc>false</SharedDoc>
  <HLinks>
    <vt:vector size="12" baseType="variant">
      <vt:variant>
        <vt:i4>1441881</vt:i4>
      </vt:variant>
      <vt:variant>
        <vt:i4>3</vt:i4>
      </vt:variant>
      <vt:variant>
        <vt:i4>0</vt:i4>
      </vt:variant>
      <vt:variant>
        <vt:i4>5</vt:i4>
      </vt:variant>
      <vt:variant>
        <vt:lpwstr>http://www3.lrs.lt/cgi-bin/preps2?a=238199&amp;b=</vt:lpwstr>
      </vt:variant>
      <vt:variant>
        <vt:lpwstr/>
      </vt:variant>
      <vt:variant>
        <vt:i4>5636118</vt:i4>
      </vt:variant>
      <vt:variant>
        <vt:i4>0</vt:i4>
      </vt:variant>
      <vt:variant>
        <vt:i4>0</vt:i4>
      </vt:variant>
      <vt:variant>
        <vt:i4>5</vt:i4>
      </vt:variant>
      <vt:variant>
        <vt:lpwstr>http://www3.lrs.lt/cgi-bin/preps2?a=31932&amp;b=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PC32</dc:creator>
  <cp:lastModifiedBy>Vartotojas</cp:lastModifiedBy>
  <cp:revision>22</cp:revision>
  <cp:lastPrinted>2014-02-28T07:43:00Z</cp:lastPrinted>
  <dcterms:created xsi:type="dcterms:W3CDTF">2014-02-28T06:51:00Z</dcterms:created>
  <dcterms:modified xsi:type="dcterms:W3CDTF">2014-02-28T09:17:00Z</dcterms:modified>
</cp:coreProperties>
</file>