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73" w:rsidRPr="00B27873" w:rsidRDefault="00B27873" w:rsidP="00B27873">
      <w:pPr>
        <w:jc w:val="center"/>
        <w:rPr>
          <w:b/>
          <w:sz w:val="28"/>
          <w:szCs w:val="28"/>
        </w:rPr>
      </w:pPr>
      <w:proofErr w:type="spellStart"/>
      <w:r w:rsidRPr="00B27873">
        <w:rPr>
          <w:b/>
          <w:sz w:val="28"/>
          <w:szCs w:val="28"/>
        </w:rPr>
        <w:t>Kūrybos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sritys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ir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būdai</w:t>
      </w:r>
      <w:proofErr w:type="spellEnd"/>
      <w:r w:rsidRPr="00B27873">
        <w:rPr>
          <w:b/>
          <w:sz w:val="28"/>
          <w:szCs w:val="28"/>
        </w:rPr>
        <w:t xml:space="preserve">. </w:t>
      </w:r>
      <w:proofErr w:type="spellStart"/>
      <w:r w:rsidRPr="00B27873">
        <w:rPr>
          <w:b/>
          <w:sz w:val="28"/>
          <w:szCs w:val="28"/>
        </w:rPr>
        <w:t>Kūrybos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ir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kūrybiškumo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apibrėžimo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problema</w:t>
      </w:r>
      <w:proofErr w:type="spellEnd"/>
      <w:r w:rsidRPr="00B27873">
        <w:rPr>
          <w:b/>
          <w:sz w:val="28"/>
          <w:szCs w:val="28"/>
        </w:rPr>
        <w:t xml:space="preserve">. </w:t>
      </w:r>
      <w:proofErr w:type="spellStart"/>
      <w:r w:rsidRPr="00B27873">
        <w:rPr>
          <w:b/>
          <w:sz w:val="28"/>
          <w:szCs w:val="28"/>
        </w:rPr>
        <w:t>Kūrybos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psichologija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kitų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kūrybą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nagrinėjančių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disciplinų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kontekste</w:t>
      </w:r>
      <w:proofErr w:type="spellEnd"/>
      <w:r w:rsidRPr="00B27873">
        <w:rPr>
          <w:b/>
          <w:sz w:val="28"/>
          <w:szCs w:val="28"/>
        </w:rPr>
        <w:t xml:space="preserve">. </w:t>
      </w:r>
      <w:proofErr w:type="spellStart"/>
      <w:r w:rsidRPr="00B27873">
        <w:rPr>
          <w:b/>
          <w:sz w:val="28"/>
          <w:szCs w:val="28"/>
        </w:rPr>
        <w:t>Kūrybos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psichologijos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tyrimo</w:t>
      </w:r>
      <w:proofErr w:type="spellEnd"/>
      <w:r w:rsidRPr="00B27873">
        <w:rPr>
          <w:b/>
          <w:sz w:val="28"/>
          <w:szCs w:val="28"/>
        </w:rPr>
        <w:t xml:space="preserve"> </w:t>
      </w:r>
      <w:proofErr w:type="spellStart"/>
      <w:r w:rsidRPr="00B27873">
        <w:rPr>
          <w:b/>
          <w:sz w:val="28"/>
          <w:szCs w:val="28"/>
        </w:rPr>
        <w:t>metodai</w:t>
      </w:r>
      <w:proofErr w:type="spellEnd"/>
    </w:p>
    <w:p w:rsidR="00B27873" w:rsidRPr="00B27873" w:rsidRDefault="00B27873" w:rsidP="00B27873">
      <w:pPr>
        <w:keepNext/>
        <w:jc w:val="center"/>
        <w:rPr>
          <w:b/>
          <w:bCs/>
        </w:rPr>
      </w:pPr>
    </w:p>
    <w:p w:rsidR="00B27873" w:rsidRPr="003A7911" w:rsidRDefault="00B27873" w:rsidP="00B27873">
      <w:pPr>
        <w:keepNext/>
        <w:jc w:val="center"/>
        <w:rPr>
          <w:b/>
          <w:bCs/>
          <w:lang w:val="lt-LT"/>
        </w:rPr>
      </w:pPr>
      <w:r w:rsidRPr="003A7911">
        <w:rPr>
          <w:b/>
          <w:bCs/>
          <w:lang w:val="lt-LT"/>
        </w:rPr>
        <w:t>Paskaitos medžiaga</w:t>
      </w:r>
    </w:p>
    <w:p w:rsidR="00B27873" w:rsidRDefault="00B27873" w:rsidP="00B27873">
      <w:pPr>
        <w:jc w:val="both"/>
        <w:rPr>
          <w:b/>
          <w:sz w:val="22"/>
          <w:szCs w:val="22"/>
          <w:lang w:val="lt-LT"/>
        </w:rPr>
      </w:pPr>
    </w:p>
    <w:p w:rsidR="00B27873" w:rsidRPr="00284BEE" w:rsidRDefault="00B27873" w:rsidP="00B27873">
      <w:pPr>
        <w:ind w:firstLine="720"/>
        <w:jc w:val="both"/>
        <w:rPr>
          <w:b/>
          <w:lang w:val="lt-LT"/>
        </w:rPr>
      </w:pPr>
      <w:r w:rsidRPr="00284BEE">
        <w:rPr>
          <w:b/>
          <w:lang w:val="lt-LT"/>
        </w:rPr>
        <w:t>Ką reikia mokėti</w:t>
      </w:r>
      <w:r>
        <w:rPr>
          <w:b/>
          <w:lang w:val="lt-LT"/>
        </w:rPr>
        <w:t>:</w:t>
      </w:r>
    </w:p>
    <w:p w:rsidR="00D4722B" w:rsidRPr="00386490" w:rsidRDefault="00D4722B" w:rsidP="00D4722B">
      <w:pPr>
        <w:numPr>
          <w:ilvl w:val="0"/>
          <w:numId w:val="2"/>
        </w:numPr>
        <w:jc w:val="both"/>
        <w:rPr>
          <w:lang w:val="lt-LT"/>
        </w:rPr>
      </w:pPr>
      <w:r w:rsidRPr="00386490">
        <w:rPr>
          <w:lang w:val="lt-LT"/>
        </w:rPr>
        <w:t>Pateikti ir pagrįsti sau priimtiną kūrybos apibrėžimą; palyginti jį su kitais galimais apibrėžimais</w:t>
      </w:r>
    </w:p>
    <w:p w:rsidR="00D4722B" w:rsidRDefault="00D4722B" w:rsidP="00D4722B">
      <w:pPr>
        <w:numPr>
          <w:ilvl w:val="0"/>
          <w:numId w:val="2"/>
        </w:numPr>
        <w:jc w:val="both"/>
        <w:rPr>
          <w:lang w:val="lt-LT"/>
        </w:rPr>
      </w:pPr>
      <w:r w:rsidRPr="00386490">
        <w:rPr>
          <w:lang w:val="lt-LT"/>
        </w:rPr>
        <w:t>Paaiškinti, kurios kūrybos apibrėžimo sąvokos yra problemiškos ir kuo pasireiškia tas problemiškumas</w:t>
      </w:r>
    </w:p>
    <w:p w:rsidR="001C33C9" w:rsidRPr="00D4722B" w:rsidRDefault="0023060A" w:rsidP="00D4722B">
      <w:pPr>
        <w:numPr>
          <w:ilvl w:val="0"/>
          <w:numId w:val="2"/>
        </w:numPr>
        <w:jc w:val="both"/>
        <w:rPr>
          <w:lang w:val="lt-LT"/>
        </w:rPr>
      </w:pPr>
      <w:r w:rsidRPr="00D4722B">
        <w:rPr>
          <w:lang w:val="lt-LT"/>
        </w:rPr>
        <w:t>Pateikti kūrybos įvairiose gyvenimo srityse pavyzdžių ir paanalizuoti juos kūrybos apibrėžimo požiūriu.</w:t>
      </w:r>
    </w:p>
    <w:p w:rsidR="00D4722B" w:rsidRPr="00386490" w:rsidRDefault="00D4722B" w:rsidP="00D4722B">
      <w:pPr>
        <w:numPr>
          <w:ilvl w:val="0"/>
          <w:numId w:val="2"/>
        </w:numPr>
        <w:jc w:val="both"/>
        <w:rPr>
          <w:lang w:val="lt-LT"/>
        </w:rPr>
      </w:pPr>
      <w:r w:rsidRPr="00386490">
        <w:rPr>
          <w:lang w:val="lt-LT"/>
        </w:rPr>
        <w:t>Papasakoti apie pagrindinius kūrybos metmenis (kūrėjas, procesas, produktas ir/ar kt.) ir tyrimo klausimus, susijusius su kiekvienu iš jų</w:t>
      </w:r>
    </w:p>
    <w:p w:rsidR="00D4722B" w:rsidRPr="00386490" w:rsidRDefault="00D4722B" w:rsidP="00D4722B">
      <w:pPr>
        <w:numPr>
          <w:ilvl w:val="0"/>
          <w:numId w:val="2"/>
        </w:numPr>
        <w:jc w:val="both"/>
        <w:rPr>
          <w:lang w:val="lt-LT"/>
        </w:rPr>
      </w:pPr>
      <w:r w:rsidRPr="00386490">
        <w:rPr>
          <w:lang w:val="lt-LT"/>
        </w:rPr>
        <w:t>Paaiškinti, kas yra kūryba iš didžiosio</w:t>
      </w:r>
      <w:r>
        <w:rPr>
          <w:lang w:val="lt-LT"/>
        </w:rPr>
        <w:t>s “K” ir kūryba iš mažosios “k”</w:t>
      </w:r>
    </w:p>
    <w:p w:rsidR="00D4722B" w:rsidRPr="00386490" w:rsidRDefault="00D4722B" w:rsidP="00D4722B">
      <w:pPr>
        <w:numPr>
          <w:ilvl w:val="0"/>
          <w:numId w:val="2"/>
        </w:numPr>
        <w:jc w:val="both"/>
        <w:rPr>
          <w:lang w:val="lt-LT"/>
        </w:rPr>
      </w:pPr>
      <w:r>
        <w:rPr>
          <w:lang w:val="lt-LT"/>
        </w:rPr>
        <w:t>Paaiškinti, kas yra 3</w:t>
      </w:r>
      <w:r w:rsidRPr="00386490">
        <w:rPr>
          <w:lang w:val="lt-LT"/>
        </w:rPr>
        <w:t xml:space="preserve"> P </w:t>
      </w:r>
      <w:r>
        <w:rPr>
          <w:lang w:val="lt-LT"/>
        </w:rPr>
        <w:t>–</w:t>
      </w:r>
      <w:r w:rsidRPr="00386490">
        <w:rPr>
          <w:lang w:val="lt-LT"/>
        </w:rPr>
        <w:t xml:space="preserve"> 6 P (anglų k.) kūrybos teorijose</w:t>
      </w:r>
    </w:p>
    <w:p w:rsidR="001C33C9" w:rsidRPr="00E3071B" w:rsidRDefault="0023060A" w:rsidP="00E3071B">
      <w:pPr>
        <w:numPr>
          <w:ilvl w:val="0"/>
          <w:numId w:val="2"/>
        </w:numPr>
        <w:jc w:val="both"/>
        <w:rPr>
          <w:lang w:val="lt-LT"/>
        </w:rPr>
      </w:pPr>
      <w:r w:rsidRPr="00E3071B">
        <w:rPr>
          <w:lang w:val="lt-LT"/>
        </w:rPr>
        <w:t>Nusakyti kūrybos psichologijos specifiką kitų kūrybą nagrinėjančių disciplinų kontekste.</w:t>
      </w:r>
    </w:p>
    <w:p w:rsidR="001C33C9" w:rsidRPr="00E3071B" w:rsidRDefault="0023060A" w:rsidP="00E3071B">
      <w:pPr>
        <w:numPr>
          <w:ilvl w:val="0"/>
          <w:numId w:val="2"/>
        </w:numPr>
        <w:jc w:val="both"/>
        <w:rPr>
          <w:lang w:val="lt-LT"/>
        </w:rPr>
      </w:pPr>
      <w:r w:rsidRPr="00E3071B">
        <w:rPr>
          <w:lang w:val="lt-LT"/>
        </w:rPr>
        <w:t>Apibūdinti pagrindinius kūrybos psichologijos metodus.</w:t>
      </w:r>
    </w:p>
    <w:p w:rsidR="00D4722B" w:rsidRDefault="00D4722B" w:rsidP="00D4722B">
      <w:pPr>
        <w:ind w:left="360"/>
        <w:jc w:val="both"/>
        <w:rPr>
          <w:lang w:val="lt-LT"/>
        </w:rPr>
      </w:pPr>
    </w:p>
    <w:p w:rsidR="00B27873" w:rsidRDefault="00B27873" w:rsidP="00B27873">
      <w:pPr>
        <w:ind w:firstLine="720"/>
        <w:jc w:val="both"/>
        <w:rPr>
          <w:b/>
          <w:lang w:val="lt-LT"/>
        </w:rPr>
      </w:pPr>
    </w:p>
    <w:p w:rsidR="00B27873" w:rsidRPr="00DF23DB" w:rsidRDefault="00B27873" w:rsidP="00B27873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Smalsiems – lengvai prieinami p</w:t>
      </w:r>
      <w:r w:rsidRPr="00DF23DB">
        <w:rPr>
          <w:b/>
          <w:lang w:val="lt-LT"/>
        </w:rPr>
        <w:t xml:space="preserve">apildomi </w:t>
      </w:r>
      <w:r>
        <w:rPr>
          <w:b/>
          <w:lang w:val="lt-LT"/>
        </w:rPr>
        <w:t xml:space="preserve">(neprivalomi) </w:t>
      </w:r>
      <w:r w:rsidRPr="00DF23DB">
        <w:rPr>
          <w:b/>
          <w:lang w:val="lt-LT"/>
        </w:rPr>
        <w:t>šaltiniai:</w:t>
      </w:r>
    </w:p>
    <w:p w:rsidR="00B27873" w:rsidRDefault="00D4722B" w:rsidP="00B27873">
      <w:pPr>
        <w:numPr>
          <w:ilvl w:val="0"/>
          <w:numId w:val="3"/>
        </w:numPr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S</w:t>
      </w:r>
      <w:r w:rsidR="00B27873">
        <w:rPr>
          <w:sz w:val="22"/>
          <w:szCs w:val="22"/>
          <w:lang w:val="lt-LT"/>
        </w:rPr>
        <w:t>traipsnelis žurnale „</w:t>
      </w:r>
      <w:proofErr w:type="spellStart"/>
      <w:r w:rsidR="00B27873">
        <w:rPr>
          <w:sz w:val="22"/>
          <w:szCs w:val="22"/>
          <w:lang w:val="lt-LT"/>
        </w:rPr>
        <w:t>Nature</w:t>
      </w:r>
      <w:proofErr w:type="spellEnd"/>
      <w:r w:rsidR="00B27873">
        <w:rPr>
          <w:sz w:val="22"/>
          <w:szCs w:val="22"/>
          <w:lang w:val="lt-LT"/>
        </w:rPr>
        <w:t xml:space="preserve">“, </w:t>
      </w:r>
      <w:r>
        <w:rPr>
          <w:sz w:val="22"/>
          <w:szCs w:val="22"/>
          <w:lang w:val="lt-LT"/>
        </w:rPr>
        <w:t>kuriame pirmą kartą pristatyta</w:t>
      </w:r>
      <w:r w:rsidR="00B27873">
        <w:rPr>
          <w:sz w:val="22"/>
          <w:szCs w:val="22"/>
          <w:lang w:val="lt-LT"/>
        </w:rPr>
        <w:t xml:space="preserve"> DNR struktūra</w:t>
      </w:r>
      <w:r>
        <w:rPr>
          <w:sz w:val="22"/>
          <w:szCs w:val="22"/>
          <w:lang w:val="lt-LT"/>
        </w:rPr>
        <w:t>, kuri vėliau buvo visuotinai pripažinta</w:t>
      </w:r>
      <w:r w:rsidR="00B27873">
        <w:rPr>
          <w:sz w:val="22"/>
          <w:szCs w:val="22"/>
          <w:lang w:val="lt-LT"/>
        </w:rPr>
        <w:t xml:space="preserve">: </w:t>
      </w:r>
      <w:hyperlink r:id="rId5" w:history="1">
        <w:r w:rsidR="00B27873" w:rsidRPr="00546972">
          <w:rPr>
            <w:rStyle w:val="Hyperlink"/>
            <w:sz w:val="22"/>
            <w:szCs w:val="22"/>
            <w:lang w:val="lt-LT"/>
          </w:rPr>
          <w:t>http://www.nature.com/nature/dna50/watsoncrick.pdf</w:t>
        </w:r>
      </w:hyperlink>
    </w:p>
    <w:p w:rsidR="00D4722B" w:rsidRDefault="00D4722B" w:rsidP="00D4722B">
      <w:pPr>
        <w:numPr>
          <w:ilvl w:val="0"/>
          <w:numId w:val="3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Kūrybos ir kūrybiškumo apibrėžimų pavyzdžiai: </w:t>
      </w:r>
      <w:hyperlink r:id="rId6" w:history="1">
        <w:r w:rsidRPr="00EF4C22">
          <w:rPr>
            <w:rStyle w:val="Hyperlink"/>
            <w:sz w:val="22"/>
            <w:szCs w:val="22"/>
            <w:lang w:val="lt-LT"/>
          </w:rPr>
          <w:t>http://www4.uwsp.edu/education/lwilson/creativ/define.htm</w:t>
        </w:r>
      </w:hyperlink>
      <w:r>
        <w:rPr>
          <w:sz w:val="22"/>
          <w:szCs w:val="22"/>
          <w:lang w:val="lt-LT"/>
        </w:rPr>
        <w:t xml:space="preserve">; </w:t>
      </w:r>
      <w:hyperlink r:id="rId7" w:history="1">
        <w:r w:rsidRPr="00EF4C22">
          <w:rPr>
            <w:rStyle w:val="Hyperlink"/>
            <w:sz w:val="22"/>
            <w:szCs w:val="22"/>
            <w:lang w:val="lt-LT"/>
          </w:rPr>
          <w:t>http://members.optusnet.com.au/charles57/Creative/Basics/definitions.htm</w:t>
        </w:r>
      </w:hyperlink>
    </w:p>
    <w:p w:rsidR="00D4722B" w:rsidRDefault="00D4722B" w:rsidP="00D4722B">
      <w:pPr>
        <w:numPr>
          <w:ilvl w:val="0"/>
          <w:numId w:val="3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TED kalbos apie kūrybiškumą: </w:t>
      </w:r>
      <w:hyperlink r:id="rId8" w:history="1">
        <w:r w:rsidRPr="00EF4C22">
          <w:rPr>
            <w:rStyle w:val="Hyperlink"/>
            <w:sz w:val="22"/>
            <w:szCs w:val="22"/>
            <w:lang w:val="lt-LT"/>
          </w:rPr>
          <w:t>http://www.ted.com/talks/tags/creativity</w:t>
        </w:r>
      </w:hyperlink>
    </w:p>
    <w:p w:rsidR="00D4722B" w:rsidRDefault="00D4722B" w:rsidP="00D4722B">
      <w:pPr>
        <w:numPr>
          <w:ilvl w:val="0"/>
          <w:numId w:val="3"/>
        </w:num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Apie </w:t>
      </w:r>
      <w:proofErr w:type="spellStart"/>
      <w:r>
        <w:rPr>
          <w:sz w:val="22"/>
          <w:szCs w:val="22"/>
          <w:lang w:val="lt-LT"/>
        </w:rPr>
        <w:t>Mobijaus</w:t>
      </w:r>
      <w:proofErr w:type="spellEnd"/>
      <w:r>
        <w:rPr>
          <w:sz w:val="22"/>
          <w:szCs w:val="22"/>
          <w:lang w:val="lt-LT"/>
        </w:rPr>
        <w:t xml:space="preserve"> juostą – geometrinį atradimą, vėliau daugelyje sričių pritaikytą praktiškai: </w:t>
      </w:r>
      <w:hyperlink r:id="rId9" w:history="1">
        <w:r w:rsidRPr="0009482D">
          <w:rPr>
            <w:rStyle w:val="Hyperlink"/>
            <w:sz w:val="22"/>
            <w:szCs w:val="22"/>
            <w:lang w:val="lt-LT"/>
          </w:rPr>
          <w:t>http://www.daviddarling.info/encyclopedia/M/Mobius_band.html</w:t>
        </w:r>
      </w:hyperlink>
    </w:p>
    <w:p w:rsidR="00B27873" w:rsidRPr="00DF23DB" w:rsidRDefault="00B27873" w:rsidP="00D4722B">
      <w:pPr>
        <w:ind w:left="720"/>
        <w:jc w:val="both"/>
        <w:rPr>
          <w:sz w:val="22"/>
          <w:szCs w:val="22"/>
          <w:lang w:val="lt-LT"/>
        </w:rPr>
      </w:pPr>
    </w:p>
    <w:p w:rsidR="00B27873" w:rsidRDefault="00B27873" w:rsidP="00B27873">
      <w:pPr>
        <w:jc w:val="both"/>
        <w:rPr>
          <w:szCs w:val="22"/>
          <w:lang w:val="lt-LT"/>
        </w:rPr>
      </w:pPr>
    </w:p>
    <w:p w:rsidR="00B27873" w:rsidRPr="00E35CCF" w:rsidRDefault="00B27873" w:rsidP="00B27873">
      <w:pPr>
        <w:jc w:val="both"/>
        <w:rPr>
          <w:szCs w:val="22"/>
          <w:lang w:val="lt-LT"/>
        </w:rPr>
      </w:pPr>
    </w:p>
    <w:p w:rsidR="00B27873" w:rsidRDefault="00B27873" w:rsidP="00B27873">
      <w:pPr>
        <w:keepNext/>
        <w:jc w:val="center"/>
        <w:rPr>
          <w:b/>
          <w:bCs/>
          <w:lang w:val="lt-LT"/>
        </w:rPr>
      </w:pPr>
      <w:r w:rsidRPr="0011530A">
        <w:rPr>
          <w:b/>
          <w:bCs/>
          <w:lang w:val="lt-LT"/>
        </w:rPr>
        <w:t>Klausimai ir užduotys</w:t>
      </w:r>
    </w:p>
    <w:p w:rsidR="00B27873" w:rsidRPr="0011530A" w:rsidRDefault="00B27873" w:rsidP="00B27873">
      <w:pPr>
        <w:keepNext/>
        <w:jc w:val="center"/>
        <w:rPr>
          <w:b/>
          <w:bCs/>
          <w:lang w:val="lt-LT"/>
        </w:rPr>
      </w:pP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Pateikite ir palyginkite tarpusavyje bent porą jums žinomų kūrybos apibrėžimų. Kurie, jūsų manymu, šių apibrėžimų skirtumai yra esminiai?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Paaiškinkite, kodėl yra sunku tiksliai apibrėžti kūrybą.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Pateikite jums labiausiai priimtiną kūrybos apibrėžimą. Kuo jis skiriasi nuo jums žinomų kitų autorių apibrėžimų? Kokios, jūsų manymu, yra jūsų apibrėžimo stipriosios ir silpnosios pusės?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Paaiškinkite</w:t>
      </w:r>
      <w:r w:rsidRPr="00386490">
        <w:rPr>
          <w:lang w:val="lt-LT"/>
        </w:rPr>
        <w:t xml:space="preserve">, kurios </w:t>
      </w:r>
      <w:r>
        <w:rPr>
          <w:lang w:val="lt-LT"/>
        </w:rPr>
        <w:t xml:space="preserve">jūsų pateikto </w:t>
      </w:r>
      <w:r w:rsidRPr="00386490">
        <w:rPr>
          <w:lang w:val="lt-LT"/>
        </w:rPr>
        <w:t xml:space="preserve">kūrybos apibrėžimo sąvokos yra </w:t>
      </w:r>
      <w:r>
        <w:rPr>
          <w:lang w:val="lt-LT"/>
        </w:rPr>
        <w:t>diskutuotinos ir kodėl.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„Kūrybiškumas yra gebėjimas sudaryti naujas kombinacijas, turinčias socialinę vertę.“ Henry </w:t>
      </w:r>
      <w:proofErr w:type="spellStart"/>
      <w:r>
        <w:rPr>
          <w:lang w:val="lt-LT"/>
        </w:rPr>
        <w:t>Miller</w:t>
      </w:r>
      <w:proofErr w:type="spellEnd"/>
      <w:r>
        <w:rPr>
          <w:lang w:val="lt-LT"/>
        </w:rPr>
        <w:t>. Palyginkite šį apibrėžimą su kitais jums žinomais. Kurios H. Millerio apibrėžimo vietos yra labiausiai diskutuotinos?</w:t>
      </w:r>
    </w:p>
    <w:p w:rsidR="00E3071B" w:rsidRPr="00386490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Parinkite metaforą kūrybai. Į ką jums yra panašiausia kūryba?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Internete suraskite bent kelias įdomiai išreikštas kūrybines idėjas. Pagalvokite, kuo būtent šiais atvejais pasireiškė kūrybiškumas? Kuo šios idėjos patraukia?</w:t>
      </w:r>
    </w:p>
    <w:p w:rsidR="00E3071B" w:rsidRPr="00386490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lastRenderedPageBreak/>
        <w:t>Sugalvokite kūrybinę idėją, kurią galėtumėte įgyvendinti šį pusvalandį. Įgyvendinkite ją.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Papasakokite</w:t>
      </w:r>
      <w:r w:rsidRPr="00386490">
        <w:rPr>
          <w:lang w:val="lt-LT"/>
        </w:rPr>
        <w:t xml:space="preserve"> apie pagrindinius kūrybos metmenis</w:t>
      </w:r>
      <w:r>
        <w:rPr>
          <w:lang w:val="lt-LT"/>
        </w:rPr>
        <w:t>:</w:t>
      </w:r>
      <w:r w:rsidRPr="00386490">
        <w:rPr>
          <w:lang w:val="lt-LT"/>
        </w:rPr>
        <w:t xml:space="preserve"> </w:t>
      </w:r>
      <w:r>
        <w:rPr>
          <w:lang w:val="lt-LT"/>
        </w:rPr>
        <w:t>kūrėjas, procesas, produktas. Kokie tyrimo klausimai yra siejami su kiekvienu iš jų? Kurie iš šių klausimų jums pačiam/pačiai yra įdomiausi? Kurie iš šių klausimų lengviausiai, o kurie sunkiausiai pasiduoda objektyviam moksliniam tyrinėjimui?</w:t>
      </w:r>
    </w:p>
    <w:p w:rsidR="00E3071B" w:rsidRPr="00386490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Paaiškinkite</w:t>
      </w:r>
      <w:r w:rsidRPr="00386490">
        <w:rPr>
          <w:lang w:val="lt-LT"/>
        </w:rPr>
        <w:t>, kas yra kūryba iš didžiosios “K” ir kūryba iš mažosios “k”.</w:t>
      </w:r>
      <w:r>
        <w:rPr>
          <w:lang w:val="lt-LT"/>
        </w:rPr>
        <w:t xml:space="preserve"> Pateikite pavyzdžių.</w:t>
      </w:r>
    </w:p>
    <w:p w:rsidR="00E3071B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Paaiškinkite</w:t>
      </w:r>
      <w:r w:rsidRPr="00386490">
        <w:rPr>
          <w:lang w:val="lt-LT"/>
        </w:rPr>
        <w:t>, kas yra 4 P arba 6 P (anglų k.) kūrybos teorijose</w:t>
      </w:r>
      <w:r>
        <w:rPr>
          <w:lang w:val="lt-LT"/>
        </w:rPr>
        <w:t>.</w:t>
      </w:r>
    </w:p>
    <w:p w:rsidR="00E3071B" w:rsidRPr="00386490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 xml:space="preserve">T. </w:t>
      </w:r>
      <w:proofErr w:type="spellStart"/>
      <w:r>
        <w:rPr>
          <w:lang w:val="lt-LT"/>
        </w:rPr>
        <w:t>Edisonas</w:t>
      </w:r>
      <w:proofErr w:type="spellEnd"/>
      <w:r>
        <w:rPr>
          <w:lang w:val="lt-LT"/>
        </w:rPr>
        <w:t xml:space="preserve"> išrado kaitinimo lemputę. Išnagrinėkite šį kūrybos pavyzdį pagal 6 P modelį.</w:t>
      </w:r>
    </w:p>
    <w:p w:rsidR="00E3071B" w:rsidRPr="00D62E34" w:rsidRDefault="00E3071B" w:rsidP="00E3071B">
      <w:pPr>
        <w:numPr>
          <w:ilvl w:val="0"/>
          <w:numId w:val="1"/>
        </w:numPr>
        <w:jc w:val="both"/>
        <w:rPr>
          <w:lang w:val="lt-LT"/>
        </w:rPr>
      </w:pPr>
      <w:r>
        <w:rPr>
          <w:lang w:val="lt-LT"/>
        </w:rPr>
        <w:t>Pateikite ir pagrįskite</w:t>
      </w:r>
      <w:r w:rsidRPr="00386490">
        <w:rPr>
          <w:lang w:val="lt-LT"/>
        </w:rPr>
        <w:t xml:space="preserve"> sau priimtiną kūrybos m</w:t>
      </w:r>
      <w:r>
        <w:rPr>
          <w:lang w:val="lt-LT"/>
        </w:rPr>
        <w:t>a</w:t>
      </w:r>
      <w:r w:rsidRPr="00386490">
        <w:rPr>
          <w:lang w:val="lt-LT"/>
        </w:rPr>
        <w:t>tmenų, ir kūrybos tyrimuose keliamų klausimų schemą</w:t>
      </w:r>
      <w:r>
        <w:rPr>
          <w:lang w:val="lt-LT"/>
        </w:rPr>
        <w:t>.</w:t>
      </w:r>
    </w:p>
    <w:p w:rsidR="00B27873" w:rsidRDefault="00E3071B" w:rsidP="00B27873">
      <w:pPr>
        <w:numPr>
          <w:ilvl w:val="0"/>
          <w:numId w:val="1"/>
        </w:numPr>
        <w:spacing w:after="120"/>
        <w:jc w:val="both"/>
        <w:rPr>
          <w:lang w:val="lt-LT"/>
        </w:rPr>
      </w:pPr>
      <w:r>
        <w:rPr>
          <w:lang w:val="lt-LT"/>
        </w:rPr>
        <w:t xml:space="preserve">Užpildykite lentelę apie kūrybos psichologijos metodus: </w:t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</w:tblGrid>
      <w:tr w:rsidR="0023060A" w:rsidTr="0023060A"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</w:p>
        </w:tc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  <w:proofErr w:type="spellStart"/>
            <w:r>
              <w:rPr>
                <w:lang w:val="lt-LT"/>
              </w:rPr>
              <w:t>Privalumai</w:t>
            </w:r>
            <w:proofErr w:type="spellEnd"/>
          </w:p>
        </w:tc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  <w:r>
              <w:rPr>
                <w:lang w:val="lt-LT"/>
              </w:rPr>
              <w:t>Trūkumai</w:t>
            </w:r>
          </w:p>
        </w:tc>
      </w:tr>
      <w:tr w:rsidR="0023060A" w:rsidTr="0023060A"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  <w:r>
              <w:rPr>
                <w:lang w:val="lt-LT"/>
              </w:rPr>
              <w:t>Eksperimentinė strategija</w:t>
            </w:r>
          </w:p>
        </w:tc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</w:p>
        </w:tc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</w:p>
        </w:tc>
      </w:tr>
      <w:tr w:rsidR="0023060A" w:rsidTr="0023060A"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  <w:r>
              <w:rPr>
                <w:lang w:val="lt-LT"/>
              </w:rPr>
              <w:t>Aprašomoji strategija</w:t>
            </w:r>
          </w:p>
        </w:tc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</w:p>
        </w:tc>
        <w:tc>
          <w:tcPr>
            <w:tcW w:w="2712" w:type="dxa"/>
          </w:tcPr>
          <w:p w:rsidR="0023060A" w:rsidRDefault="0023060A" w:rsidP="0023060A">
            <w:pPr>
              <w:spacing w:after="120"/>
              <w:jc w:val="both"/>
              <w:rPr>
                <w:lang w:val="lt-LT"/>
              </w:rPr>
            </w:pPr>
          </w:p>
        </w:tc>
      </w:tr>
    </w:tbl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E3071B" w:rsidRDefault="0023060A" w:rsidP="00B27873">
      <w:pPr>
        <w:numPr>
          <w:ilvl w:val="0"/>
          <w:numId w:val="1"/>
        </w:numPr>
        <w:spacing w:after="120"/>
        <w:jc w:val="both"/>
        <w:rPr>
          <w:lang w:val="lt-LT"/>
        </w:rPr>
      </w:pPr>
      <w:r>
        <w:rPr>
          <w:lang w:val="lt-LT"/>
        </w:rPr>
        <w:t>Ar tiesa:</w:t>
      </w: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  <w:r>
        <w:rPr>
          <w:lang w:val="lt-LT"/>
        </w:rPr>
        <w:t>Savistaba grįsti duomenys kūrybos psichologijoje yra prakti</w:t>
      </w:r>
      <w:r w:rsidR="00EA610D">
        <w:rPr>
          <w:lang w:val="lt-LT"/>
        </w:rPr>
        <w:t>škai nenaudojami dėl nepatikim</w:t>
      </w:r>
      <w:r>
        <w:rPr>
          <w:lang w:val="lt-LT"/>
        </w:rPr>
        <w:t>umo</w:t>
      </w:r>
      <w:bookmarkStart w:id="0" w:name="_GoBack"/>
      <w:bookmarkEnd w:id="0"/>
      <w:r>
        <w:rPr>
          <w:lang w:val="lt-LT"/>
        </w:rPr>
        <w:t>.</w:t>
      </w:r>
    </w:p>
    <w:p w:rsidR="0023060A" w:rsidRDefault="0023060A" w:rsidP="00B27873">
      <w:pPr>
        <w:numPr>
          <w:ilvl w:val="0"/>
          <w:numId w:val="1"/>
        </w:numPr>
        <w:spacing w:after="120"/>
        <w:jc w:val="both"/>
        <w:rPr>
          <w:lang w:val="lt-LT"/>
        </w:rPr>
      </w:pPr>
      <w:r>
        <w:rPr>
          <w:lang w:val="lt-LT"/>
        </w:rPr>
        <w:t>Trijų P modelis kūrybos psichologijoje apibūdina</w:t>
      </w:r>
    </w:p>
    <w:p w:rsidR="0023060A" w:rsidRPr="0023060A" w:rsidRDefault="0023060A" w:rsidP="0023060A">
      <w:pPr>
        <w:pStyle w:val="ListParagraph"/>
        <w:numPr>
          <w:ilvl w:val="0"/>
          <w:numId w:val="6"/>
        </w:numPr>
        <w:spacing w:after="120"/>
        <w:jc w:val="both"/>
        <w:rPr>
          <w:lang w:val="lt-LT"/>
        </w:rPr>
      </w:pPr>
      <w:r>
        <w:rPr>
          <w:lang w:val="lt-LT"/>
        </w:rPr>
        <w:t xml:space="preserve">„kertinius“ </w:t>
      </w:r>
      <w:r w:rsidRPr="0023060A">
        <w:rPr>
          <w:lang w:val="lt-LT"/>
        </w:rPr>
        <w:t xml:space="preserve">metodinius principus, į kuriuos svarbu atsižvelgti norint gauti </w:t>
      </w:r>
      <w:proofErr w:type="spellStart"/>
      <w:r w:rsidRPr="0023060A">
        <w:rPr>
          <w:lang w:val="lt-LT"/>
        </w:rPr>
        <w:t>validžius</w:t>
      </w:r>
      <w:proofErr w:type="spellEnd"/>
      <w:r w:rsidRPr="0023060A">
        <w:rPr>
          <w:lang w:val="lt-LT"/>
        </w:rPr>
        <w:t xml:space="preserve"> tyrimų rezultatus;</w:t>
      </w:r>
    </w:p>
    <w:p w:rsidR="0023060A" w:rsidRPr="0023060A" w:rsidRDefault="0023060A" w:rsidP="0023060A">
      <w:pPr>
        <w:pStyle w:val="ListParagraph"/>
        <w:numPr>
          <w:ilvl w:val="0"/>
          <w:numId w:val="6"/>
        </w:numPr>
        <w:spacing w:after="120"/>
        <w:jc w:val="both"/>
        <w:rPr>
          <w:lang w:val="lt-LT"/>
        </w:rPr>
      </w:pPr>
      <w:r w:rsidRPr="0023060A">
        <w:rPr>
          <w:lang w:val="lt-LT"/>
        </w:rPr>
        <w:t>potyrius, kuriuos, tyrimų duomenimis, dažniausiai išgyvena žmonės kūrybos proceso metu;</w:t>
      </w:r>
    </w:p>
    <w:p w:rsidR="0023060A" w:rsidRPr="0023060A" w:rsidRDefault="0023060A" w:rsidP="0023060A">
      <w:pPr>
        <w:pStyle w:val="ListParagraph"/>
        <w:numPr>
          <w:ilvl w:val="0"/>
          <w:numId w:val="6"/>
        </w:numPr>
        <w:spacing w:after="120"/>
        <w:jc w:val="both"/>
        <w:rPr>
          <w:lang w:val="lt-LT"/>
        </w:rPr>
      </w:pPr>
      <w:r w:rsidRPr="0023060A">
        <w:rPr>
          <w:lang w:val="lt-LT"/>
        </w:rPr>
        <w:t>matmenis, kurie padeda aiškiau apibūdinti kūrybos tyrimų klausimus;</w:t>
      </w:r>
    </w:p>
    <w:p w:rsidR="0023060A" w:rsidRPr="0023060A" w:rsidRDefault="0023060A" w:rsidP="0023060A">
      <w:pPr>
        <w:pStyle w:val="ListParagraph"/>
        <w:numPr>
          <w:ilvl w:val="0"/>
          <w:numId w:val="6"/>
        </w:numPr>
        <w:spacing w:after="120"/>
        <w:jc w:val="both"/>
        <w:rPr>
          <w:lang w:val="lt-LT"/>
        </w:rPr>
      </w:pPr>
      <w:r w:rsidRPr="0023060A">
        <w:rPr>
          <w:lang w:val="lt-LT"/>
        </w:rPr>
        <w:t>garsiausias kūrybos psichologijos teorijas, kurios, daugelio autorių nuomone, papildo viena kitą, apibūdindamos kūrybą.</w:t>
      </w: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  <w:r>
        <w:rPr>
          <w:lang w:val="lt-LT"/>
        </w:rPr>
        <w:t>.</w:t>
      </w: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23060A" w:rsidRDefault="0023060A" w:rsidP="0023060A">
      <w:pPr>
        <w:spacing w:after="120"/>
        <w:ind w:left="720"/>
        <w:jc w:val="both"/>
        <w:rPr>
          <w:lang w:val="lt-LT"/>
        </w:rPr>
      </w:pPr>
    </w:p>
    <w:p w:rsidR="00E3071B" w:rsidRPr="00D62E34" w:rsidRDefault="00E3071B" w:rsidP="00E3071B">
      <w:pPr>
        <w:spacing w:after="120"/>
        <w:ind w:left="720"/>
        <w:jc w:val="both"/>
        <w:rPr>
          <w:lang w:val="lt-LT"/>
        </w:rPr>
      </w:pPr>
    </w:p>
    <w:p w:rsidR="00DE7D78" w:rsidRPr="00E3071B" w:rsidRDefault="00EA610D">
      <w:pPr>
        <w:rPr>
          <w:lang w:val="lt-LT"/>
        </w:rPr>
      </w:pPr>
    </w:p>
    <w:sectPr w:rsidR="00DE7D78" w:rsidRPr="00E3071B" w:rsidSect="00284BEE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1B6A"/>
    <w:multiLevelType w:val="hybridMultilevel"/>
    <w:tmpl w:val="D0A4D80E"/>
    <w:lvl w:ilvl="0" w:tplc="438E3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442E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E6C4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5AA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125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CE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CC3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E6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F8B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81576"/>
    <w:multiLevelType w:val="hybridMultilevel"/>
    <w:tmpl w:val="12B037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52274"/>
    <w:multiLevelType w:val="hybridMultilevel"/>
    <w:tmpl w:val="D5222CD8"/>
    <w:lvl w:ilvl="0" w:tplc="E87E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834C1A"/>
    <w:multiLevelType w:val="hybridMultilevel"/>
    <w:tmpl w:val="B2E8E714"/>
    <w:lvl w:ilvl="0" w:tplc="E87EE5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B5FD1"/>
    <w:multiLevelType w:val="hybridMultilevel"/>
    <w:tmpl w:val="6156B39A"/>
    <w:lvl w:ilvl="0" w:tplc="D20A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1A08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AE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E82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144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A6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260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AA4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D02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47854"/>
    <w:multiLevelType w:val="hybridMultilevel"/>
    <w:tmpl w:val="DCC40DF6"/>
    <w:lvl w:ilvl="0" w:tplc="04270017">
      <w:start w:val="1"/>
      <w:numFmt w:val="lowerLetter"/>
      <w:lvlText w:val="%1)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98"/>
    <w:rsid w:val="001B4932"/>
    <w:rsid w:val="001C33C9"/>
    <w:rsid w:val="0023060A"/>
    <w:rsid w:val="00273C98"/>
    <w:rsid w:val="00474A73"/>
    <w:rsid w:val="00B27873"/>
    <w:rsid w:val="00B705C4"/>
    <w:rsid w:val="00D4722B"/>
    <w:rsid w:val="00E3071B"/>
    <w:rsid w:val="00E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CDA18-755D-49FD-8B96-D18F5990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8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22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30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037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37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29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d.com/talks/tags/creativ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mbers.optusnet.com.au/charles57/Creative/Basics/defini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4.uwsp.edu/education/lwilson/creativ/define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ature.com/nature/dna50/watsoncrick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viddarling.info/encyclopedia/M/Mobius_ban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2726</Words>
  <Characters>1554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VDIUSER</dc:creator>
  <cp:keywords/>
  <dc:description/>
  <cp:lastModifiedBy>Donatas Noreika</cp:lastModifiedBy>
  <cp:revision>4</cp:revision>
  <dcterms:created xsi:type="dcterms:W3CDTF">2014-09-08T07:45:00Z</dcterms:created>
  <dcterms:modified xsi:type="dcterms:W3CDTF">2014-09-08T16:24:00Z</dcterms:modified>
</cp:coreProperties>
</file>