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5" w:rsidRDefault="00F574B5" w:rsidP="00540929">
      <w:pPr>
        <w:ind w:firstLine="0"/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70"/>
        <w:gridCol w:w="1067"/>
        <w:gridCol w:w="6986"/>
      </w:tblGrid>
      <w:tr w:rsidR="00CB54A9" w:rsidRPr="000F00DB" w:rsidTr="006F225A">
        <w:trPr>
          <w:trHeight w:val="596"/>
        </w:trPr>
        <w:tc>
          <w:tcPr>
            <w:tcW w:w="9923" w:type="dxa"/>
            <w:gridSpan w:val="3"/>
            <w:shd w:val="clear" w:color="auto" w:fill="C4BC96" w:themeFill="background2" w:themeFillShade="BF"/>
          </w:tcPr>
          <w:p w:rsidR="00CB54A9" w:rsidRDefault="00CB54A9" w:rsidP="006B1A2A">
            <w:pPr>
              <w:spacing w:before="120"/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0F00DB">
              <w:rPr>
                <w:rFonts w:asciiTheme="minorHAnsi" w:hAnsiTheme="minorHAnsi"/>
                <w:b/>
                <w:sz w:val="22"/>
              </w:rPr>
              <w:t>Literatūra ir kinas: adaptacijos studijos</w:t>
            </w:r>
          </w:p>
          <w:p w:rsidR="00016263" w:rsidRPr="000F00DB" w:rsidRDefault="00563CB7" w:rsidP="00027429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2018/2019</w:t>
            </w:r>
            <w:r w:rsidR="00016263">
              <w:rPr>
                <w:rFonts w:asciiTheme="minorHAnsi" w:hAnsiTheme="minorHAnsi"/>
                <w:b/>
                <w:sz w:val="22"/>
              </w:rPr>
              <w:t xml:space="preserve"> m. m. </w:t>
            </w:r>
            <w:r w:rsidR="00DB5778">
              <w:rPr>
                <w:rFonts w:asciiTheme="minorHAnsi" w:hAnsiTheme="minorHAnsi"/>
                <w:b/>
                <w:sz w:val="22"/>
              </w:rPr>
              <w:t xml:space="preserve">rudens </w:t>
            </w:r>
            <w:r w:rsidR="00016263">
              <w:rPr>
                <w:rFonts w:asciiTheme="minorHAnsi" w:hAnsiTheme="minorHAnsi"/>
                <w:b/>
                <w:sz w:val="22"/>
              </w:rPr>
              <w:t>semestras</w:t>
            </w:r>
          </w:p>
          <w:p w:rsidR="00CB54A9" w:rsidRPr="000F00DB" w:rsidRDefault="00DB5778" w:rsidP="00027429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Prof</w:t>
            </w:r>
            <w:r w:rsidR="00CB54A9" w:rsidRPr="000F00DB">
              <w:rPr>
                <w:rFonts w:asciiTheme="minorHAnsi" w:hAnsiTheme="minorHAnsi"/>
                <w:sz w:val="22"/>
              </w:rPr>
              <w:t xml:space="preserve">. dr. Irina Melnikova (el. paštas: </w:t>
            </w:r>
            <w:hyperlink r:id="rId8" w:history="1">
              <w:r w:rsidR="00CB54A9" w:rsidRPr="000F00DB">
                <w:rPr>
                  <w:rStyle w:val="Hyperlink"/>
                  <w:rFonts w:asciiTheme="minorHAnsi" w:hAnsiTheme="minorHAnsi"/>
                  <w:sz w:val="22"/>
                </w:rPr>
                <w:t>irina.melnikova.vu@gmail.com</w:t>
              </w:r>
            </w:hyperlink>
            <w:r w:rsidR="00CB54A9" w:rsidRPr="000F00DB">
              <w:rPr>
                <w:rFonts w:asciiTheme="minorHAnsi" w:hAnsiTheme="minorHAnsi"/>
                <w:sz w:val="22"/>
              </w:rPr>
              <w:t>)</w:t>
            </w:r>
          </w:p>
          <w:p w:rsidR="00CB54A9" w:rsidRPr="000F00DB" w:rsidRDefault="001837AD" w:rsidP="006B1A2A">
            <w:pPr>
              <w:spacing w:after="120"/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ketvirtadieniais</w:t>
            </w:r>
            <w:r w:rsidR="00CB54A9" w:rsidRPr="000F00DB">
              <w:rPr>
                <w:rFonts w:asciiTheme="minorHAnsi" w:hAnsiTheme="minorHAnsi"/>
                <w:sz w:val="22"/>
              </w:rPr>
              <w:t xml:space="preserve">, 15 val. – 118 </w:t>
            </w:r>
            <w:proofErr w:type="spellStart"/>
            <w:r w:rsidR="00CB54A9" w:rsidRPr="000F00DB">
              <w:rPr>
                <w:rFonts w:asciiTheme="minorHAnsi" w:hAnsiTheme="minorHAnsi"/>
                <w:sz w:val="22"/>
              </w:rPr>
              <w:t>aud</w:t>
            </w:r>
            <w:proofErr w:type="spellEnd"/>
            <w:r w:rsidR="00CB54A9" w:rsidRPr="000F00DB">
              <w:rPr>
                <w:rFonts w:asciiTheme="minorHAnsi" w:hAnsiTheme="minorHAnsi"/>
                <w:sz w:val="22"/>
              </w:rPr>
              <w:t xml:space="preserve">., 17 val. – 111 </w:t>
            </w:r>
            <w:r w:rsidR="008B47A5">
              <w:rPr>
                <w:rFonts w:asciiTheme="minorHAnsi" w:hAnsiTheme="minorHAnsi"/>
                <w:sz w:val="22"/>
              </w:rPr>
              <w:t xml:space="preserve">(A. Greimo) </w:t>
            </w:r>
            <w:proofErr w:type="spellStart"/>
            <w:r w:rsidR="00CB54A9" w:rsidRPr="000F00DB">
              <w:rPr>
                <w:rFonts w:asciiTheme="minorHAnsi" w:hAnsiTheme="minorHAnsi"/>
                <w:sz w:val="22"/>
              </w:rPr>
              <w:t>aud</w:t>
            </w:r>
            <w:proofErr w:type="spellEnd"/>
            <w:r w:rsidR="00CB54A9" w:rsidRPr="000F00DB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1433E" w:rsidRPr="000F00DB" w:rsidTr="006F225A">
        <w:tc>
          <w:tcPr>
            <w:tcW w:w="1870" w:type="dxa"/>
          </w:tcPr>
          <w:p w:rsidR="0071433E" w:rsidRDefault="0071433E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Rugsėjo 5 d. </w:t>
            </w:r>
          </w:p>
          <w:p w:rsidR="0071433E" w:rsidRDefault="0071433E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</w:tcPr>
          <w:p w:rsidR="0071433E" w:rsidRPr="000F00DB" w:rsidRDefault="0071433E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</w:tcPr>
          <w:p w:rsidR="0071433E" w:rsidRDefault="0071433E" w:rsidP="001837AD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Paskaita</w:t>
            </w:r>
          </w:p>
          <w:p w:rsidR="00D003F4" w:rsidRDefault="00D003F4" w:rsidP="00D003F4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294D0C">
              <w:rPr>
                <w:rFonts w:asciiTheme="minorHAnsi" w:hAnsiTheme="minorHAnsi"/>
                <w:sz w:val="22"/>
              </w:rPr>
              <w:t>K</w:t>
            </w:r>
            <w:r>
              <w:rPr>
                <w:rFonts w:asciiTheme="minorHAnsi" w:hAnsiTheme="minorHAnsi"/>
                <w:sz w:val="22"/>
              </w:rPr>
              <w:t xml:space="preserve">inas ir literatūra – </w:t>
            </w:r>
            <w:r w:rsidRPr="00294D0C">
              <w:rPr>
                <w:rFonts w:asciiTheme="minorHAnsi" w:hAnsiTheme="minorHAnsi"/>
                <w:sz w:val="22"/>
              </w:rPr>
              <w:t>ekranizacija ir kitos lite</w:t>
            </w:r>
            <w:r>
              <w:rPr>
                <w:rFonts w:asciiTheme="minorHAnsi" w:hAnsiTheme="minorHAnsi"/>
                <w:sz w:val="22"/>
              </w:rPr>
              <w:t>ratūros ir kino sąveikos formos</w:t>
            </w:r>
            <w:r w:rsidRPr="00294D0C">
              <w:rPr>
                <w:rFonts w:asciiTheme="minorHAnsi" w:hAnsiTheme="minorHAnsi"/>
                <w:sz w:val="22"/>
              </w:rPr>
              <w:t xml:space="preserve">. Adaptacijos </w:t>
            </w:r>
            <w:r>
              <w:rPr>
                <w:rFonts w:asciiTheme="minorHAnsi" w:hAnsiTheme="minorHAnsi"/>
                <w:sz w:val="22"/>
              </w:rPr>
              <w:t>samprata ir ekranizacijos suvokimo paradoksai. Autoriaus (intencijų) problema.</w:t>
            </w:r>
          </w:p>
          <w:p w:rsidR="00D003F4" w:rsidRDefault="00D003F4" w:rsidP="001837AD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37251D" w:rsidRPr="000F00DB" w:rsidTr="006F225A">
        <w:tc>
          <w:tcPr>
            <w:tcW w:w="1870" w:type="dxa"/>
            <w:vMerge w:val="restart"/>
          </w:tcPr>
          <w:p w:rsidR="0037251D" w:rsidRPr="000F00DB" w:rsidRDefault="0037251D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Rugsėjo 12 d.</w:t>
            </w:r>
          </w:p>
        </w:tc>
        <w:tc>
          <w:tcPr>
            <w:tcW w:w="1067" w:type="dxa"/>
          </w:tcPr>
          <w:p w:rsidR="0037251D" w:rsidRPr="000F00DB" w:rsidRDefault="0037251D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</w:tcPr>
          <w:p w:rsidR="0037251D" w:rsidRDefault="0037251D" w:rsidP="001837AD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Paskaita</w:t>
            </w:r>
          </w:p>
          <w:p w:rsidR="0037251D" w:rsidRDefault="0037251D" w:rsidP="00D003F4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Estetinės komunikacijos modeliai. Kino </w:t>
            </w:r>
            <w:proofErr w:type="spellStart"/>
            <w:r>
              <w:rPr>
                <w:rFonts w:asciiTheme="minorHAnsi" w:hAnsiTheme="minorHAnsi"/>
                <w:sz w:val="22"/>
              </w:rPr>
              <w:t>multimedialumas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ir ekranizacijos problemos sprendimo būdai.</w:t>
            </w:r>
          </w:p>
          <w:p w:rsidR="0037251D" w:rsidRPr="000F00DB" w:rsidRDefault="0037251D" w:rsidP="00D003F4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37251D" w:rsidRPr="000F00DB" w:rsidTr="0053672E">
        <w:tc>
          <w:tcPr>
            <w:tcW w:w="1870" w:type="dxa"/>
            <w:vMerge/>
          </w:tcPr>
          <w:p w:rsidR="0037251D" w:rsidRDefault="0037251D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DD9C3" w:themeFill="background2" w:themeFillShade="E6"/>
          </w:tcPr>
          <w:p w:rsidR="0037251D" w:rsidRPr="000F00DB" w:rsidRDefault="0037251D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17 val. </w:t>
            </w:r>
          </w:p>
        </w:tc>
        <w:tc>
          <w:tcPr>
            <w:tcW w:w="6986" w:type="dxa"/>
            <w:shd w:val="clear" w:color="auto" w:fill="DDD9C3" w:themeFill="background2" w:themeFillShade="E6"/>
          </w:tcPr>
          <w:p w:rsidR="0037251D" w:rsidRDefault="0037251D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1 gr.</w:t>
            </w:r>
          </w:p>
          <w:p w:rsidR="0037251D" w:rsidRPr="001C037F" w:rsidRDefault="0037251D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1C037F">
              <w:rPr>
                <w:rFonts w:asciiTheme="minorHAnsi" w:hAnsiTheme="minorHAnsi"/>
                <w:sz w:val="22"/>
              </w:rPr>
              <w:t xml:space="preserve">Literatūros </w:t>
            </w:r>
            <w:proofErr w:type="spellStart"/>
            <w:r w:rsidRPr="001C037F">
              <w:rPr>
                <w:rFonts w:asciiTheme="minorHAnsi" w:hAnsiTheme="minorHAnsi"/>
                <w:sz w:val="22"/>
              </w:rPr>
              <w:t>naratyvo</w:t>
            </w:r>
            <w:proofErr w:type="spellEnd"/>
            <w:r w:rsidRPr="001C037F">
              <w:rPr>
                <w:rFonts w:asciiTheme="minorHAnsi" w:hAnsiTheme="minorHAnsi"/>
                <w:sz w:val="22"/>
              </w:rPr>
              <w:t xml:space="preserve"> aptarimas bendroje grupės diskusijoje:</w:t>
            </w:r>
          </w:p>
          <w:p w:rsidR="0037251D" w:rsidRPr="001C037F" w:rsidRDefault="0037251D" w:rsidP="0053672E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1C037F">
              <w:rPr>
                <w:rFonts w:asciiTheme="minorHAnsi" w:hAnsiTheme="minorHAnsi"/>
                <w:b/>
                <w:bCs/>
                <w:sz w:val="22"/>
              </w:rPr>
              <w:t>Oscar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sz w:val="22"/>
              </w:rPr>
              <w:t>Wilde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Doriano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Grėjaus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portretas</w:t>
            </w:r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The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Picture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Dorian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Gray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37251D" w:rsidRDefault="0037251D" w:rsidP="001837AD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3AA1" w:rsidRPr="000F00DB" w:rsidTr="006F225A">
        <w:tc>
          <w:tcPr>
            <w:tcW w:w="1870" w:type="dxa"/>
            <w:vMerge w:val="restart"/>
          </w:tcPr>
          <w:p w:rsidR="00FD5BEC" w:rsidRPr="000F00DB" w:rsidRDefault="006B1A2A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Rugsėjo 19</w:t>
            </w:r>
            <w:r w:rsidR="00DB5778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</w:tcPr>
          <w:p w:rsidR="00A03AA1" w:rsidRPr="000F00DB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</w:tcPr>
          <w:p w:rsidR="00BF298D" w:rsidRDefault="00BF298D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Paskaita </w:t>
            </w:r>
          </w:p>
          <w:p w:rsidR="00D003F4" w:rsidRDefault="00D003F4" w:rsidP="00D003F4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Adaptacija</w:t>
            </w:r>
            <w:r w:rsidR="0037251D">
              <w:rPr>
                <w:rFonts w:asciiTheme="minorHAnsi" w:hAnsiTheme="minorHAnsi"/>
                <w:sz w:val="22"/>
              </w:rPr>
              <w:t>/ekranizacija</w:t>
            </w:r>
            <w:r>
              <w:rPr>
                <w:rFonts w:asciiTheme="minorHAnsi" w:hAnsiTheme="minorHAnsi"/>
                <w:sz w:val="22"/>
              </w:rPr>
              <w:t xml:space="preserve"> kaip hipertekstas. </w:t>
            </w:r>
            <w:proofErr w:type="spellStart"/>
            <w:r w:rsidRPr="00294D0C">
              <w:rPr>
                <w:rFonts w:asciiTheme="minorHAnsi" w:hAnsiTheme="minorHAnsi"/>
                <w:sz w:val="22"/>
              </w:rPr>
              <w:t>Gérard’o</w:t>
            </w:r>
            <w:proofErr w:type="spellEnd"/>
            <w:r w:rsidRPr="00294D0C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294D0C">
              <w:rPr>
                <w:rFonts w:asciiTheme="minorHAnsi" w:hAnsiTheme="minorHAnsi"/>
                <w:sz w:val="22"/>
              </w:rPr>
              <w:t>Genette’o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tarptekstinių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ryšių tipologija ir jos</w:t>
            </w:r>
            <w:r w:rsidRPr="00294D0C">
              <w:rPr>
                <w:rFonts w:asciiTheme="minorHAnsi" w:hAnsiTheme="minorHAnsi"/>
                <w:sz w:val="22"/>
              </w:rPr>
              <w:t xml:space="preserve"> taikymas ki</w:t>
            </w:r>
            <w:r>
              <w:rPr>
                <w:rFonts w:asciiTheme="minorHAnsi" w:hAnsiTheme="minorHAnsi"/>
                <w:sz w:val="22"/>
              </w:rPr>
              <w:t>no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 xml:space="preserve"> ir literatūros dialogo analizėje</w:t>
            </w:r>
            <w:r w:rsidRPr="00294D0C">
              <w:rPr>
                <w:rFonts w:asciiTheme="minorHAnsi" w:hAnsiTheme="minorHAnsi"/>
                <w:sz w:val="22"/>
              </w:rPr>
              <w:t>.</w:t>
            </w:r>
          </w:p>
          <w:p w:rsidR="001C037F" w:rsidRPr="000F00DB" w:rsidRDefault="001C037F" w:rsidP="00D003F4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3AA1" w:rsidRPr="000F00DB" w:rsidTr="006F225A">
        <w:tc>
          <w:tcPr>
            <w:tcW w:w="1870" w:type="dxa"/>
            <w:vMerge/>
          </w:tcPr>
          <w:p w:rsidR="00A03AA1" w:rsidRPr="000F00DB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DD9C3" w:themeFill="background2" w:themeFillShade="E6"/>
          </w:tcPr>
          <w:p w:rsidR="00A03AA1" w:rsidRPr="000F00DB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DD9C3" w:themeFill="background2" w:themeFillShade="E6"/>
          </w:tcPr>
          <w:p w:rsidR="0053672E" w:rsidRDefault="0053672E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2 gr.</w:t>
            </w:r>
          </w:p>
          <w:p w:rsidR="0053672E" w:rsidRPr="001C037F" w:rsidRDefault="0053672E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1C037F">
              <w:rPr>
                <w:rFonts w:asciiTheme="minorHAnsi" w:hAnsiTheme="minorHAnsi"/>
                <w:sz w:val="22"/>
              </w:rPr>
              <w:t xml:space="preserve">Literatūros </w:t>
            </w:r>
            <w:proofErr w:type="spellStart"/>
            <w:r w:rsidRPr="001C037F">
              <w:rPr>
                <w:rFonts w:asciiTheme="minorHAnsi" w:hAnsiTheme="minorHAnsi"/>
                <w:sz w:val="22"/>
              </w:rPr>
              <w:t>naratyvo</w:t>
            </w:r>
            <w:proofErr w:type="spellEnd"/>
            <w:r w:rsidRPr="001C037F">
              <w:rPr>
                <w:rFonts w:asciiTheme="minorHAnsi" w:hAnsiTheme="minorHAnsi"/>
                <w:sz w:val="22"/>
              </w:rPr>
              <w:t xml:space="preserve"> aptarimas bendroje grupės diskusijoje:</w:t>
            </w:r>
          </w:p>
          <w:p w:rsidR="0053672E" w:rsidRPr="001C037F" w:rsidRDefault="0053672E" w:rsidP="0053672E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1C037F">
              <w:rPr>
                <w:rFonts w:asciiTheme="minorHAnsi" w:hAnsiTheme="minorHAnsi"/>
                <w:b/>
                <w:bCs/>
                <w:sz w:val="22"/>
              </w:rPr>
              <w:t>Oscar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sz w:val="22"/>
              </w:rPr>
              <w:t>Wilde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Doriano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Grėjaus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portretas</w:t>
            </w:r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The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Picture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Dorian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Gray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A03AA1" w:rsidRPr="000F00DB" w:rsidRDefault="00A03AA1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3AA1" w:rsidRPr="000F00DB" w:rsidTr="006F225A">
        <w:tc>
          <w:tcPr>
            <w:tcW w:w="1870" w:type="dxa"/>
            <w:vMerge w:val="restart"/>
          </w:tcPr>
          <w:p w:rsidR="00FD5BEC" w:rsidRDefault="006B1A2A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Rugsėjo 26</w:t>
            </w:r>
            <w:r w:rsidR="00DB5778">
              <w:rPr>
                <w:rFonts w:asciiTheme="minorHAnsi" w:hAnsiTheme="minorHAnsi"/>
                <w:sz w:val="22"/>
              </w:rPr>
              <w:t xml:space="preserve"> d.</w:t>
            </w:r>
          </w:p>
          <w:p w:rsidR="006E390E" w:rsidRPr="000F00DB" w:rsidRDefault="006E390E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</w:tcPr>
          <w:p w:rsidR="00A03AA1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  <w:p w:rsidR="006E390E" w:rsidRPr="000F00DB" w:rsidRDefault="006E390E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986" w:type="dxa"/>
          </w:tcPr>
          <w:p w:rsidR="001837AD" w:rsidRDefault="001C037F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Paskaita</w:t>
            </w:r>
            <w:r w:rsidR="006E390E">
              <w:rPr>
                <w:rFonts w:asciiTheme="minorHAnsi" w:hAnsiTheme="minorHAnsi"/>
                <w:sz w:val="22"/>
              </w:rPr>
              <w:t xml:space="preserve"> </w:t>
            </w:r>
          </w:p>
          <w:p w:rsidR="001C037F" w:rsidRDefault="00D003F4" w:rsidP="00D003F4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294D0C">
              <w:rPr>
                <w:rFonts w:asciiTheme="minorHAnsi" w:hAnsiTheme="minorHAnsi"/>
                <w:sz w:val="22"/>
              </w:rPr>
              <w:t xml:space="preserve">Literatūros </w:t>
            </w:r>
            <w:r w:rsidR="0053672E">
              <w:rPr>
                <w:rFonts w:asciiTheme="minorHAnsi" w:hAnsiTheme="minorHAnsi"/>
                <w:sz w:val="22"/>
              </w:rPr>
              <w:t>pasakojimo (</w:t>
            </w:r>
            <w:proofErr w:type="spellStart"/>
            <w:r w:rsidRPr="00294D0C">
              <w:rPr>
                <w:rFonts w:asciiTheme="minorHAnsi" w:hAnsiTheme="minorHAnsi"/>
                <w:sz w:val="22"/>
              </w:rPr>
              <w:t>naratyvo</w:t>
            </w:r>
            <w:proofErr w:type="spellEnd"/>
            <w:r w:rsidR="0053672E">
              <w:rPr>
                <w:rFonts w:asciiTheme="minorHAnsi" w:hAnsiTheme="minorHAnsi"/>
                <w:sz w:val="22"/>
              </w:rPr>
              <w:t>)</w:t>
            </w:r>
            <w:r>
              <w:rPr>
                <w:rFonts w:asciiTheme="minorHAnsi" w:hAnsiTheme="minorHAnsi"/>
                <w:sz w:val="22"/>
              </w:rPr>
              <w:t xml:space="preserve"> analizės</w:t>
            </w:r>
            <w:r w:rsidRPr="00294D0C">
              <w:rPr>
                <w:rFonts w:asciiTheme="minorHAnsi" w:hAnsiTheme="minorHAnsi"/>
                <w:sz w:val="22"/>
              </w:rPr>
              <w:t xml:space="preserve"> pagrindai. </w:t>
            </w:r>
          </w:p>
          <w:p w:rsidR="00D003F4" w:rsidRPr="000F00DB" w:rsidRDefault="00D003F4" w:rsidP="00D003F4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3AA1" w:rsidRPr="000F00DB" w:rsidTr="006F225A">
        <w:tc>
          <w:tcPr>
            <w:tcW w:w="1870" w:type="dxa"/>
            <w:vMerge/>
          </w:tcPr>
          <w:p w:rsidR="00A03AA1" w:rsidRPr="000F00DB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DD9C3" w:themeFill="background2" w:themeFillShade="E6"/>
          </w:tcPr>
          <w:p w:rsidR="00A03AA1" w:rsidRPr="000F00DB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DD9C3" w:themeFill="background2" w:themeFillShade="E6"/>
          </w:tcPr>
          <w:p w:rsidR="0053672E" w:rsidRDefault="0053672E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1 gr.</w:t>
            </w:r>
          </w:p>
          <w:p w:rsidR="0053672E" w:rsidRPr="001C037F" w:rsidRDefault="0053672E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Filmo </w:t>
            </w:r>
            <w:proofErr w:type="spellStart"/>
            <w:r>
              <w:rPr>
                <w:rFonts w:asciiTheme="minorHAnsi" w:hAnsiTheme="minorHAnsi"/>
                <w:sz w:val="22"/>
              </w:rPr>
              <w:t>naratyvo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r w:rsidRPr="001C037F">
              <w:rPr>
                <w:rFonts w:asciiTheme="minorHAnsi" w:hAnsiTheme="minorHAnsi"/>
                <w:sz w:val="22"/>
              </w:rPr>
              <w:t>aptarimas bendroje grupės diskusijoje:</w:t>
            </w:r>
          </w:p>
          <w:p w:rsidR="0053672E" w:rsidRPr="001C037F" w:rsidRDefault="0053672E" w:rsidP="0053672E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1C037F">
              <w:rPr>
                <w:rFonts w:asciiTheme="minorHAnsi" w:hAnsiTheme="minorHAnsi"/>
                <w:b/>
                <w:bCs/>
                <w:sz w:val="22"/>
              </w:rPr>
              <w:t>Albert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sz w:val="22"/>
              </w:rPr>
              <w:t>Lewin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Doriano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Grėjaus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portretas</w:t>
            </w:r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The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Picture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Dorian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Gray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A03AA1" w:rsidRPr="000F00DB" w:rsidRDefault="00A03AA1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3AA1" w:rsidRPr="000F00DB" w:rsidTr="006F225A">
        <w:tc>
          <w:tcPr>
            <w:tcW w:w="1870" w:type="dxa"/>
            <w:vMerge w:val="restart"/>
          </w:tcPr>
          <w:p w:rsidR="00FD5BEC" w:rsidRPr="000F00DB" w:rsidRDefault="006B1A2A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Spalio 3</w:t>
            </w:r>
            <w:r w:rsidR="00DB5778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</w:tcPr>
          <w:p w:rsidR="00A03AA1" w:rsidRPr="000F00DB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</w:tcPr>
          <w:p w:rsidR="00A03AA1" w:rsidRDefault="001C037F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Paskaita</w:t>
            </w:r>
          </w:p>
          <w:p w:rsidR="001C037F" w:rsidRDefault="00D003F4" w:rsidP="00D003F4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Kino </w:t>
            </w:r>
            <w:r w:rsidR="0053672E">
              <w:rPr>
                <w:rFonts w:asciiTheme="minorHAnsi" w:hAnsiTheme="minorHAnsi"/>
                <w:sz w:val="22"/>
              </w:rPr>
              <w:t>pasakojimo (</w:t>
            </w:r>
            <w:proofErr w:type="spellStart"/>
            <w:r>
              <w:rPr>
                <w:rFonts w:asciiTheme="minorHAnsi" w:hAnsiTheme="minorHAnsi"/>
                <w:sz w:val="22"/>
              </w:rPr>
              <w:t>naratyvo</w:t>
            </w:r>
            <w:proofErr w:type="spellEnd"/>
            <w:r w:rsidR="0053672E">
              <w:rPr>
                <w:rFonts w:asciiTheme="minorHAnsi" w:hAnsiTheme="minorHAnsi"/>
                <w:sz w:val="22"/>
              </w:rPr>
              <w:t>)</w:t>
            </w:r>
            <w:r w:rsidR="0037251D">
              <w:rPr>
                <w:rFonts w:asciiTheme="minorHAnsi" w:hAnsiTheme="minorHAnsi"/>
                <w:sz w:val="22"/>
              </w:rPr>
              <w:t xml:space="preserve"> analizės</w:t>
            </w:r>
            <w:r>
              <w:rPr>
                <w:rFonts w:asciiTheme="minorHAnsi" w:hAnsiTheme="minorHAnsi"/>
                <w:sz w:val="22"/>
              </w:rPr>
              <w:t xml:space="preserve"> pagrindai.</w:t>
            </w:r>
          </w:p>
          <w:p w:rsidR="00D003F4" w:rsidRPr="000F00DB" w:rsidRDefault="00D003F4" w:rsidP="00D003F4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3AA1" w:rsidRPr="000F00DB" w:rsidTr="006F225A">
        <w:tc>
          <w:tcPr>
            <w:tcW w:w="1870" w:type="dxa"/>
            <w:vMerge/>
          </w:tcPr>
          <w:p w:rsidR="00A03AA1" w:rsidRPr="000F00DB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DD9C3" w:themeFill="background2" w:themeFillShade="E6"/>
          </w:tcPr>
          <w:p w:rsidR="00A03AA1" w:rsidRPr="000F00DB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DD9C3" w:themeFill="background2" w:themeFillShade="E6"/>
          </w:tcPr>
          <w:p w:rsidR="0053672E" w:rsidRDefault="0053672E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2 gr.</w:t>
            </w:r>
          </w:p>
          <w:p w:rsidR="0053672E" w:rsidRPr="001C037F" w:rsidRDefault="0053672E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Filmo </w:t>
            </w:r>
            <w:proofErr w:type="spellStart"/>
            <w:r>
              <w:rPr>
                <w:rFonts w:asciiTheme="minorHAnsi" w:hAnsiTheme="minorHAnsi"/>
                <w:sz w:val="22"/>
              </w:rPr>
              <w:t>naratyvo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r w:rsidRPr="001C037F">
              <w:rPr>
                <w:rFonts w:asciiTheme="minorHAnsi" w:hAnsiTheme="minorHAnsi"/>
                <w:sz w:val="22"/>
              </w:rPr>
              <w:t>aptarimas bendroje grupės diskusijoje:</w:t>
            </w:r>
          </w:p>
          <w:p w:rsidR="0053672E" w:rsidRPr="001C037F" w:rsidRDefault="0053672E" w:rsidP="0053672E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1C037F">
              <w:rPr>
                <w:rFonts w:asciiTheme="minorHAnsi" w:hAnsiTheme="minorHAnsi"/>
                <w:b/>
                <w:bCs/>
                <w:sz w:val="22"/>
              </w:rPr>
              <w:t>Albert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sz w:val="22"/>
              </w:rPr>
              <w:t>Lewin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Doriano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Grėjaus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portretas</w:t>
            </w:r>
            <w:r w:rsidRPr="001C037F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The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Picture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Dorian</w:t>
            </w:r>
            <w:proofErr w:type="spellEnd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1C037F">
              <w:rPr>
                <w:rFonts w:asciiTheme="minorHAnsi" w:hAnsiTheme="minorHAnsi"/>
                <w:b/>
                <w:bCs/>
                <w:i/>
                <w:iCs/>
                <w:sz w:val="22"/>
              </w:rPr>
              <w:t>Gray</w:t>
            </w:r>
            <w:proofErr w:type="spellEnd"/>
            <w:r w:rsidRPr="001C037F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A03AA1" w:rsidRPr="000F00DB" w:rsidRDefault="00A03AA1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03AA1" w:rsidRPr="000F00DB" w:rsidTr="006F225A">
        <w:tc>
          <w:tcPr>
            <w:tcW w:w="1870" w:type="dxa"/>
            <w:vMerge w:val="restart"/>
          </w:tcPr>
          <w:p w:rsidR="00FD5BEC" w:rsidRPr="000F00DB" w:rsidRDefault="006B1A2A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Spalio 10</w:t>
            </w:r>
            <w:r w:rsidR="00DB5778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</w:tcPr>
          <w:p w:rsidR="00A03AA1" w:rsidRPr="000F00DB" w:rsidRDefault="00A03AA1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</w:tcPr>
          <w:p w:rsidR="00A03AA1" w:rsidRDefault="001C037F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Paskaita </w:t>
            </w:r>
          </w:p>
          <w:p w:rsidR="002A5EE7" w:rsidRDefault="002A5EE7" w:rsidP="002A5EE7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Skirtingų medijų tekstų adaptacija – analizės pavyzdys</w:t>
            </w:r>
          </w:p>
          <w:p w:rsidR="002A5EE7" w:rsidRDefault="002A5EE7" w:rsidP="002A5EE7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4A0EC1">
              <w:rPr>
                <w:rFonts w:asciiTheme="minorHAnsi" w:hAnsiTheme="minorHAnsi"/>
                <w:b/>
                <w:bCs/>
                <w:sz w:val="22"/>
              </w:rPr>
              <w:t>Pedro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sz w:val="22"/>
              </w:rPr>
              <w:t>Almodóvar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>Viskas apie mano motiną</w:t>
            </w:r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>Todo</w:t>
            </w:r>
            <w:proofErr w:type="spellEnd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 xml:space="preserve">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>sobre</w:t>
            </w:r>
            <w:proofErr w:type="spellEnd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 xml:space="preserve">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>mi</w:t>
            </w:r>
            <w:proofErr w:type="spellEnd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 xml:space="preserve">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>madre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294D0C" w:rsidRPr="000F00DB" w:rsidRDefault="00294D0C" w:rsidP="002A5EE7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3672E" w:rsidRPr="000F00DB" w:rsidTr="006F225A">
        <w:tc>
          <w:tcPr>
            <w:tcW w:w="1870" w:type="dxa"/>
            <w:vMerge/>
          </w:tcPr>
          <w:p w:rsidR="0053672E" w:rsidRPr="000F00DB" w:rsidRDefault="0053672E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DD9C3" w:themeFill="background2" w:themeFillShade="E6"/>
          </w:tcPr>
          <w:p w:rsidR="0053672E" w:rsidRPr="000F00DB" w:rsidRDefault="0053672E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DD9C3" w:themeFill="background2" w:themeFillShade="E6"/>
          </w:tcPr>
          <w:p w:rsidR="0053672E" w:rsidRDefault="0053672E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1 gr.</w:t>
            </w:r>
          </w:p>
          <w:p w:rsidR="0053672E" w:rsidRDefault="0053672E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Ekranizacijos </w:t>
            </w:r>
            <w:r w:rsidRPr="000F00DB">
              <w:rPr>
                <w:rFonts w:asciiTheme="minorHAnsi" w:hAnsiTheme="minorHAnsi"/>
                <w:sz w:val="22"/>
              </w:rPr>
              <w:t>aptarimas bendroje grupės diskusijoje</w:t>
            </w:r>
          </w:p>
          <w:p w:rsidR="0053672E" w:rsidRPr="007F695B" w:rsidRDefault="0053672E" w:rsidP="006B2DCB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F695B">
              <w:rPr>
                <w:rFonts w:asciiTheme="minorHAnsi" w:hAnsiTheme="minorHAnsi"/>
                <w:b/>
                <w:sz w:val="22"/>
              </w:rPr>
              <w:t>Ray</w:t>
            </w:r>
            <w:proofErr w:type="spellEnd"/>
            <w:r w:rsidRPr="007F695B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F695B">
              <w:rPr>
                <w:rFonts w:asciiTheme="minorHAnsi" w:hAnsiTheme="minorHAnsi"/>
                <w:b/>
                <w:sz w:val="22"/>
              </w:rPr>
              <w:t>Bradbury</w:t>
            </w:r>
            <w:proofErr w:type="spellEnd"/>
            <w:r w:rsidRPr="007F695B">
              <w:rPr>
                <w:rFonts w:asciiTheme="minorHAnsi" w:hAnsiTheme="minorHAnsi"/>
                <w:b/>
                <w:sz w:val="22"/>
              </w:rPr>
              <w:t xml:space="preserve"> / </w:t>
            </w:r>
            <w:proofErr w:type="spellStart"/>
            <w:r w:rsidRPr="007F695B">
              <w:rPr>
                <w:rFonts w:asciiTheme="minorHAnsi" w:hAnsiTheme="minorHAnsi"/>
                <w:b/>
                <w:sz w:val="22"/>
              </w:rPr>
              <w:t>François</w:t>
            </w:r>
            <w:proofErr w:type="spellEnd"/>
            <w:r w:rsidRPr="007F695B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F695B">
              <w:rPr>
                <w:rFonts w:asciiTheme="minorHAnsi" w:hAnsiTheme="minorHAnsi"/>
                <w:b/>
                <w:sz w:val="22"/>
              </w:rPr>
              <w:t>Truffaut</w:t>
            </w:r>
            <w:proofErr w:type="spellEnd"/>
            <w:proofErr w:type="gramStart"/>
            <w:r w:rsidRPr="007F695B">
              <w:rPr>
                <w:rFonts w:asciiTheme="minorHAnsi" w:hAnsiTheme="minorHAnsi"/>
                <w:b/>
                <w:sz w:val="22"/>
              </w:rPr>
              <w:t xml:space="preserve">  </w:t>
            </w:r>
            <w:proofErr w:type="gramEnd"/>
            <w:r w:rsidRPr="007F695B">
              <w:rPr>
                <w:rFonts w:asciiTheme="minorHAnsi" w:hAnsiTheme="minorHAnsi"/>
                <w:b/>
                <w:i/>
                <w:sz w:val="22"/>
              </w:rPr>
              <w:t>451 Farenheito</w:t>
            </w:r>
            <w:r w:rsidRPr="007F695B"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 w:rsidRPr="007F695B">
              <w:rPr>
                <w:rFonts w:asciiTheme="minorHAnsi" w:hAnsiTheme="minorHAnsi"/>
                <w:b/>
                <w:i/>
                <w:sz w:val="22"/>
              </w:rPr>
              <w:t>Fahrenheit</w:t>
            </w:r>
            <w:proofErr w:type="spellEnd"/>
            <w:r w:rsidRPr="007F695B">
              <w:rPr>
                <w:rFonts w:asciiTheme="minorHAnsi" w:hAnsiTheme="minorHAnsi"/>
                <w:b/>
                <w:i/>
                <w:sz w:val="22"/>
              </w:rPr>
              <w:t xml:space="preserve"> 451</w:t>
            </w:r>
            <w:r w:rsidRPr="007F695B">
              <w:rPr>
                <w:rFonts w:asciiTheme="minorHAnsi" w:hAnsiTheme="minorHAnsi"/>
                <w:b/>
                <w:sz w:val="22"/>
              </w:rPr>
              <w:t>)</w:t>
            </w:r>
          </w:p>
          <w:p w:rsidR="0053672E" w:rsidRPr="000F00DB" w:rsidRDefault="0053672E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3672E" w:rsidRPr="000F00DB" w:rsidTr="006F225A">
        <w:tc>
          <w:tcPr>
            <w:tcW w:w="1870" w:type="dxa"/>
            <w:vMerge w:val="restart"/>
          </w:tcPr>
          <w:p w:rsidR="0053672E" w:rsidRPr="000F00DB" w:rsidRDefault="006B1A2A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Spalio 17</w:t>
            </w:r>
            <w:r w:rsidR="0053672E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</w:tcPr>
          <w:p w:rsidR="0053672E" w:rsidRPr="000F00DB" w:rsidRDefault="0053672E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</w:tcPr>
          <w:p w:rsidR="0053672E" w:rsidRDefault="0053672E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Paskaita</w:t>
            </w:r>
          </w:p>
          <w:p w:rsidR="0053672E" w:rsidRPr="004A0EC1" w:rsidRDefault="0053672E" w:rsidP="002A5EE7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Novelės ekranizacija – analizės pavyzdys</w:t>
            </w:r>
          </w:p>
          <w:p w:rsidR="0053672E" w:rsidRPr="004A0EC1" w:rsidRDefault="0053672E" w:rsidP="002A5EE7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4A0EC1">
              <w:rPr>
                <w:rFonts w:asciiTheme="minorHAnsi" w:hAnsiTheme="minorHAnsi"/>
                <w:b/>
                <w:bCs/>
                <w:sz w:val="22"/>
              </w:rPr>
              <w:t>Franz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Kafka /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sz w:val="22"/>
              </w:rPr>
              <w:t>Valerij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sz w:val="22"/>
              </w:rPr>
              <w:t>Fokin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4A0EC1">
              <w:rPr>
                <w:rFonts w:asciiTheme="minorHAnsi" w:hAnsiTheme="minorHAnsi"/>
                <w:b/>
                <w:bCs/>
                <w:i/>
                <w:iCs/>
                <w:sz w:val="22"/>
              </w:rPr>
              <w:t>Metamorfozė</w:t>
            </w:r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iCs/>
                <w:sz w:val="22"/>
              </w:rPr>
              <w:t>Prevraschenije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53672E" w:rsidRPr="00540929" w:rsidRDefault="0053672E" w:rsidP="002A5EE7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3672E" w:rsidRPr="000F00DB" w:rsidTr="006F225A">
        <w:tc>
          <w:tcPr>
            <w:tcW w:w="1870" w:type="dxa"/>
            <w:vMerge/>
          </w:tcPr>
          <w:p w:rsidR="0053672E" w:rsidRPr="000F00DB" w:rsidRDefault="0053672E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DD9C3" w:themeFill="background2" w:themeFillShade="E6"/>
          </w:tcPr>
          <w:p w:rsidR="0053672E" w:rsidRPr="000F00DB" w:rsidRDefault="0053672E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DD9C3" w:themeFill="background2" w:themeFillShade="E6"/>
          </w:tcPr>
          <w:p w:rsidR="0053672E" w:rsidRDefault="0053672E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2 gr.</w:t>
            </w:r>
          </w:p>
          <w:p w:rsidR="0053672E" w:rsidRDefault="0053672E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Ekranizacijos </w:t>
            </w:r>
            <w:r w:rsidRPr="000F00DB">
              <w:rPr>
                <w:rFonts w:asciiTheme="minorHAnsi" w:hAnsiTheme="minorHAnsi"/>
                <w:sz w:val="22"/>
              </w:rPr>
              <w:t>aptarimas bendroje grupės diskusijoje</w:t>
            </w:r>
          </w:p>
          <w:p w:rsidR="0053672E" w:rsidRPr="006B1A2A" w:rsidRDefault="0053672E" w:rsidP="006B1A2A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F695B">
              <w:rPr>
                <w:rFonts w:asciiTheme="minorHAnsi" w:hAnsiTheme="minorHAnsi"/>
                <w:b/>
                <w:sz w:val="22"/>
              </w:rPr>
              <w:t>Ray</w:t>
            </w:r>
            <w:proofErr w:type="spellEnd"/>
            <w:r w:rsidRPr="007F695B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F695B">
              <w:rPr>
                <w:rFonts w:asciiTheme="minorHAnsi" w:hAnsiTheme="minorHAnsi"/>
                <w:b/>
                <w:sz w:val="22"/>
              </w:rPr>
              <w:t>Bradbury</w:t>
            </w:r>
            <w:proofErr w:type="spellEnd"/>
            <w:r w:rsidRPr="007F695B">
              <w:rPr>
                <w:rFonts w:asciiTheme="minorHAnsi" w:hAnsiTheme="minorHAnsi"/>
                <w:b/>
                <w:sz w:val="22"/>
              </w:rPr>
              <w:t xml:space="preserve"> / </w:t>
            </w:r>
            <w:proofErr w:type="spellStart"/>
            <w:r w:rsidRPr="007F695B">
              <w:rPr>
                <w:rFonts w:asciiTheme="minorHAnsi" w:hAnsiTheme="minorHAnsi"/>
                <w:b/>
                <w:sz w:val="22"/>
              </w:rPr>
              <w:t>François</w:t>
            </w:r>
            <w:proofErr w:type="spellEnd"/>
            <w:r w:rsidRPr="007F695B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F695B">
              <w:rPr>
                <w:rFonts w:asciiTheme="minorHAnsi" w:hAnsiTheme="minorHAnsi"/>
                <w:b/>
                <w:sz w:val="22"/>
              </w:rPr>
              <w:t>Truffaut</w:t>
            </w:r>
            <w:proofErr w:type="spellEnd"/>
            <w:proofErr w:type="gramStart"/>
            <w:r w:rsidRPr="007F695B">
              <w:rPr>
                <w:rFonts w:asciiTheme="minorHAnsi" w:hAnsiTheme="minorHAnsi"/>
                <w:b/>
                <w:sz w:val="22"/>
              </w:rPr>
              <w:t xml:space="preserve">  </w:t>
            </w:r>
            <w:proofErr w:type="gramEnd"/>
            <w:r w:rsidRPr="007F695B">
              <w:rPr>
                <w:rFonts w:asciiTheme="minorHAnsi" w:hAnsiTheme="minorHAnsi"/>
                <w:b/>
                <w:i/>
                <w:sz w:val="22"/>
              </w:rPr>
              <w:t>451 Farenheito</w:t>
            </w:r>
            <w:r w:rsidRPr="007F695B">
              <w:rPr>
                <w:rFonts w:asciiTheme="minorHAnsi" w:hAnsiTheme="minorHAnsi"/>
                <w:b/>
                <w:sz w:val="22"/>
              </w:rPr>
              <w:t xml:space="preserve"> (</w:t>
            </w:r>
            <w:proofErr w:type="spellStart"/>
            <w:r w:rsidRPr="007F695B">
              <w:rPr>
                <w:rFonts w:asciiTheme="minorHAnsi" w:hAnsiTheme="minorHAnsi"/>
                <w:b/>
                <w:i/>
                <w:sz w:val="22"/>
              </w:rPr>
              <w:t>Fahrenheit</w:t>
            </w:r>
            <w:proofErr w:type="spellEnd"/>
            <w:r w:rsidRPr="007F695B">
              <w:rPr>
                <w:rFonts w:asciiTheme="minorHAnsi" w:hAnsiTheme="minorHAnsi"/>
                <w:b/>
                <w:i/>
                <w:sz w:val="22"/>
              </w:rPr>
              <w:t xml:space="preserve"> 451</w:t>
            </w:r>
            <w:r w:rsidRPr="007F695B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8B47A5" w:rsidRPr="000F00DB" w:rsidTr="008B47A5">
        <w:tc>
          <w:tcPr>
            <w:tcW w:w="1870" w:type="dxa"/>
            <w:vMerge w:val="restart"/>
            <w:shd w:val="clear" w:color="auto" w:fill="FBD4B4" w:themeFill="accent6" w:themeFillTint="66"/>
          </w:tcPr>
          <w:p w:rsidR="008B47A5" w:rsidRPr="000F00DB" w:rsidRDefault="006B1A2A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Spalio 24</w:t>
            </w:r>
            <w:r w:rsidR="008B47A5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  <w:shd w:val="clear" w:color="auto" w:fill="FBD4B4" w:themeFill="accent6" w:themeFillTint="66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  <w:vMerge w:val="restart"/>
            <w:shd w:val="clear" w:color="auto" w:fill="FBD4B4" w:themeFill="accent6" w:themeFillTint="66"/>
          </w:tcPr>
          <w:p w:rsidR="008B47A5" w:rsidRPr="000F00DB" w:rsidRDefault="008B47A5" w:rsidP="008B47A5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Užsiėmimų nebus</w:t>
            </w:r>
          </w:p>
        </w:tc>
      </w:tr>
      <w:tr w:rsidR="008B47A5" w:rsidRPr="000F00DB" w:rsidTr="008B47A5">
        <w:tc>
          <w:tcPr>
            <w:tcW w:w="1870" w:type="dxa"/>
            <w:vMerge/>
            <w:shd w:val="clear" w:color="auto" w:fill="FBD4B4" w:themeFill="accent6" w:themeFillTint="66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FBD4B4" w:themeFill="accent6" w:themeFillTint="66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vMerge/>
            <w:shd w:val="clear" w:color="auto" w:fill="FBD4B4" w:themeFill="accent6" w:themeFillTint="66"/>
          </w:tcPr>
          <w:p w:rsidR="008B47A5" w:rsidRPr="000F00DB" w:rsidRDefault="008B47A5" w:rsidP="008B47A5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3672E" w:rsidRPr="000F00DB" w:rsidTr="0071433E">
        <w:tc>
          <w:tcPr>
            <w:tcW w:w="1870" w:type="dxa"/>
          </w:tcPr>
          <w:p w:rsidR="0053672E" w:rsidRPr="000F00DB" w:rsidRDefault="0053672E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Spalio 31 d. </w:t>
            </w:r>
          </w:p>
        </w:tc>
        <w:tc>
          <w:tcPr>
            <w:tcW w:w="1067" w:type="dxa"/>
            <w:shd w:val="clear" w:color="auto" w:fill="auto"/>
          </w:tcPr>
          <w:p w:rsidR="0053672E" w:rsidRPr="000F00DB" w:rsidRDefault="0053672E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15 val. </w:t>
            </w:r>
          </w:p>
        </w:tc>
        <w:tc>
          <w:tcPr>
            <w:tcW w:w="6986" w:type="dxa"/>
            <w:shd w:val="clear" w:color="auto" w:fill="auto"/>
          </w:tcPr>
          <w:p w:rsidR="008B47A5" w:rsidRDefault="008B47A5" w:rsidP="008B47A5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Paskaita</w:t>
            </w:r>
          </w:p>
          <w:p w:rsidR="008B47A5" w:rsidRPr="004A0EC1" w:rsidRDefault="008B47A5" w:rsidP="008B47A5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Romano ekranizacija – analizės pavyzdys</w:t>
            </w:r>
          </w:p>
          <w:p w:rsidR="008B47A5" w:rsidRPr="002A5EE7" w:rsidRDefault="008B47A5" w:rsidP="008B47A5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4A0EC1">
              <w:rPr>
                <w:rFonts w:asciiTheme="minorHAnsi" w:hAnsiTheme="minorHAnsi"/>
                <w:b/>
                <w:bCs/>
                <w:sz w:val="22"/>
              </w:rPr>
              <w:t>Vladimir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sz w:val="22"/>
              </w:rPr>
              <w:t>Nabokov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/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sz w:val="22"/>
              </w:rPr>
              <w:t>Marleen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Gorris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iCs/>
                <w:sz w:val="22"/>
              </w:rPr>
              <w:t>Lužino</w:t>
            </w:r>
            <w:proofErr w:type="spellEnd"/>
            <w:r w:rsidRPr="004A0EC1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gynyba</w:t>
            </w:r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iCs/>
                <w:sz w:val="22"/>
              </w:rPr>
              <w:t>The</w:t>
            </w:r>
            <w:proofErr w:type="spellEnd"/>
            <w:r w:rsidRPr="004A0EC1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Luzhin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iCs/>
                <w:sz w:val="22"/>
              </w:rPr>
              <w:t>Defence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53672E" w:rsidRDefault="0053672E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3672E" w:rsidRPr="000F00DB" w:rsidTr="006F225A">
        <w:tc>
          <w:tcPr>
            <w:tcW w:w="1870" w:type="dxa"/>
          </w:tcPr>
          <w:p w:rsidR="0053672E" w:rsidRPr="000F00DB" w:rsidRDefault="0053672E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DD9C3" w:themeFill="background2" w:themeFillShade="E6"/>
          </w:tcPr>
          <w:p w:rsidR="0053672E" w:rsidRPr="000F00DB" w:rsidRDefault="0053672E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DD9C3" w:themeFill="background2" w:themeFillShade="E6"/>
          </w:tcPr>
          <w:p w:rsidR="0053672E" w:rsidRDefault="0053672E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1 gr.</w:t>
            </w:r>
          </w:p>
          <w:p w:rsidR="0053672E" w:rsidRDefault="0053672E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Ekranizacijos </w:t>
            </w:r>
            <w:r w:rsidRPr="000F00DB">
              <w:rPr>
                <w:rFonts w:asciiTheme="minorHAnsi" w:hAnsiTheme="minorHAnsi"/>
                <w:sz w:val="22"/>
              </w:rPr>
              <w:t>aptarimas bendroje grupės diskusijoje</w:t>
            </w:r>
          </w:p>
          <w:p w:rsidR="0053672E" w:rsidRPr="00A51581" w:rsidRDefault="0053672E" w:rsidP="0053672E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A51581">
              <w:rPr>
                <w:rFonts w:asciiTheme="minorHAnsi" w:hAnsiTheme="minorHAnsi"/>
                <w:b/>
                <w:bCs/>
                <w:sz w:val="22"/>
              </w:rPr>
              <w:t>Daphne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du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sz w:val="22"/>
              </w:rPr>
              <w:t>Maurier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/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sz w:val="22"/>
              </w:rPr>
              <w:t>Nicolas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sz w:val="22"/>
              </w:rPr>
              <w:t>Roeg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>Dabar nežiūrėk</w:t>
            </w:r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>Donʼt</w:t>
            </w:r>
            <w:proofErr w:type="spellEnd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 xml:space="preserve">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>Look</w:t>
            </w:r>
            <w:proofErr w:type="spellEnd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 xml:space="preserve">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>Now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53672E" w:rsidRDefault="0053672E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B47A5" w:rsidRPr="000F00DB" w:rsidTr="006F225A">
        <w:tc>
          <w:tcPr>
            <w:tcW w:w="1870" w:type="dxa"/>
            <w:vMerge w:val="restart"/>
          </w:tcPr>
          <w:p w:rsidR="008B47A5" w:rsidRPr="000F00DB" w:rsidRDefault="008B47A5" w:rsidP="006B1A2A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Lapkričio </w:t>
            </w:r>
            <w:r w:rsidR="006B1A2A">
              <w:rPr>
                <w:rFonts w:asciiTheme="minorHAnsi" w:hAnsiTheme="minorHAnsi"/>
                <w:sz w:val="22"/>
              </w:rPr>
              <w:t>7</w:t>
            </w:r>
            <w:r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</w:tcPr>
          <w:p w:rsidR="008B47A5" w:rsidRDefault="008B47A5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Paskaita</w:t>
            </w:r>
          </w:p>
          <w:p w:rsidR="008B47A5" w:rsidRDefault="008B47A5" w:rsidP="006B2DCB">
            <w:pPr>
              <w:ind w:firstLine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Skirtingų medijų tekstų adaptacija – analizės pavyzdys</w:t>
            </w:r>
          </w:p>
          <w:p w:rsidR="008B47A5" w:rsidRPr="004A0EC1" w:rsidRDefault="008B47A5" w:rsidP="006B2DCB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4A0EC1">
              <w:rPr>
                <w:rFonts w:asciiTheme="minorHAnsi" w:hAnsiTheme="minorHAnsi"/>
                <w:b/>
                <w:bCs/>
                <w:sz w:val="22"/>
              </w:rPr>
              <w:t>Martin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McDonagh </w:t>
            </w:r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>Briugėje</w:t>
            </w:r>
            <w:r w:rsidRPr="004A0EC1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>In</w:t>
            </w:r>
            <w:proofErr w:type="spellEnd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 xml:space="preserve"> </w:t>
            </w:r>
            <w:proofErr w:type="spellStart"/>
            <w:r w:rsidRPr="004A0EC1">
              <w:rPr>
                <w:rFonts w:asciiTheme="minorHAnsi" w:hAnsiTheme="minorHAnsi"/>
                <w:b/>
                <w:bCs/>
                <w:i/>
                <w:sz w:val="22"/>
              </w:rPr>
              <w:t>Bruges</w:t>
            </w:r>
            <w:proofErr w:type="spellEnd"/>
            <w:r w:rsidRPr="004A0EC1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8B47A5" w:rsidRDefault="008B47A5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B47A5" w:rsidRPr="000F00DB" w:rsidTr="006F225A">
        <w:tc>
          <w:tcPr>
            <w:tcW w:w="1870" w:type="dxa"/>
            <w:vMerge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DD9C3" w:themeFill="background2" w:themeFillShade="E6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DD9C3" w:themeFill="background2" w:themeFillShade="E6"/>
          </w:tcPr>
          <w:p w:rsidR="008B47A5" w:rsidRDefault="008B47A5" w:rsidP="008B47A5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2 gr.</w:t>
            </w:r>
          </w:p>
          <w:p w:rsidR="008B47A5" w:rsidRDefault="008B47A5" w:rsidP="008B47A5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Ekranizacijos </w:t>
            </w:r>
            <w:r w:rsidRPr="000F00DB">
              <w:rPr>
                <w:rFonts w:asciiTheme="minorHAnsi" w:hAnsiTheme="minorHAnsi"/>
                <w:sz w:val="22"/>
              </w:rPr>
              <w:t>aptarimas bendroje grupės diskusijoje</w:t>
            </w:r>
          </w:p>
          <w:p w:rsidR="008B47A5" w:rsidRPr="00A51581" w:rsidRDefault="008B47A5" w:rsidP="008B47A5">
            <w:pPr>
              <w:ind w:firstLine="0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proofErr w:type="spellStart"/>
            <w:r w:rsidRPr="00A51581">
              <w:rPr>
                <w:rFonts w:asciiTheme="minorHAnsi" w:hAnsiTheme="minorHAnsi"/>
                <w:b/>
                <w:bCs/>
                <w:sz w:val="22"/>
              </w:rPr>
              <w:t>Daphne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du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sz w:val="22"/>
              </w:rPr>
              <w:t>Maurier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/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sz w:val="22"/>
              </w:rPr>
              <w:t>Nicolas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sz w:val="22"/>
              </w:rPr>
              <w:t>Roeg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>Dabar nežiūrėk</w:t>
            </w:r>
            <w:r w:rsidRPr="00A51581">
              <w:rPr>
                <w:rFonts w:asciiTheme="minorHAnsi" w:hAnsiTheme="minorHAnsi"/>
                <w:b/>
                <w:bCs/>
                <w:sz w:val="22"/>
              </w:rPr>
              <w:t xml:space="preserve"> (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>Donʼt</w:t>
            </w:r>
            <w:proofErr w:type="spellEnd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 xml:space="preserve">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>Look</w:t>
            </w:r>
            <w:proofErr w:type="spellEnd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 xml:space="preserve"> </w:t>
            </w:r>
            <w:proofErr w:type="spellStart"/>
            <w:r w:rsidRPr="00A51581">
              <w:rPr>
                <w:rFonts w:asciiTheme="minorHAnsi" w:hAnsiTheme="minorHAnsi"/>
                <w:b/>
                <w:bCs/>
                <w:i/>
                <w:sz w:val="22"/>
              </w:rPr>
              <w:t>Now</w:t>
            </w:r>
            <w:proofErr w:type="spellEnd"/>
            <w:r w:rsidRPr="00A51581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8B47A5" w:rsidRPr="000F00DB" w:rsidRDefault="008B47A5" w:rsidP="0053672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B47A5" w:rsidRPr="000F00DB" w:rsidTr="008B47A5">
        <w:tc>
          <w:tcPr>
            <w:tcW w:w="1870" w:type="dxa"/>
            <w:vMerge w:val="restart"/>
            <w:shd w:val="clear" w:color="auto" w:fill="D9D9D9" w:themeFill="background1" w:themeFillShade="D9"/>
          </w:tcPr>
          <w:p w:rsidR="008B47A5" w:rsidRPr="000F00DB" w:rsidRDefault="006B1A2A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Lapkričio 14</w:t>
            </w:r>
            <w:r w:rsidR="008B47A5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8B47A5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 xml:space="preserve">Seminaras </w:t>
            </w:r>
            <w:r>
              <w:rPr>
                <w:rFonts w:asciiTheme="minorHAnsi" w:hAnsiTheme="minorHAnsi"/>
                <w:sz w:val="22"/>
              </w:rPr>
              <w:t>1</w:t>
            </w:r>
            <w:r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0F00DB" w:rsidRDefault="008B47A5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8B47A5">
        <w:tc>
          <w:tcPr>
            <w:tcW w:w="1870" w:type="dxa"/>
            <w:vMerge/>
            <w:shd w:val="clear" w:color="auto" w:fill="D9D9D9" w:themeFill="background1" w:themeFillShade="D9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8B47A5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2</w:t>
            </w:r>
            <w:r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0F00DB" w:rsidRDefault="008B47A5" w:rsidP="006B2DCB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6F225A">
        <w:tc>
          <w:tcPr>
            <w:tcW w:w="1870" w:type="dxa"/>
            <w:vMerge w:val="restart"/>
            <w:shd w:val="clear" w:color="auto" w:fill="D9D9D9" w:themeFill="background1" w:themeFillShade="D9"/>
          </w:tcPr>
          <w:p w:rsidR="008B47A5" w:rsidRPr="000F00DB" w:rsidRDefault="006B1A2A" w:rsidP="00427C20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Lapkričio 21</w:t>
            </w:r>
            <w:r w:rsidR="008B47A5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 xml:space="preserve">Seminaras </w:t>
            </w:r>
            <w:r>
              <w:rPr>
                <w:rFonts w:asciiTheme="minorHAnsi" w:hAnsiTheme="minorHAnsi"/>
                <w:sz w:val="22"/>
              </w:rPr>
              <w:t>2</w:t>
            </w:r>
            <w:r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0F00DB" w:rsidRDefault="008B47A5" w:rsidP="00427C20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6F225A">
        <w:tc>
          <w:tcPr>
            <w:tcW w:w="1870" w:type="dxa"/>
            <w:vMerge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1</w:t>
            </w:r>
            <w:r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0F00DB" w:rsidRDefault="008B47A5" w:rsidP="00427C20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6F225A">
        <w:tc>
          <w:tcPr>
            <w:tcW w:w="1870" w:type="dxa"/>
            <w:vMerge w:val="restart"/>
            <w:shd w:val="clear" w:color="auto" w:fill="D9D9D9" w:themeFill="background1" w:themeFillShade="D9"/>
          </w:tcPr>
          <w:p w:rsidR="008B47A5" w:rsidRPr="000F00DB" w:rsidRDefault="006B1A2A" w:rsidP="00427C20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Lapkričio 28</w:t>
            </w:r>
            <w:r w:rsidR="008B47A5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1</w:t>
            </w:r>
            <w:r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0F00DB" w:rsidRDefault="008B47A5" w:rsidP="00427C20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6F225A">
        <w:tc>
          <w:tcPr>
            <w:tcW w:w="1870" w:type="dxa"/>
            <w:vMerge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8B47A5" w:rsidP="00427C20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2</w:t>
            </w:r>
            <w:r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0F00DB" w:rsidRDefault="008B47A5" w:rsidP="00427C20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6F225A">
        <w:tc>
          <w:tcPr>
            <w:tcW w:w="1870" w:type="dxa"/>
            <w:vMerge w:val="restart"/>
            <w:shd w:val="clear" w:color="auto" w:fill="D9D9D9" w:themeFill="background1" w:themeFillShade="D9"/>
          </w:tcPr>
          <w:p w:rsidR="008B47A5" w:rsidRPr="000F00DB" w:rsidRDefault="006B1A2A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Gruodžio 5</w:t>
            </w:r>
            <w:r w:rsidR="008B47A5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8B47A5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2</w:t>
            </w:r>
            <w:r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0F00DB" w:rsidRDefault="008B47A5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6F225A">
        <w:tc>
          <w:tcPr>
            <w:tcW w:w="1870" w:type="dxa"/>
            <w:vMerge/>
            <w:shd w:val="clear" w:color="auto" w:fill="D9D9D9" w:themeFill="background1" w:themeFillShade="D9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8B47A5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1</w:t>
            </w:r>
            <w:r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0F00DB" w:rsidRDefault="008B47A5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DB5778">
        <w:trPr>
          <w:trHeight w:val="547"/>
        </w:trPr>
        <w:tc>
          <w:tcPr>
            <w:tcW w:w="1870" w:type="dxa"/>
            <w:vMerge w:val="restart"/>
            <w:shd w:val="clear" w:color="auto" w:fill="D9D9D9" w:themeFill="background1" w:themeFillShade="D9"/>
          </w:tcPr>
          <w:p w:rsidR="008B47A5" w:rsidRPr="00DB5778" w:rsidRDefault="006B1A2A" w:rsidP="00027429">
            <w:pPr>
              <w:ind w:firstLine="0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Gruodžio 12</w:t>
            </w:r>
            <w:r w:rsidR="008B47A5" w:rsidRPr="00DB5778">
              <w:rPr>
                <w:rFonts w:asciiTheme="minorHAnsi" w:hAnsiTheme="minorHAnsi"/>
                <w:color w:val="000000" w:themeColor="text1"/>
                <w:sz w:val="22"/>
              </w:rPr>
              <w:t xml:space="preserve"> d.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6F225A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6F225A">
              <w:rPr>
                <w:rFonts w:asciiTheme="minorHAnsi" w:hAnsiTheme="minorHAnsi"/>
                <w:sz w:val="22"/>
              </w:rPr>
              <w:t>15 val.</w:t>
            </w:r>
          </w:p>
          <w:p w:rsidR="008B47A5" w:rsidRPr="006F225A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583091" w:rsidP="006E390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1</w:t>
            </w:r>
            <w:r w:rsidR="008B47A5"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6F225A" w:rsidRDefault="008B47A5" w:rsidP="006E390E">
            <w:pPr>
              <w:ind w:firstLine="0"/>
              <w:jc w:val="both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DB5778">
        <w:trPr>
          <w:trHeight w:val="547"/>
        </w:trPr>
        <w:tc>
          <w:tcPr>
            <w:tcW w:w="1870" w:type="dxa"/>
            <w:vMerge/>
            <w:shd w:val="clear" w:color="auto" w:fill="D9D9D9" w:themeFill="background1" w:themeFillShade="D9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8B47A5" w:rsidRPr="006F225A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6F225A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shd w:val="clear" w:color="auto" w:fill="D9D9D9" w:themeFill="background1" w:themeFillShade="D9"/>
          </w:tcPr>
          <w:p w:rsidR="008B47A5" w:rsidRPr="000F00DB" w:rsidRDefault="008B47A5" w:rsidP="006E390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Seminaras 2</w:t>
            </w:r>
            <w:r w:rsidRPr="000F00DB">
              <w:rPr>
                <w:rFonts w:asciiTheme="minorHAnsi" w:hAnsiTheme="minorHAnsi"/>
                <w:sz w:val="22"/>
              </w:rPr>
              <w:t xml:space="preserve"> gr.</w:t>
            </w:r>
          </w:p>
          <w:p w:rsidR="008B47A5" w:rsidRPr="000F00DB" w:rsidRDefault="008B47A5" w:rsidP="006E390E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Adaptacijos analizės bandymų pristatymas ir diskusija*</w:t>
            </w:r>
          </w:p>
        </w:tc>
      </w:tr>
      <w:tr w:rsidR="008B47A5" w:rsidRPr="000F00DB" w:rsidTr="008B47A5">
        <w:tc>
          <w:tcPr>
            <w:tcW w:w="1870" w:type="dxa"/>
            <w:vMerge w:val="restart"/>
            <w:shd w:val="clear" w:color="auto" w:fill="FFFFFF" w:themeFill="background1"/>
          </w:tcPr>
          <w:p w:rsidR="008B47A5" w:rsidRPr="000F00DB" w:rsidRDefault="006B1A2A" w:rsidP="00027429">
            <w:pPr>
              <w:ind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Gruodžio 19</w:t>
            </w:r>
            <w:r w:rsidR="008B47A5">
              <w:rPr>
                <w:rFonts w:asciiTheme="minorHAnsi" w:hAnsiTheme="minorHAnsi"/>
                <w:sz w:val="22"/>
              </w:rPr>
              <w:t xml:space="preserve"> d.</w:t>
            </w:r>
          </w:p>
        </w:tc>
        <w:tc>
          <w:tcPr>
            <w:tcW w:w="1067" w:type="dxa"/>
            <w:shd w:val="clear" w:color="auto" w:fill="FFFFFF" w:themeFill="background1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15 val.</w:t>
            </w:r>
          </w:p>
        </w:tc>
        <w:tc>
          <w:tcPr>
            <w:tcW w:w="6986" w:type="dxa"/>
            <w:vMerge w:val="restart"/>
            <w:shd w:val="clear" w:color="auto" w:fill="FFFFFF" w:themeFill="background1"/>
          </w:tcPr>
          <w:p w:rsidR="008B47A5" w:rsidRPr="000F00DB" w:rsidRDefault="008B47A5" w:rsidP="008B47A5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konsultacija</w:t>
            </w:r>
          </w:p>
        </w:tc>
      </w:tr>
      <w:tr w:rsidR="008B47A5" w:rsidRPr="000F00DB" w:rsidTr="008B47A5">
        <w:tc>
          <w:tcPr>
            <w:tcW w:w="1870" w:type="dxa"/>
            <w:vMerge/>
            <w:shd w:val="clear" w:color="auto" w:fill="D9D9D9" w:themeFill="background1" w:themeFillShade="D9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8B47A5" w:rsidRPr="000F00DB" w:rsidRDefault="008B47A5" w:rsidP="00027429">
            <w:pPr>
              <w:ind w:firstLine="0"/>
              <w:rPr>
                <w:rFonts w:asciiTheme="minorHAnsi" w:hAnsiTheme="minorHAnsi"/>
                <w:sz w:val="22"/>
              </w:rPr>
            </w:pPr>
            <w:r w:rsidRPr="000F00DB">
              <w:rPr>
                <w:rFonts w:asciiTheme="minorHAnsi" w:hAnsiTheme="minorHAnsi"/>
                <w:sz w:val="22"/>
              </w:rPr>
              <w:t>17 val.</w:t>
            </w:r>
          </w:p>
        </w:tc>
        <w:tc>
          <w:tcPr>
            <w:tcW w:w="6986" w:type="dxa"/>
            <w:vMerge/>
            <w:shd w:val="clear" w:color="auto" w:fill="D9D9D9" w:themeFill="background1" w:themeFillShade="D9"/>
          </w:tcPr>
          <w:p w:rsidR="008B47A5" w:rsidRPr="000F00DB" w:rsidRDefault="008B47A5" w:rsidP="001D07F8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EE1C2C" w:rsidRDefault="00EE1C2C" w:rsidP="00CB54A9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725F5C" w:rsidRDefault="00725F5C" w:rsidP="00CB54A9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725F5C" w:rsidRDefault="00725F5C" w:rsidP="00CB54A9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725F5C" w:rsidRPr="000F00DB" w:rsidRDefault="00725F5C" w:rsidP="00CB54A9">
      <w:pPr>
        <w:spacing w:line="240" w:lineRule="auto"/>
        <w:ind w:firstLine="0"/>
        <w:jc w:val="both"/>
        <w:rPr>
          <w:rFonts w:asciiTheme="minorHAnsi" w:hAnsiTheme="minorHAnsi"/>
          <w:b/>
          <w:sz w:val="22"/>
        </w:rPr>
      </w:pPr>
    </w:p>
    <w:p w:rsidR="007B36F6" w:rsidRPr="000F00DB" w:rsidRDefault="00CB54A9" w:rsidP="007B36F6">
      <w:pPr>
        <w:shd w:val="clear" w:color="auto" w:fill="D9D9D9" w:themeFill="background1" w:themeFillShade="D9"/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b/>
          <w:sz w:val="22"/>
        </w:rPr>
        <w:t xml:space="preserve">* Seminaro </w:t>
      </w:r>
      <w:r w:rsidR="00BF298D">
        <w:rPr>
          <w:rFonts w:asciiTheme="minorHAnsi" w:hAnsiTheme="minorHAnsi"/>
          <w:b/>
          <w:sz w:val="22"/>
        </w:rPr>
        <w:t>„</w:t>
      </w:r>
      <w:r w:rsidR="007B36F6" w:rsidRPr="000F00DB">
        <w:rPr>
          <w:rFonts w:asciiTheme="minorHAnsi" w:hAnsiTheme="minorHAnsi"/>
          <w:b/>
          <w:sz w:val="22"/>
        </w:rPr>
        <w:t>Adaptacijos analizės b</w:t>
      </w:r>
      <w:r w:rsidR="00BF298D">
        <w:rPr>
          <w:rFonts w:asciiTheme="minorHAnsi" w:hAnsiTheme="minorHAnsi"/>
          <w:b/>
          <w:sz w:val="22"/>
        </w:rPr>
        <w:t>andymų pristatymas ir diskusija“</w:t>
      </w:r>
      <w:r w:rsidR="007B36F6" w:rsidRPr="000F00DB">
        <w:rPr>
          <w:rFonts w:asciiTheme="minorHAnsi" w:hAnsiTheme="minorHAnsi"/>
          <w:b/>
          <w:sz w:val="22"/>
        </w:rPr>
        <w:t xml:space="preserve"> </w:t>
      </w:r>
      <w:r w:rsidRPr="000F00DB">
        <w:rPr>
          <w:rFonts w:asciiTheme="minorHAnsi" w:hAnsiTheme="minorHAnsi"/>
          <w:b/>
          <w:sz w:val="22"/>
        </w:rPr>
        <w:t>tvarka</w:t>
      </w:r>
      <w:r w:rsidRPr="000F00DB">
        <w:rPr>
          <w:rFonts w:asciiTheme="minorHAnsi" w:hAnsiTheme="minorHAnsi"/>
          <w:sz w:val="22"/>
        </w:rPr>
        <w:t>:</w:t>
      </w:r>
    </w:p>
    <w:p w:rsidR="00CB54A9" w:rsidRPr="000F00DB" w:rsidRDefault="00CB54A9" w:rsidP="00CB54A9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sz w:val="22"/>
        </w:rPr>
        <w:t>grupė kolegų (5 studentai</w:t>
      </w:r>
      <w:r w:rsidR="008B47A5">
        <w:rPr>
          <w:rFonts w:asciiTheme="minorHAnsi" w:hAnsiTheme="minorHAnsi"/>
          <w:sz w:val="22"/>
        </w:rPr>
        <w:t>/studentės</w:t>
      </w:r>
      <w:r w:rsidRPr="000F00DB">
        <w:rPr>
          <w:rFonts w:asciiTheme="minorHAnsi" w:hAnsiTheme="minorHAnsi"/>
          <w:sz w:val="22"/>
        </w:rPr>
        <w:t xml:space="preserve">) pasirenka filmą-ekranizaciją iš žemiau pateikiamo sąrašo ir rengia pasirinktos ekranizacijos analizės bandymą. Analizės bandymo pristatymui skiriama apie 1 val., aptarimui/diskusijai su </w:t>
      </w:r>
      <w:proofErr w:type="spellStart"/>
      <w:r w:rsidRPr="000F00DB">
        <w:rPr>
          <w:rFonts w:asciiTheme="minorHAnsi" w:hAnsiTheme="minorHAnsi"/>
          <w:sz w:val="22"/>
        </w:rPr>
        <w:t>kit(ais</w:t>
      </w:r>
      <w:proofErr w:type="spellEnd"/>
      <w:r w:rsidRPr="000F00DB">
        <w:rPr>
          <w:rFonts w:asciiTheme="minorHAnsi" w:hAnsiTheme="minorHAnsi"/>
          <w:sz w:val="22"/>
        </w:rPr>
        <w:t>/</w:t>
      </w:r>
      <w:proofErr w:type="spellStart"/>
      <w:r w:rsidRPr="000F00DB">
        <w:rPr>
          <w:rFonts w:asciiTheme="minorHAnsi" w:hAnsiTheme="minorHAnsi"/>
          <w:sz w:val="22"/>
        </w:rPr>
        <w:t>omis</w:t>
      </w:r>
      <w:proofErr w:type="spellEnd"/>
      <w:r w:rsidRPr="000F00DB">
        <w:rPr>
          <w:rFonts w:asciiTheme="minorHAnsi" w:hAnsiTheme="minorHAnsi"/>
          <w:sz w:val="22"/>
        </w:rPr>
        <w:t xml:space="preserve">) grupės </w:t>
      </w:r>
      <w:proofErr w:type="spellStart"/>
      <w:r w:rsidRPr="000F00DB">
        <w:rPr>
          <w:rFonts w:asciiTheme="minorHAnsi" w:hAnsiTheme="minorHAnsi"/>
          <w:sz w:val="22"/>
        </w:rPr>
        <w:t>koleg(omis</w:t>
      </w:r>
      <w:proofErr w:type="spellEnd"/>
      <w:r w:rsidRPr="000F00DB">
        <w:rPr>
          <w:rFonts w:asciiTheme="minorHAnsi" w:hAnsiTheme="minorHAnsi"/>
          <w:sz w:val="22"/>
        </w:rPr>
        <w:t>/</w:t>
      </w:r>
      <w:proofErr w:type="spellStart"/>
      <w:r w:rsidRPr="000F00DB">
        <w:rPr>
          <w:rFonts w:asciiTheme="minorHAnsi" w:hAnsiTheme="minorHAnsi"/>
          <w:sz w:val="22"/>
        </w:rPr>
        <w:t>ėmis</w:t>
      </w:r>
      <w:proofErr w:type="spellEnd"/>
      <w:r w:rsidRPr="000F00DB">
        <w:rPr>
          <w:rFonts w:asciiTheme="minorHAnsi" w:hAnsiTheme="minorHAnsi"/>
          <w:sz w:val="22"/>
        </w:rPr>
        <w:t>) – 30 min.</w:t>
      </w:r>
      <w:proofErr w:type="gramStart"/>
      <w:r w:rsidRPr="000F00DB">
        <w:rPr>
          <w:rFonts w:asciiTheme="minorHAnsi" w:hAnsiTheme="minorHAnsi"/>
          <w:sz w:val="22"/>
        </w:rPr>
        <w:t xml:space="preserve"> </w:t>
      </w:r>
      <w:r w:rsidR="006B1A2A">
        <w:rPr>
          <w:rFonts w:asciiTheme="minorHAnsi" w:hAnsiTheme="minorHAnsi"/>
          <w:sz w:val="22"/>
        </w:rPr>
        <w:t xml:space="preserve"> </w:t>
      </w:r>
      <w:proofErr w:type="gramEnd"/>
      <w:r w:rsidR="006B1A2A">
        <w:rPr>
          <w:rFonts w:asciiTheme="minorHAnsi" w:hAnsiTheme="minorHAnsi"/>
          <w:sz w:val="22"/>
        </w:rPr>
        <w:t>Kiti/kitos grupės kolegos privalo pažiūrėti filmą, kuris bus aptariamas.</w:t>
      </w:r>
    </w:p>
    <w:p w:rsidR="00CB54A9" w:rsidRPr="000F00DB" w:rsidRDefault="00CB54A9" w:rsidP="00CB54A9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</w:p>
    <w:p w:rsidR="00CB54A9" w:rsidRPr="000F00DB" w:rsidRDefault="00CB54A9" w:rsidP="00CB54A9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sz w:val="22"/>
        </w:rPr>
        <w:t xml:space="preserve">Pasirengimas seminarui gali vykti skirtingais būdais: galima pasirinkti, kas kokį literatūros pasakojimo/filmo aspektą nori/gali pristatyti, ir šiam pristatymui ruoštis atskirai arba </w:t>
      </w:r>
      <w:r w:rsidR="00456557">
        <w:rPr>
          <w:rFonts w:asciiTheme="minorHAnsi" w:hAnsiTheme="minorHAnsi"/>
          <w:sz w:val="22"/>
        </w:rPr>
        <w:t xml:space="preserve">dirbti </w:t>
      </w:r>
      <w:r w:rsidR="006B1A2A">
        <w:rPr>
          <w:rFonts w:asciiTheme="minorHAnsi" w:hAnsiTheme="minorHAnsi"/>
          <w:sz w:val="22"/>
        </w:rPr>
        <w:t xml:space="preserve">5 </w:t>
      </w:r>
      <w:proofErr w:type="spellStart"/>
      <w:r w:rsidR="006B1A2A">
        <w:rPr>
          <w:rFonts w:asciiTheme="minorHAnsi" w:hAnsiTheme="minorHAnsi"/>
          <w:sz w:val="22"/>
        </w:rPr>
        <w:t>koleg(i)ų</w:t>
      </w:r>
      <w:proofErr w:type="spellEnd"/>
      <w:r w:rsidR="006B1A2A">
        <w:rPr>
          <w:rFonts w:asciiTheme="minorHAnsi" w:hAnsiTheme="minorHAnsi"/>
          <w:sz w:val="22"/>
        </w:rPr>
        <w:t xml:space="preserve"> </w:t>
      </w:r>
      <w:r w:rsidR="00456557">
        <w:rPr>
          <w:rFonts w:asciiTheme="minorHAnsi" w:hAnsiTheme="minorHAnsi"/>
          <w:sz w:val="22"/>
        </w:rPr>
        <w:t xml:space="preserve">grupėje </w:t>
      </w:r>
      <w:r w:rsidR="006B1A2A">
        <w:rPr>
          <w:rFonts w:asciiTheme="minorHAnsi" w:hAnsiTheme="minorHAnsi"/>
          <w:sz w:val="22"/>
        </w:rPr>
        <w:t>(</w:t>
      </w:r>
      <w:r w:rsidRPr="000F00DB">
        <w:rPr>
          <w:rFonts w:asciiTheme="minorHAnsi" w:hAnsiTheme="minorHAnsi"/>
          <w:sz w:val="22"/>
        </w:rPr>
        <w:t>kartu su kitais</w:t>
      </w:r>
      <w:r w:rsidR="006B1A2A">
        <w:rPr>
          <w:rFonts w:asciiTheme="minorHAnsi" w:hAnsiTheme="minorHAnsi"/>
          <w:sz w:val="22"/>
        </w:rPr>
        <w:t>)</w:t>
      </w:r>
      <w:r w:rsidRPr="000F00DB">
        <w:rPr>
          <w:rFonts w:asciiTheme="minorHAnsi" w:hAnsiTheme="minorHAnsi"/>
          <w:sz w:val="22"/>
        </w:rPr>
        <w:t>.</w:t>
      </w:r>
    </w:p>
    <w:p w:rsidR="00C960DF" w:rsidRDefault="00C960DF" w:rsidP="00CB54A9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833F22" w:rsidRDefault="00833F22" w:rsidP="00CB54A9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833F22" w:rsidRDefault="00833F22" w:rsidP="00CB54A9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C960DF" w:rsidRPr="000F00DB" w:rsidRDefault="00C960DF" w:rsidP="00CB54A9">
      <w:pPr>
        <w:spacing w:line="240" w:lineRule="auto"/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928CF" w:rsidRPr="000F00DB" w:rsidTr="00E928CF">
        <w:tc>
          <w:tcPr>
            <w:tcW w:w="10137" w:type="dxa"/>
            <w:shd w:val="clear" w:color="auto" w:fill="D9D9D9" w:themeFill="background1" w:themeFillShade="D9"/>
          </w:tcPr>
          <w:p w:rsidR="00E928CF" w:rsidRPr="000F00DB" w:rsidRDefault="00E928CF" w:rsidP="00E928CF">
            <w:pPr>
              <w:ind w:firstLine="0"/>
              <w:jc w:val="both"/>
              <w:rPr>
                <w:rFonts w:asciiTheme="minorHAnsi" w:hAnsiTheme="minorHAnsi"/>
                <w:b/>
                <w:sz w:val="22"/>
              </w:rPr>
            </w:pPr>
          </w:p>
          <w:p w:rsidR="00E928CF" w:rsidRPr="000F00DB" w:rsidRDefault="00E928CF" w:rsidP="00E928CF">
            <w:pPr>
              <w:ind w:firstLine="0"/>
              <w:jc w:val="both"/>
              <w:rPr>
                <w:rFonts w:asciiTheme="minorHAnsi" w:hAnsiTheme="minorHAnsi"/>
                <w:b/>
                <w:sz w:val="22"/>
              </w:rPr>
            </w:pPr>
            <w:r w:rsidRPr="000F00DB">
              <w:rPr>
                <w:rFonts w:asciiTheme="minorHAnsi" w:hAnsiTheme="minorHAnsi"/>
                <w:b/>
                <w:sz w:val="22"/>
              </w:rPr>
              <w:t>Siūlomų analizei ekranizacijų sąrašas:</w:t>
            </w:r>
          </w:p>
          <w:p w:rsidR="00E928CF" w:rsidRPr="000F00DB" w:rsidRDefault="00E928CF" w:rsidP="00E928CF">
            <w:pPr>
              <w:ind w:firstLine="0"/>
              <w:jc w:val="both"/>
              <w:rPr>
                <w:rFonts w:asciiTheme="minorHAnsi" w:hAnsiTheme="minorHAnsi"/>
                <w:sz w:val="22"/>
              </w:rPr>
            </w:pPr>
          </w:p>
          <w:p w:rsidR="00E928CF" w:rsidRPr="00B853F8" w:rsidRDefault="00E928CF" w:rsidP="00055BA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853F8">
              <w:rPr>
                <w:rFonts w:asciiTheme="minorHAnsi" w:hAnsiTheme="minorHAnsi"/>
                <w:sz w:val="22"/>
              </w:rPr>
              <w:t>Franz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Kafka /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Michael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Haneke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r w:rsidRPr="00B853F8">
              <w:rPr>
                <w:rFonts w:asciiTheme="minorHAnsi" w:hAnsiTheme="minorHAnsi"/>
                <w:b/>
                <w:i/>
                <w:sz w:val="22"/>
              </w:rPr>
              <w:t>Pilis</w:t>
            </w:r>
            <w:r w:rsidRPr="00B853F8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Das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Schloß</w:t>
            </w:r>
            <w:proofErr w:type="spellEnd"/>
            <w:r w:rsidR="00C0308D" w:rsidRPr="00B853F8">
              <w:rPr>
                <w:rFonts w:asciiTheme="minorHAnsi" w:hAnsiTheme="minorHAnsi"/>
                <w:sz w:val="22"/>
              </w:rPr>
              <w:t>, 1997</w:t>
            </w:r>
            <w:r w:rsidRPr="00B853F8">
              <w:rPr>
                <w:rFonts w:asciiTheme="minorHAnsi" w:hAnsiTheme="minorHAnsi"/>
                <w:sz w:val="22"/>
              </w:rPr>
              <w:t>);</w:t>
            </w:r>
          </w:p>
          <w:p w:rsidR="00E928CF" w:rsidRPr="00B853F8" w:rsidRDefault="00E928CF" w:rsidP="00055BA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853F8">
              <w:rPr>
                <w:rFonts w:asciiTheme="minorHAnsi" w:hAnsiTheme="minorHAnsi"/>
                <w:sz w:val="22"/>
              </w:rPr>
              <w:t>Anthony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Burgess</w:t>
            </w:r>
            <w:proofErr w:type="spellEnd"/>
            <w:r w:rsidR="00C0308D" w:rsidRPr="00B853F8">
              <w:rPr>
                <w:rFonts w:asciiTheme="minorHAnsi" w:hAnsiTheme="minorHAnsi"/>
                <w:sz w:val="22"/>
              </w:rPr>
              <w:t xml:space="preserve"> </w:t>
            </w:r>
            <w:r w:rsidRPr="00B853F8">
              <w:rPr>
                <w:rFonts w:asciiTheme="minorHAnsi" w:hAnsiTheme="minorHAnsi"/>
                <w:sz w:val="22"/>
              </w:rPr>
              <w:t>/</w:t>
            </w:r>
            <w:r w:rsidR="00C0308D"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Stanley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Kubrick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r w:rsidRPr="00B853F8">
              <w:rPr>
                <w:rFonts w:asciiTheme="minorHAnsi" w:hAnsiTheme="minorHAnsi"/>
                <w:b/>
                <w:i/>
                <w:sz w:val="22"/>
              </w:rPr>
              <w:t>Prisukamas apelsinas</w:t>
            </w:r>
            <w:r w:rsidRPr="00B853F8">
              <w:rPr>
                <w:rFonts w:asciiTheme="minorHAnsi" w:hAnsiTheme="minorHAnsi"/>
                <w:sz w:val="22"/>
              </w:rPr>
              <w:t xml:space="preserve"> (</w:t>
            </w:r>
            <w:r w:rsidRPr="00B853F8">
              <w:rPr>
                <w:rFonts w:asciiTheme="minorHAnsi" w:hAnsiTheme="minorHAnsi"/>
                <w:i/>
                <w:sz w:val="22"/>
              </w:rPr>
              <w:t xml:space="preserve">A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Clockwork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Orange</w:t>
            </w:r>
            <w:proofErr w:type="spellEnd"/>
            <w:r w:rsidR="00C0308D" w:rsidRPr="00B853F8">
              <w:rPr>
                <w:rFonts w:asciiTheme="minorHAnsi" w:hAnsiTheme="minorHAnsi"/>
                <w:sz w:val="22"/>
              </w:rPr>
              <w:t>, 1971</w:t>
            </w:r>
            <w:r w:rsidRPr="00B853F8">
              <w:rPr>
                <w:rFonts w:asciiTheme="minorHAnsi" w:hAnsiTheme="minorHAnsi"/>
                <w:sz w:val="22"/>
              </w:rPr>
              <w:t>)</w:t>
            </w:r>
          </w:p>
          <w:p w:rsidR="00E928CF" w:rsidRPr="00B853F8" w:rsidRDefault="00E928CF" w:rsidP="00055BA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853F8">
              <w:rPr>
                <w:rFonts w:asciiTheme="minorHAnsi" w:hAnsiTheme="minorHAnsi"/>
                <w:sz w:val="22"/>
              </w:rPr>
              <w:t>Patrick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Suskind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/ Tom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Tykwer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r w:rsidRPr="00B853F8">
              <w:rPr>
                <w:rFonts w:asciiTheme="minorHAnsi" w:hAnsiTheme="minorHAnsi"/>
                <w:b/>
                <w:i/>
                <w:sz w:val="22"/>
              </w:rPr>
              <w:t>Kvepalai. Vieno žudiko istorija</w:t>
            </w:r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Pr="00B853F8">
              <w:rPr>
                <w:rFonts w:asciiTheme="minorHAnsi" w:hAnsiTheme="minorHAnsi"/>
                <w:sz w:val="22"/>
              </w:rPr>
              <w:t>(</w:t>
            </w:r>
            <w:proofErr w:type="spellStart"/>
            <w:proofErr w:type="gramEnd"/>
            <w:r w:rsidRPr="00B853F8">
              <w:rPr>
                <w:rFonts w:asciiTheme="minorHAnsi" w:hAnsiTheme="minorHAnsi"/>
                <w:i/>
                <w:sz w:val="22"/>
              </w:rPr>
              <w:t>Das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Parfum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. Die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Geschichte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eines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Mörders</w:t>
            </w:r>
            <w:proofErr w:type="spellEnd"/>
            <w:r w:rsidR="00C0308D" w:rsidRPr="00B853F8">
              <w:rPr>
                <w:rFonts w:asciiTheme="minorHAnsi" w:hAnsiTheme="minorHAnsi"/>
                <w:sz w:val="22"/>
              </w:rPr>
              <w:t>, 2006</w:t>
            </w:r>
            <w:r w:rsidRPr="00B853F8">
              <w:rPr>
                <w:rFonts w:asciiTheme="minorHAnsi" w:hAnsiTheme="minorHAnsi"/>
                <w:sz w:val="22"/>
              </w:rPr>
              <w:t>)</w:t>
            </w:r>
          </w:p>
          <w:p w:rsidR="00C0308D" w:rsidRPr="00B853F8" w:rsidRDefault="00C0308D" w:rsidP="00055BA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B853F8">
              <w:rPr>
                <w:rFonts w:asciiTheme="minorHAnsi" w:hAnsiTheme="minorHAnsi"/>
                <w:sz w:val="22"/>
              </w:rPr>
              <w:t xml:space="preserve">Tom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Stoppard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/Tom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Stoppard</w:t>
            </w:r>
            <w:proofErr w:type="spellEnd"/>
            <w:proofErr w:type="gramStart"/>
            <w:r w:rsidRPr="00B853F8">
              <w:rPr>
                <w:rFonts w:asciiTheme="minorHAnsi" w:hAnsiTheme="minorHAnsi"/>
                <w:sz w:val="22"/>
              </w:rPr>
              <w:t xml:space="preserve">  </w:t>
            </w:r>
            <w:proofErr w:type="spellStart"/>
            <w:proofErr w:type="gramEnd"/>
            <w:r w:rsidRPr="00B853F8">
              <w:rPr>
                <w:rFonts w:asciiTheme="minorHAnsi" w:hAnsiTheme="minorHAnsi"/>
                <w:b/>
                <w:i/>
                <w:sz w:val="22"/>
              </w:rPr>
              <w:t>Rozenkrancas</w:t>
            </w:r>
            <w:proofErr w:type="spellEnd"/>
            <w:r w:rsidRPr="00B853F8">
              <w:rPr>
                <w:rFonts w:asciiTheme="minorHAnsi" w:hAnsiTheme="minorHAnsi"/>
                <w:b/>
                <w:i/>
                <w:sz w:val="22"/>
              </w:rPr>
              <w:t xml:space="preserve"> ir </w:t>
            </w:r>
            <w:proofErr w:type="spellStart"/>
            <w:r w:rsidRPr="00B853F8">
              <w:rPr>
                <w:rFonts w:asciiTheme="minorHAnsi" w:hAnsiTheme="minorHAnsi"/>
                <w:b/>
                <w:i/>
                <w:sz w:val="22"/>
              </w:rPr>
              <w:t>Gildensternas</w:t>
            </w:r>
            <w:proofErr w:type="spellEnd"/>
            <w:r w:rsidRPr="00B853F8">
              <w:rPr>
                <w:rFonts w:asciiTheme="minorHAnsi" w:hAnsiTheme="minorHAnsi"/>
                <w:b/>
                <w:i/>
                <w:sz w:val="22"/>
              </w:rPr>
              <w:t xml:space="preserve"> mirę </w:t>
            </w:r>
            <w:r w:rsidRPr="00B853F8">
              <w:rPr>
                <w:rFonts w:asciiTheme="minorHAnsi" w:hAnsiTheme="minorHAnsi"/>
                <w:sz w:val="22"/>
              </w:rPr>
              <w:t>(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Rosencrantz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and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Guildenstern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Are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Dead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 1990) </w:t>
            </w:r>
          </w:p>
          <w:p w:rsidR="00C0308D" w:rsidRPr="00B853F8" w:rsidRDefault="00C0308D" w:rsidP="00055BA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i/>
                <w:sz w:val="22"/>
              </w:rPr>
            </w:pPr>
            <w:r w:rsidRPr="00B853F8">
              <w:rPr>
                <w:rFonts w:asciiTheme="minorHAnsi" w:hAnsiTheme="minorHAnsi"/>
                <w:sz w:val="22"/>
              </w:rPr>
              <w:t xml:space="preserve">Truman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Capote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/ Blake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Erdwards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r w:rsidRPr="00B853F8">
              <w:rPr>
                <w:rFonts w:asciiTheme="minorHAnsi" w:hAnsiTheme="minorHAnsi"/>
                <w:b/>
                <w:i/>
                <w:sz w:val="22"/>
              </w:rPr>
              <w:t xml:space="preserve">Pusryčiai pas </w:t>
            </w:r>
            <w:proofErr w:type="spellStart"/>
            <w:r w:rsidRPr="00B853F8">
              <w:rPr>
                <w:rFonts w:asciiTheme="minorHAnsi" w:hAnsiTheme="minorHAnsi"/>
                <w:b/>
                <w:i/>
                <w:sz w:val="22"/>
              </w:rPr>
              <w:t>Tiffany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Breakfast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at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Tiffany‘s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>, 1961)</w:t>
            </w:r>
          </w:p>
          <w:p w:rsidR="00C0308D" w:rsidRPr="00B853F8" w:rsidRDefault="00C0308D" w:rsidP="00055BA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i/>
                <w:sz w:val="22"/>
              </w:rPr>
            </w:pPr>
            <w:proofErr w:type="spellStart"/>
            <w:r w:rsidRPr="00B853F8">
              <w:rPr>
                <w:rFonts w:asciiTheme="minorHAnsi" w:hAnsiTheme="minorHAnsi"/>
                <w:sz w:val="22"/>
              </w:rPr>
              <w:t>John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Cheever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Frank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Perry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r w:rsidRPr="00B853F8">
              <w:rPr>
                <w:rFonts w:asciiTheme="minorHAnsi" w:hAnsiTheme="minorHAnsi"/>
                <w:b/>
                <w:i/>
                <w:sz w:val="22"/>
              </w:rPr>
              <w:t>Plaukikas</w:t>
            </w:r>
            <w:r w:rsidRPr="00B853F8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The</w:t>
            </w:r>
            <w:proofErr w:type="spellEnd"/>
            <w:r w:rsidRPr="00B853F8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i/>
                <w:sz w:val="22"/>
              </w:rPr>
              <w:t>Swimmer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>, 1968)</w:t>
            </w:r>
          </w:p>
          <w:p w:rsidR="00EE1C2C" w:rsidRPr="00B853F8" w:rsidRDefault="00EE1C2C" w:rsidP="00055BA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853F8">
              <w:rPr>
                <w:rFonts w:asciiTheme="minorHAnsi" w:hAnsiTheme="minorHAnsi"/>
                <w:sz w:val="22"/>
              </w:rPr>
              <w:t>Ernest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Hemingway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/Henry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King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b/>
                <w:i/>
                <w:sz w:val="22"/>
              </w:rPr>
              <w:t>The</w:t>
            </w:r>
            <w:proofErr w:type="spellEnd"/>
            <w:r w:rsidRPr="00B853F8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b/>
                <w:i/>
                <w:sz w:val="22"/>
              </w:rPr>
              <w:t>Sun</w:t>
            </w:r>
            <w:proofErr w:type="spellEnd"/>
            <w:r w:rsidRPr="00B853F8">
              <w:rPr>
                <w:rFonts w:asciiTheme="minorHAnsi" w:hAnsiTheme="minorHAnsi"/>
                <w:b/>
                <w:i/>
                <w:sz w:val="22"/>
              </w:rPr>
              <w:t xml:space="preserve"> Also </w:t>
            </w:r>
            <w:proofErr w:type="spellStart"/>
            <w:r w:rsidRPr="00B853F8">
              <w:rPr>
                <w:rFonts w:asciiTheme="minorHAnsi" w:hAnsiTheme="minorHAnsi"/>
                <w:b/>
                <w:i/>
                <w:sz w:val="22"/>
              </w:rPr>
              <w:t>Rises</w:t>
            </w:r>
            <w:proofErr w:type="spellEnd"/>
            <w:r w:rsidR="00196BC2" w:rsidRPr="00B853F8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196BC2" w:rsidRPr="00B853F8">
              <w:rPr>
                <w:rFonts w:asciiTheme="minorHAnsi" w:hAnsiTheme="minorHAnsi"/>
                <w:sz w:val="22"/>
              </w:rPr>
              <w:t>(</w:t>
            </w:r>
            <w:r w:rsidRPr="00B853F8">
              <w:rPr>
                <w:rFonts w:asciiTheme="minorHAnsi" w:hAnsiTheme="minorHAnsi"/>
                <w:sz w:val="22"/>
              </w:rPr>
              <w:t>1957</w:t>
            </w:r>
            <w:r w:rsidR="00196BC2" w:rsidRPr="00B853F8">
              <w:rPr>
                <w:rFonts w:asciiTheme="minorHAnsi" w:hAnsiTheme="minorHAnsi"/>
                <w:sz w:val="22"/>
              </w:rPr>
              <w:t>)</w:t>
            </w:r>
          </w:p>
          <w:p w:rsidR="00E928CF" w:rsidRPr="00B853F8" w:rsidRDefault="00C0308D" w:rsidP="00055BA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B853F8">
              <w:rPr>
                <w:rFonts w:asciiTheme="minorHAnsi" w:hAnsiTheme="minorHAnsi"/>
                <w:bCs/>
                <w:iCs/>
                <w:sz w:val="22"/>
              </w:rPr>
              <w:t>James</w:t>
            </w:r>
            <w:proofErr w:type="spellEnd"/>
            <w:r w:rsidRPr="00B853F8">
              <w:rPr>
                <w:rFonts w:asciiTheme="minorHAnsi" w:hAnsiTheme="minorHAnsi"/>
                <w:bCs/>
                <w:iCs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bCs/>
                <w:iCs/>
                <w:sz w:val="22"/>
              </w:rPr>
              <w:t>Joyce</w:t>
            </w:r>
            <w:proofErr w:type="spellEnd"/>
            <w:r w:rsidRPr="00B853F8">
              <w:rPr>
                <w:rFonts w:asciiTheme="minorHAnsi" w:hAnsiTheme="minorHAnsi"/>
                <w:bCs/>
                <w:iCs/>
                <w:sz w:val="22"/>
              </w:rPr>
              <w:t xml:space="preserve"> / </w:t>
            </w:r>
            <w:proofErr w:type="spellStart"/>
            <w:r w:rsidRPr="00B853F8">
              <w:rPr>
                <w:rFonts w:asciiTheme="minorHAnsi" w:hAnsiTheme="minorHAnsi"/>
                <w:bCs/>
                <w:iCs/>
                <w:sz w:val="22"/>
              </w:rPr>
              <w:t>John</w:t>
            </w:r>
            <w:proofErr w:type="spellEnd"/>
            <w:r w:rsidRPr="00B853F8">
              <w:rPr>
                <w:rFonts w:asciiTheme="minorHAnsi" w:hAnsiTheme="minorHAnsi"/>
                <w:bCs/>
                <w:iCs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bCs/>
                <w:iCs/>
                <w:sz w:val="22"/>
              </w:rPr>
              <w:t>Huston</w:t>
            </w:r>
            <w:proofErr w:type="spellEnd"/>
            <w:r w:rsidRPr="00B853F8">
              <w:rPr>
                <w:rFonts w:asciiTheme="minorHAnsi" w:hAnsiTheme="minorHAnsi"/>
                <w:b/>
                <w:bCs/>
                <w:i/>
                <w:iCs/>
                <w:sz w:val="22"/>
              </w:rPr>
              <w:t xml:space="preserve"> Mirusieji </w:t>
            </w:r>
            <w:r w:rsidRPr="00B853F8">
              <w:rPr>
                <w:rFonts w:asciiTheme="minorHAnsi" w:hAnsiTheme="minorHAnsi"/>
                <w:bCs/>
                <w:iCs/>
                <w:sz w:val="22"/>
              </w:rPr>
              <w:t>(</w:t>
            </w:r>
            <w:proofErr w:type="spellStart"/>
            <w:r w:rsidRPr="00B853F8">
              <w:rPr>
                <w:rFonts w:asciiTheme="minorHAnsi" w:hAnsiTheme="minorHAnsi"/>
                <w:bCs/>
                <w:i/>
                <w:iCs/>
                <w:sz w:val="22"/>
              </w:rPr>
              <w:t>The</w:t>
            </w:r>
            <w:proofErr w:type="spellEnd"/>
            <w:r w:rsidRPr="00B853F8">
              <w:rPr>
                <w:rFonts w:asciiTheme="minorHAnsi" w:hAnsi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bCs/>
                <w:i/>
                <w:iCs/>
                <w:sz w:val="22"/>
              </w:rPr>
              <w:t>Dead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>, 1987)</w:t>
            </w:r>
          </w:p>
          <w:p w:rsidR="00196BC2" w:rsidRPr="00055BA7" w:rsidRDefault="00196BC2" w:rsidP="00055BA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B853F8">
              <w:rPr>
                <w:rFonts w:asciiTheme="minorHAnsi" w:hAnsiTheme="minorHAnsi"/>
                <w:sz w:val="22"/>
              </w:rPr>
              <w:t>Christopher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Priest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/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Christopher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sz w:val="22"/>
              </w:rPr>
              <w:t>Nolan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 xml:space="preserve"> </w:t>
            </w:r>
            <w:r w:rsidRPr="00B853F8">
              <w:rPr>
                <w:rFonts w:asciiTheme="minorHAnsi" w:hAnsiTheme="minorHAnsi"/>
                <w:b/>
                <w:i/>
                <w:sz w:val="22"/>
              </w:rPr>
              <w:t>Prestižas</w:t>
            </w:r>
            <w:r w:rsidRPr="00B853F8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B853F8">
              <w:rPr>
                <w:rFonts w:asciiTheme="minorHAnsi" w:hAnsiTheme="minorHAnsi"/>
                <w:b/>
                <w:i/>
                <w:sz w:val="22"/>
              </w:rPr>
              <w:t>The</w:t>
            </w:r>
            <w:proofErr w:type="spellEnd"/>
            <w:r w:rsidRPr="00B853F8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proofErr w:type="spellStart"/>
            <w:r w:rsidRPr="00B853F8">
              <w:rPr>
                <w:rFonts w:asciiTheme="minorHAnsi" w:hAnsiTheme="minorHAnsi"/>
                <w:b/>
                <w:i/>
                <w:sz w:val="22"/>
              </w:rPr>
              <w:t>Prestige</w:t>
            </w:r>
            <w:proofErr w:type="spellEnd"/>
            <w:r w:rsidRPr="00B853F8">
              <w:rPr>
                <w:rFonts w:asciiTheme="minorHAnsi" w:hAnsiTheme="minorHAnsi"/>
                <w:sz w:val="22"/>
              </w:rPr>
              <w:t>, 2006)</w:t>
            </w:r>
          </w:p>
          <w:p w:rsidR="00055BA7" w:rsidRPr="00055BA7" w:rsidRDefault="00055BA7" w:rsidP="00055BA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055BA7">
              <w:rPr>
                <w:rFonts w:asciiTheme="minorHAnsi" w:hAnsiTheme="minorHAnsi"/>
                <w:sz w:val="22"/>
              </w:rPr>
              <w:t>Tracy</w:t>
            </w:r>
            <w:proofErr w:type="spellEnd"/>
            <w:r w:rsidRPr="00055BA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55BA7">
              <w:rPr>
                <w:rFonts w:asciiTheme="minorHAnsi" w:hAnsiTheme="minorHAnsi"/>
                <w:sz w:val="22"/>
              </w:rPr>
              <w:t>Chevalier</w:t>
            </w:r>
            <w:proofErr w:type="spellEnd"/>
            <w:r w:rsidRPr="00055BA7">
              <w:rPr>
                <w:rFonts w:asciiTheme="minorHAnsi" w:hAnsiTheme="minorHAnsi"/>
                <w:sz w:val="22"/>
              </w:rPr>
              <w:t xml:space="preserve"> / </w:t>
            </w:r>
            <w:proofErr w:type="spellStart"/>
            <w:r w:rsidRPr="00055BA7">
              <w:rPr>
                <w:rFonts w:asciiTheme="minorHAnsi" w:hAnsiTheme="minorHAnsi"/>
                <w:sz w:val="22"/>
              </w:rPr>
              <w:t>Peter</w:t>
            </w:r>
            <w:proofErr w:type="spellEnd"/>
            <w:r w:rsidRPr="00055BA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55BA7">
              <w:rPr>
                <w:rFonts w:asciiTheme="minorHAnsi" w:hAnsiTheme="minorHAnsi"/>
                <w:sz w:val="22"/>
              </w:rPr>
              <w:t>Webber</w:t>
            </w:r>
            <w:proofErr w:type="spellEnd"/>
            <w:r w:rsidRPr="00055BA7">
              <w:rPr>
                <w:rFonts w:asciiTheme="minorHAnsi" w:hAnsiTheme="minorHAnsi"/>
                <w:sz w:val="22"/>
              </w:rPr>
              <w:t xml:space="preserve"> </w:t>
            </w:r>
            <w:r w:rsidRPr="00055BA7">
              <w:rPr>
                <w:rFonts w:asciiTheme="minorHAnsi" w:hAnsiTheme="minorHAnsi"/>
                <w:b/>
                <w:i/>
                <w:sz w:val="22"/>
              </w:rPr>
              <w:t>Mergina su perlo auskaru</w:t>
            </w:r>
            <w:r w:rsidRPr="00055BA7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055BA7">
              <w:rPr>
                <w:rFonts w:asciiTheme="minorHAnsi" w:hAnsiTheme="minorHAnsi"/>
                <w:i/>
                <w:sz w:val="22"/>
              </w:rPr>
              <w:t>Girl</w:t>
            </w:r>
            <w:proofErr w:type="spellEnd"/>
            <w:r w:rsidRPr="00055BA7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055BA7">
              <w:rPr>
                <w:rFonts w:asciiTheme="minorHAnsi" w:hAnsiTheme="minorHAnsi"/>
                <w:i/>
                <w:sz w:val="22"/>
              </w:rPr>
              <w:t>With</w:t>
            </w:r>
            <w:proofErr w:type="spellEnd"/>
            <w:r w:rsidRPr="00055BA7">
              <w:rPr>
                <w:rFonts w:asciiTheme="minorHAnsi" w:hAnsiTheme="minorHAnsi"/>
                <w:i/>
                <w:sz w:val="22"/>
              </w:rPr>
              <w:t xml:space="preserve"> a </w:t>
            </w:r>
            <w:proofErr w:type="spellStart"/>
            <w:r w:rsidRPr="00055BA7">
              <w:rPr>
                <w:rFonts w:asciiTheme="minorHAnsi" w:hAnsiTheme="minorHAnsi"/>
                <w:i/>
                <w:sz w:val="22"/>
              </w:rPr>
              <w:t>Pearl</w:t>
            </w:r>
            <w:proofErr w:type="spellEnd"/>
            <w:r w:rsidRPr="00055BA7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055BA7">
              <w:rPr>
                <w:rFonts w:asciiTheme="minorHAnsi" w:hAnsiTheme="minorHAnsi"/>
                <w:i/>
                <w:sz w:val="22"/>
              </w:rPr>
              <w:t>Earring</w:t>
            </w:r>
            <w:proofErr w:type="spellEnd"/>
            <w:r w:rsidRPr="00055BA7">
              <w:rPr>
                <w:rFonts w:asciiTheme="minorHAnsi" w:hAnsiTheme="minorHAnsi"/>
                <w:sz w:val="22"/>
              </w:rPr>
              <w:t>, 2003)</w:t>
            </w:r>
          </w:p>
          <w:p w:rsidR="00B853F8" w:rsidRPr="00B853F8" w:rsidRDefault="00B853F8" w:rsidP="006B1A2A">
            <w:pPr>
              <w:pStyle w:val="ListParagraph"/>
              <w:spacing w:line="276" w:lineRule="auto"/>
              <w:ind w:firstLine="0"/>
              <w:jc w:val="both"/>
              <w:rPr>
                <w:rFonts w:asciiTheme="minorHAnsi" w:hAnsiTheme="minorHAnsi"/>
              </w:rPr>
            </w:pPr>
          </w:p>
        </w:tc>
      </w:tr>
    </w:tbl>
    <w:p w:rsidR="00CB54A9" w:rsidRPr="00C0308D" w:rsidRDefault="00CB54A9" w:rsidP="00CB54A9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CB54A9" w:rsidRPr="000F00DB" w:rsidRDefault="00CB54A9" w:rsidP="00CB54A9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sz w:val="22"/>
        </w:rPr>
        <w:t>.................</w:t>
      </w:r>
    </w:p>
    <w:p w:rsidR="007B36F6" w:rsidRPr="000F00DB" w:rsidRDefault="00CB54A9" w:rsidP="007B36F6">
      <w:pPr>
        <w:shd w:val="clear" w:color="auto" w:fill="D9D9D9" w:themeFill="background1" w:themeFillShade="D9"/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b/>
          <w:sz w:val="22"/>
        </w:rPr>
        <w:t>Egzamino rašto darbas</w:t>
      </w:r>
      <w:r w:rsidRPr="000F00DB">
        <w:rPr>
          <w:rFonts w:asciiTheme="minorHAnsi" w:hAnsiTheme="minorHAnsi"/>
          <w:sz w:val="22"/>
        </w:rPr>
        <w:t xml:space="preserve"> (apimtis – 10.000 sp. ženklų) </w:t>
      </w:r>
    </w:p>
    <w:p w:rsidR="00CB54A9" w:rsidRPr="000F00DB" w:rsidRDefault="00CB54A9" w:rsidP="00CB54A9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sz w:val="22"/>
        </w:rPr>
        <w:t xml:space="preserve">– </w:t>
      </w:r>
      <w:proofErr w:type="spellStart"/>
      <w:r w:rsidRPr="000F00DB">
        <w:rPr>
          <w:rFonts w:asciiTheme="minorHAnsi" w:hAnsiTheme="minorHAnsi"/>
          <w:sz w:val="22"/>
        </w:rPr>
        <w:t>kiekvieno(s</w:t>
      </w:r>
      <w:proofErr w:type="spellEnd"/>
      <w:r w:rsidRPr="000F00DB">
        <w:rPr>
          <w:rFonts w:asciiTheme="minorHAnsi" w:hAnsiTheme="minorHAnsi"/>
          <w:sz w:val="22"/>
        </w:rPr>
        <w:t xml:space="preserve">) iš </w:t>
      </w:r>
      <w:proofErr w:type="spellStart"/>
      <w:r w:rsidRPr="000F00DB">
        <w:rPr>
          <w:rFonts w:asciiTheme="minorHAnsi" w:hAnsiTheme="minorHAnsi"/>
          <w:sz w:val="22"/>
        </w:rPr>
        <w:t>koleg(i)ų</w:t>
      </w:r>
      <w:proofErr w:type="spellEnd"/>
      <w:r w:rsidRPr="000F00DB">
        <w:rPr>
          <w:rFonts w:asciiTheme="minorHAnsi" w:hAnsiTheme="minorHAnsi"/>
          <w:sz w:val="22"/>
        </w:rPr>
        <w:t xml:space="preserve"> savarankiškai rašomas darbas, kuris rengiamas pranešimo seminare pagrindu</w:t>
      </w:r>
      <w:r w:rsidR="006614CD">
        <w:rPr>
          <w:rFonts w:asciiTheme="minorHAnsi" w:hAnsiTheme="minorHAnsi"/>
          <w:sz w:val="22"/>
        </w:rPr>
        <w:t>; rašto darbe galima pasirinkti vieną arba kelis tekstų santykio aspektus pasirinktinai (aspektus, kurie atrodo įdomesni ar svarbesni) ir būtina atsižvelgti</w:t>
      </w:r>
      <w:r w:rsidRPr="000F00DB">
        <w:rPr>
          <w:rFonts w:asciiTheme="minorHAnsi" w:hAnsiTheme="minorHAnsi"/>
          <w:sz w:val="22"/>
        </w:rPr>
        <w:t xml:space="preserve"> į seminaro diskusijoje iškeltus </w:t>
      </w:r>
      <w:r w:rsidR="006614CD">
        <w:rPr>
          <w:rFonts w:asciiTheme="minorHAnsi" w:hAnsiTheme="minorHAnsi"/>
          <w:sz w:val="22"/>
        </w:rPr>
        <w:t>klausimus ir išsakytas pastabas</w:t>
      </w:r>
      <w:r w:rsidRPr="000F00DB">
        <w:rPr>
          <w:rFonts w:asciiTheme="minorHAnsi" w:hAnsiTheme="minorHAnsi"/>
          <w:sz w:val="22"/>
        </w:rPr>
        <w:t xml:space="preserve">. </w:t>
      </w:r>
    </w:p>
    <w:p w:rsidR="00CB54A9" w:rsidRPr="000F00DB" w:rsidRDefault="00CB54A9" w:rsidP="00CB54A9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7B36F6" w:rsidRPr="000F00DB" w:rsidRDefault="00CB54A9" w:rsidP="00CB54A9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sz w:val="22"/>
        </w:rPr>
        <w:t xml:space="preserve">Bendri reikalavimai baigiamajam rašto darbui: </w:t>
      </w:r>
    </w:p>
    <w:p w:rsidR="007B36F6" w:rsidRPr="000F00DB" w:rsidRDefault="00CB54A9" w:rsidP="00CB54A9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sz w:val="22"/>
        </w:rPr>
        <w:t xml:space="preserve">1) glaustai apibūdinti esminius literatūros kūrinio ir filmo-ekranizacijos ypatumus, </w:t>
      </w:r>
    </w:p>
    <w:p w:rsidR="00CB54A9" w:rsidRPr="000F00DB" w:rsidRDefault="00CB54A9" w:rsidP="00CB54A9">
      <w:pPr>
        <w:spacing w:line="240" w:lineRule="auto"/>
        <w:ind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sz w:val="22"/>
        </w:rPr>
        <w:t>2) plačiau atskleisti / išnagrinėti vieną jų ryšio aspektą pasirinktinai.</w:t>
      </w:r>
    </w:p>
    <w:p w:rsidR="00CB54A9" w:rsidRPr="000F00DB" w:rsidRDefault="00CB54A9" w:rsidP="00CB54A9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CB54A9" w:rsidRPr="000F00DB" w:rsidRDefault="00CB54A9" w:rsidP="00CB54A9">
      <w:pPr>
        <w:spacing w:line="240" w:lineRule="auto"/>
        <w:ind w:firstLine="0"/>
        <w:jc w:val="both"/>
        <w:rPr>
          <w:rFonts w:asciiTheme="minorHAnsi" w:hAnsiTheme="minorHAnsi"/>
          <w:bCs/>
          <w:iCs/>
          <w:sz w:val="22"/>
        </w:rPr>
      </w:pPr>
      <w:r w:rsidRPr="000F00DB">
        <w:rPr>
          <w:rFonts w:asciiTheme="minorHAnsi" w:hAnsiTheme="minorHAnsi"/>
          <w:bCs/>
          <w:iCs/>
          <w:sz w:val="22"/>
        </w:rPr>
        <w:t>Vertinami šie darbo aspektai:</w:t>
      </w:r>
    </w:p>
    <w:p w:rsidR="00CB54A9" w:rsidRPr="000F00DB" w:rsidRDefault="00CB54A9" w:rsidP="00CB54A9">
      <w:pPr>
        <w:spacing w:line="240" w:lineRule="auto"/>
        <w:jc w:val="both"/>
        <w:rPr>
          <w:rFonts w:asciiTheme="minorHAnsi" w:hAnsiTheme="minorHAnsi"/>
          <w:bCs/>
          <w:iCs/>
          <w:sz w:val="22"/>
        </w:rPr>
      </w:pPr>
      <w:r w:rsidRPr="000F00DB">
        <w:rPr>
          <w:rFonts w:asciiTheme="minorHAnsi" w:hAnsiTheme="minorHAnsi"/>
          <w:bCs/>
          <w:iCs/>
          <w:sz w:val="22"/>
        </w:rPr>
        <w:t>1) darbo struktūra (aiškumas ir logika);</w:t>
      </w:r>
    </w:p>
    <w:p w:rsidR="00CB54A9" w:rsidRPr="000F00DB" w:rsidRDefault="00CB54A9" w:rsidP="00CB54A9">
      <w:pPr>
        <w:spacing w:line="240" w:lineRule="auto"/>
        <w:ind w:left="709" w:firstLine="0"/>
        <w:jc w:val="both"/>
        <w:rPr>
          <w:rFonts w:asciiTheme="minorHAnsi" w:hAnsiTheme="minorHAnsi"/>
          <w:bCs/>
          <w:iCs/>
          <w:sz w:val="22"/>
        </w:rPr>
      </w:pPr>
      <w:r w:rsidRPr="000F00DB">
        <w:rPr>
          <w:rFonts w:asciiTheme="minorHAnsi" w:hAnsiTheme="minorHAnsi"/>
          <w:bCs/>
          <w:iCs/>
          <w:sz w:val="22"/>
        </w:rPr>
        <w:t>2) analizės logika, nuoseklumas ir kūrybiškumas, atskleidžiantys įgytas žinias ir analizės įgūdžius;</w:t>
      </w:r>
    </w:p>
    <w:p w:rsidR="00CB54A9" w:rsidRPr="000F00DB" w:rsidRDefault="00CB54A9" w:rsidP="00CB54A9">
      <w:pPr>
        <w:spacing w:line="240" w:lineRule="auto"/>
        <w:jc w:val="both"/>
        <w:rPr>
          <w:rFonts w:asciiTheme="minorHAnsi" w:hAnsiTheme="minorHAnsi"/>
          <w:bCs/>
          <w:iCs/>
          <w:sz w:val="22"/>
        </w:rPr>
      </w:pPr>
      <w:r w:rsidRPr="000F00DB">
        <w:rPr>
          <w:rFonts w:asciiTheme="minorHAnsi" w:hAnsiTheme="minorHAnsi"/>
          <w:bCs/>
          <w:iCs/>
          <w:sz w:val="22"/>
        </w:rPr>
        <w:t>3) išvadų formulavimo tikslumas ir pagrįstumas;</w:t>
      </w:r>
    </w:p>
    <w:p w:rsidR="00CB54A9" w:rsidRPr="000F00DB" w:rsidRDefault="00CB54A9" w:rsidP="00CB54A9">
      <w:pPr>
        <w:spacing w:line="240" w:lineRule="auto"/>
        <w:ind w:left="709" w:firstLine="0"/>
        <w:jc w:val="both"/>
        <w:rPr>
          <w:rFonts w:asciiTheme="minorHAnsi" w:hAnsiTheme="minorHAnsi"/>
          <w:sz w:val="22"/>
        </w:rPr>
      </w:pPr>
      <w:r w:rsidRPr="000F00DB">
        <w:rPr>
          <w:rFonts w:asciiTheme="minorHAnsi" w:hAnsiTheme="minorHAnsi"/>
          <w:bCs/>
          <w:iCs/>
          <w:sz w:val="22"/>
        </w:rPr>
        <w:t>4) mokslinio tyrimo kultūra (korektiškas elgesys su šaltiniais: būtina nurodyti visus šaltinius, panaudotus darbui rengti).</w:t>
      </w:r>
    </w:p>
    <w:p w:rsidR="0020173C" w:rsidRPr="000F00DB" w:rsidRDefault="0020173C" w:rsidP="00CB54A9">
      <w:pPr>
        <w:spacing w:line="240" w:lineRule="auto"/>
        <w:jc w:val="both"/>
        <w:rPr>
          <w:rFonts w:asciiTheme="minorHAnsi" w:hAnsiTheme="minorHAnsi"/>
          <w:sz w:val="22"/>
        </w:rPr>
      </w:pPr>
    </w:p>
    <w:sectPr w:rsidR="0020173C" w:rsidRPr="000F00DB" w:rsidSect="00CB54A9">
      <w:footerReference w:type="default" r:id="rId9"/>
      <w:pgSz w:w="11906" w:h="16838"/>
      <w:pgMar w:top="567" w:right="1134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CF" w:rsidRDefault="003005CF" w:rsidP="00540929">
      <w:pPr>
        <w:spacing w:line="240" w:lineRule="auto"/>
      </w:pPr>
      <w:r>
        <w:separator/>
      </w:r>
    </w:p>
  </w:endnote>
  <w:endnote w:type="continuationSeparator" w:id="0">
    <w:p w:rsidR="003005CF" w:rsidRDefault="003005CF" w:rsidP="00540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9" w:rsidRDefault="00540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CF" w:rsidRDefault="003005CF" w:rsidP="00540929">
      <w:pPr>
        <w:spacing w:line="240" w:lineRule="auto"/>
      </w:pPr>
      <w:r>
        <w:separator/>
      </w:r>
    </w:p>
  </w:footnote>
  <w:footnote w:type="continuationSeparator" w:id="0">
    <w:p w:rsidR="003005CF" w:rsidRDefault="003005CF" w:rsidP="00540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B41"/>
    <w:multiLevelType w:val="hybridMultilevel"/>
    <w:tmpl w:val="174C3710"/>
    <w:lvl w:ilvl="0" w:tplc="8566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142DE"/>
    <w:multiLevelType w:val="hybridMultilevel"/>
    <w:tmpl w:val="EA3C95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C7AD7"/>
    <w:multiLevelType w:val="hybridMultilevel"/>
    <w:tmpl w:val="A97202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B3E40"/>
    <w:multiLevelType w:val="hybridMultilevel"/>
    <w:tmpl w:val="B470A81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1"/>
    <w:rsid w:val="00016263"/>
    <w:rsid w:val="00027429"/>
    <w:rsid w:val="000323AF"/>
    <w:rsid w:val="00051931"/>
    <w:rsid w:val="00055BA7"/>
    <w:rsid w:val="00056F1E"/>
    <w:rsid w:val="000579B9"/>
    <w:rsid w:val="000641D4"/>
    <w:rsid w:val="000B1021"/>
    <w:rsid w:val="000B5C5F"/>
    <w:rsid w:val="000E4743"/>
    <w:rsid w:val="000F00DB"/>
    <w:rsid w:val="00175174"/>
    <w:rsid w:val="001837AD"/>
    <w:rsid w:val="00196BC2"/>
    <w:rsid w:val="001C037F"/>
    <w:rsid w:val="001D07F8"/>
    <w:rsid w:val="0020173C"/>
    <w:rsid w:val="00256285"/>
    <w:rsid w:val="002760C6"/>
    <w:rsid w:val="002812AC"/>
    <w:rsid w:val="00294D0C"/>
    <w:rsid w:val="002A5EE7"/>
    <w:rsid w:val="003005CF"/>
    <w:rsid w:val="0037251D"/>
    <w:rsid w:val="003E502A"/>
    <w:rsid w:val="0045593B"/>
    <w:rsid w:val="00456557"/>
    <w:rsid w:val="004A0EC1"/>
    <w:rsid w:val="0053672E"/>
    <w:rsid w:val="00540929"/>
    <w:rsid w:val="00563CB7"/>
    <w:rsid w:val="00583091"/>
    <w:rsid w:val="005C6BF0"/>
    <w:rsid w:val="0066005E"/>
    <w:rsid w:val="006614CD"/>
    <w:rsid w:val="006B1A2A"/>
    <w:rsid w:val="006E390E"/>
    <w:rsid w:val="006F2231"/>
    <w:rsid w:val="006F225A"/>
    <w:rsid w:val="0071433E"/>
    <w:rsid w:val="00725F5C"/>
    <w:rsid w:val="00744DA8"/>
    <w:rsid w:val="007A16B7"/>
    <w:rsid w:val="007B36F6"/>
    <w:rsid w:val="007F695B"/>
    <w:rsid w:val="0082509F"/>
    <w:rsid w:val="00833F22"/>
    <w:rsid w:val="00885636"/>
    <w:rsid w:val="008B47A5"/>
    <w:rsid w:val="00951180"/>
    <w:rsid w:val="00972A51"/>
    <w:rsid w:val="00A03AA1"/>
    <w:rsid w:val="00A51581"/>
    <w:rsid w:val="00A618A9"/>
    <w:rsid w:val="00A633ED"/>
    <w:rsid w:val="00A679F0"/>
    <w:rsid w:val="00A93ACA"/>
    <w:rsid w:val="00A97834"/>
    <w:rsid w:val="00AA1C3F"/>
    <w:rsid w:val="00AE433D"/>
    <w:rsid w:val="00B61C96"/>
    <w:rsid w:val="00B853F8"/>
    <w:rsid w:val="00BA539B"/>
    <w:rsid w:val="00BC3A38"/>
    <w:rsid w:val="00BF298D"/>
    <w:rsid w:val="00C0308D"/>
    <w:rsid w:val="00C37DCD"/>
    <w:rsid w:val="00C57BA9"/>
    <w:rsid w:val="00C960DF"/>
    <w:rsid w:val="00CB54A9"/>
    <w:rsid w:val="00D003F4"/>
    <w:rsid w:val="00D813B7"/>
    <w:rsid w:val="00DA4896"/>
    <w:rsid w:val="00DB5778"/>
    <w:rsid w:val="00DE1732"/>
    <w:rsid w:val="00E928CF"/>
    <w:rsid w:val="00EC6237"/>
    <w:rsid w:val="00ED0A6F"/>
    <w:rsid w:val="00EE1C2C"/>
    <w:rsid w:val="00F574B5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92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29"/>
  </w:style>
  <w:style w:type="paragraph" w:styleId="Footer">
    <w:name w:val="footer"/>
    <w:basedOn w:val="Normal"/>
    <w:link w:val="FooterChar"/>
    <w:uiPriority w:val="99"/>
    <w:unhideWhenUsed/>
    <w:rsid w:val="0054092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92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29"/>
  </w:style>
  <w:style w:type="paragraph" w:styleId="Footer">
    <w:name w:val="footer"/>
    <w:basedOn w:val="Normal"/>
    <w:link w:val="FooterChar"/>
    <w:uiPriority w:val="99"/>
    <w:unhideWhenUsed/>
    <w:rsid w:val="0054092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melnikova.v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3874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2019-09-02T11:24:00Z</cp:lastPrinted>
  <dcterms:created xsi:type="dcterms:W3CDTF">2019-09-02T11:24:00Z</dcterms:created>
  <dcterms:modified xsi:type="dcterms:W3CDTF">2019-09-04T06:01:00Z</dcterms:modified>
</cp:coreProperties>
</file>