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76443" w:rsidRPr="00223325" w14:paraId="6EFEA683" w14:textId="77777777" w:rsidTr="0089048A">
        <w:trPr>
          <w:jc w:val="center"/>
        </w:trPr>
        <w:tc>
          <w:tcPr>
            <w:tcW w:w="3284" w:type="dxa"/>
            <w:vAlign w:val="center"/>
          </w:tcPr>
          <w:p w14:paraId="5D9CFBE3" w14:textId="77777777" w:rsidR="00276443" w:rsidRPr="00223325" w:rsidRDefault="00276443" w:rsidP="0089048A">
            <w:pPr>
              <w:pStyle w:val="Antrats"/>
              <w:spacing w:before="0"/>
              <w:jc w:val="center"/>
              <w:rPr>
                <w:rFonts w:ascii="Palemonas" w:hAnsi="Palemonas"/>
              </w:rPr>
            </w:pPr>
          </w:p>
        </w:tc>
        <w:tc>
          <w:tcPr>
            <w:tcW w:w="3285" w:type="dxa"/>
            <w:vAlign w:val="center"/>
          </w:tcPr>
          <w:p w14:paraId="6A781E29" w14:textId="77777777" w:rsidR="00276443" w:rsidRPr="00223325" w:rsidRDefault="00276443" w:rsidP="0089048A">
            <w:pPr>
              <w:pStyle w:val="Antrats"/>
              <w:spacing w:before="0"/>
              <w:jc w:val="center"/>
              <w:rPr>
                <w:rFonts w:ascii="Palemonas" w:hAnsi="Palemonas"/>
              </w:rPr>
            </w:pPr>
            <w:r w:rsidRPr="00223325">
              <w:rPr>
                <w:rFonts w:ascii="Palemonas" w:hAnsi="Palemonas"/>
                <w:noProof/>
                <w:lang w:eastAsia="lt-LT"/>
              </w:rPr>
              <w:drawing>
                <wp:inline distT="0" distB="0" distL="0" distR="0" wp14:anchorId="7D0CBABB" wp14:editId="6C64900B">
                  <wp:extent cx="729615" cy="7512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75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vAlign w:val="center"/>
          </w:tcPr>
          <w:p w14:paraId="1D29FDE9" w14:textId="77777777" w:rsidR="00276443" w:rsidRPr="00223325" w:rsidRDefault="00276443" w:rsidP="0089048A">
            <w:pPr>
              <w:pStyle w:val="Antrats"/>
              <w:spacing w:before="0"/>
              <w:jc w:val="center"/>
              <w:rPr>
                <w:rFonts w:ascii="Palemonas" w:hAnsi="Palemonas"/>
              </w:rPr>
            </w:pPr>
          </w:p>
        </w:tc>
      </w:tr>
    </w:tbl>
    <w:p w14:paraId="3A46EBBF" w14:textId="77777777" w:rsidR="00276443" w:rsidRPr="00223325" w:rsidRDefault="00276443" w:rsidP="00276443">
      <w:pPr>
        <w:autoSpaceDE w:val="0"/>
        <w:autoSpaceDN w:val="0"/>
        <w:adjustRightInd w:val="0"/>
        <w:jc w:val="both"/>
        <w:rPr>
          <w:rFonts w:ascii="Palemonas" w:hAnsi="Palemonas"/>
          <w:lang w:val="lt-LT"/>
        </w:rPr>
      </w:pPr>
    </w:p>
    <w:p w14:paraId="4DCED77A" w14:textId="77777777" w:rsidR="00276443" w:rsidRPr="00223325" w:rsidRDefault="00276443" w:rsidP="00276443">
      <w:pPr>
        <w:jc w:val="center"/>
        <w:rPr>
          <w:rFonts w:ascii="Palemonas" w:hAnsi="Palemonas"/>
          <w:b/>
          <w:bCs/>
          <w:sz w:val="20"/>
          <w:szCs w:val="20"/>
          <w:lang w:val="lt-LT"/>
        </w:rPr>
      </w:pPr>
      <w:r w:rsidRPr="00223325">
        <w:rPr>
          <w:rFonts w:ascii="Palemonas" w:hAnsi="Palemonas"/>
          <w:b/>
          <w:bCs/>
          <w:sz w:val="20"/>
          <w:szCs w:val="20"/>
          <w:lang w:val="lt-LT"/>
        </w:rPr>
        <w:t>STUDIJŲ DALYKO (MODULIO) APRAŠAS</w:t>
      </w:r>
    </w:p>
    <w:p w14:paraId="132D3C0A" w14:textId="77777777" w:rsidR="00276443" w:rsidRPr="00223325" w:rsidRDefault="00276443" w:rsidP="00276443">
      <w:pPr>
        <w:jc w:val="center"/>
        <w:rPr>
          <w:rFonts w:ascii="Palemonas" w:hAnsi="Palemonas"/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1"/>
        <w:gridCol w:w="2491"/>
      </w:tblGrid>
      <w:tr w:rsidR="00276443" w:rsidRPr="00223325" w14:paraId="3129C25C" w14:textId="77777777" w:rsidTr="0089048A">
        <w:tc>
          <w:tcPr>
            <w:tcW w:w="3750" w:type="pct"/>
            <w:shd w:val="clear" w:color="auto" w:fill="E6E6E6"/>
          </w:tcPr>
          <w:p w14:paraId="49650182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Dalyko (modulio) pavadinimas</w:t>
            </w:r>
          </w:p>
        </w:tc>
        <w:tc>
          <w:tcPr>
            <w:tcW w:w="1250" w:type="pct"/>
            <w:shd w:val="clear" w:color="auto" w:fill="E6E6E6"/>
          </w:tcPr>
          <w:p w14:paraId="42F7A2B5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Kodas</w:t>
            </w:r>
          </w:p>
        </w:tc>
      </w:tr>
      <w:tr w:rsidR="00276443" w:rsidRPr="004D2461" w14:paraId="09050EF0" w14:textId="77777777" w:rsidTr="0089048A">
        <w:tc>
          <w:tcPr>
            <w:tcW w:w="3750" w:type="pct"/>
          </w:tcPr>
          <w:p w14:paraId="2A121DA3" w14:textId="77777777" w:rsidR="00276443" w:rsidRPr="002D4AE8" w:rsidRDefault="00276443" w:rsidP="0089048A">
            <w:pPr>
              <w:jc w:val="both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>
              <w:rPr>
                <w:rFonts w:ascii="Palemonas" w:hAnsi="Palemonas" w:cs="Calibri"/>
                <w:b/>
                <w:bCs/>
                <w:color w:val="000000"/>
                <w:sz w:val="20"/>
                <w:szCs w:val="20"/>
                <w:lang w:val="lt-LT"/>
              </w:rPr>
              <w:t xml:space="preserve">Lietuvių kalbos </w:t>
            </w:r>
            <w:r w:rsidRPr="002D4AE8">
              <w:rPr>
                <w:rFonts w:ascii="Palemonas" w:hAnsi="Palemonas" w:cs="Calibri"/>
                <w:b/>
                <w:bCs/>
                <w:color w:val="000000"/>
                <w:sz w:val="20"/>
                <w:szCs w:val="20"/>
                <w:lang w:val="lt-LT"/>
              </w:rPr>
              <w:t>fon</w:t>
            </w:r>
            <w:r>
              <w:rPr>
                <w:rFonts w:ascii="Palemonas" w:hAnsi="Palemonas" w:cs="Calibri"/>
                <w:b/>
                <w:bCs/>
                <w:color w:val="000000"/>
                <w:sz w:val="20"/>
                <w:szCs w:val="20"/>
                <w:lang w:val="lt-LT"/>
              </w:rPr>
              <w:t xml:space="preserve">ologija ir </w:t>
            </w:r>
            <w:r w:rsidRPr="002D4AE8">
              <w:rPr>
                <w:rFonts w:ascii="Palemonas" w:hAnsi="Palemonas" w:cs="Calibri"/>
                <w:b/>
                <w:bCs/>
                <w:color w:val="000000"/>
                <w:sz w:val="20"/>
                <w:szCs w:val="20"/>
                <w:lang w:val="lt-LT"/>
              </w:rPr>
              <w:t>akcentologij</w:t>
            </w:r>
            <w:r>
              <w:rPr>
                <w:rFonts w:ascii="Palemonas" w:hAnsi="Palemonas" w:cs="Calibri"/>
                <w:b/>
                <w:bCs/>
                <w:color w:val="000000"/>
                <w:sz w:val="20"/>
                <w:szCs w:val="20"/>
                <w:lang w:val="lt-LT"/>
              </w:rPr>
              <w:t>a</w:t>
            </w:r>
          </w:p>
        </w:tc>
        <w:tc>
          <w:tcPr>
            <w:tcW w:w="1250" w:type="pct"/>
          </w:tcPr>
          <w:p w14:paraId="1407C45E" w14:textId="77777777" w:rsidR="00276443" w:rsidRPr="002D4AE8" w:rsidRDefault="00276443" w:rsidP="0089048A">
            <w:pPr>
              <w:jc w:val="both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</w:p>
        </w:tc>
      </w:tr>
    </w:tbl>
    <w:p w14:paraId="221AB6ED" w14:textId="77777777" w:rsidR="00276443" w:rsidRPr="00223325" w:rsidRDefault="00276443" w:rsidP="00276443">
      <w:pPr>
        <w:jc w:val="both"/>
        <w:rPr>
          <w:rFonts w:ascii="Palemonas" w:hAnsi="Palemonas"/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1"/>
        <w:gridCol w:w="4981"/>
      </w:tblGrid>
      <w:tr w:rsidR="00276443" w:rsidRPr="00223325" w14:paraId="7E9514A2" w14:textId="77777777" w:rsidTr="0089048A">
        <w:tc>
          <w:tcPr>
            <w:tcW w:w="1251" w:type="pct"/>
            <w:shd w:val="clear" w:color="auto" w:fill="E6E6E6"/>
          </w:tcPr>
          <w:p w14:paraId="75E85C3D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Dėstytojas (-ai)</w:t>
            </w:r>
          </w:p>
        </w:tc>
        <w:tc>
          <w:tcPr>
            <w:tcW w:w="1251" w:type="pct"/>
            <w:shd w:val="clear" w:color="auto" w:fill="E6E6E6"/>
          </w:tcPr>
          <w:p w14:paraId="6E278E90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Padalinys (-</w:t>
            </w:r>
            <w:proofErr w:type="spellStart"/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iai</w:t>
            </w:r>
            <w:proofErr w:type="spellEnd"/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)</w:t>
            </w:r>
          </w:p>
        </w:tc>
      </w:tr>
      <w:tr w:rsidR="00276443" w:rsidRPr="004D2461" w14:paraId="77AE1819" w14:textId="77777777" w:rsidTr="0089048A">
        <w:tc>
          <w:tcPr>
            <w:tcW w:w="1251" w:type="pct"/>
          </w:tcPr>
          <w:p w14:paraId="38458177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Koordinuojantis: prof. habil. dr. B. Stundžia</w:t>
            </w: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 (16 val.)</w:t>
            </w:r>
          </w:p>
          <w:p w14:paraId="5D847A63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  <w:p w14:paraId="3E57FEBB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Kitas (-i): </w:t>
            </w: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prof</w:t>
            </w: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. dr. </w:t>
            </w: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V</w:t>
            </w: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. K</w:t>
            </w: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ardelis (16 val.)</w:t>
            </w: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, </w:t>
            </w: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prof. </w:t>
            </w: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dr. B. </w:t>
            </w:r>
            <w:proofErr w:type="spellStart"/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Jasiūnaitė</w:t>
            </w:r>
            <w:proofErr w:type="spellEnd"/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 (20 </w:t>
            </w:r>
            <w:proofErr w:type="spellStart"/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val.x</w:t>
            </w:r>
            <w:proofErr w:type="spellEnd"/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 grupių)</w:t>
            </w: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, </w:t>
            </w: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asist</w:t>
            </w:r>
            <w:r w:rsidRPr="00454DCE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. dr. E. </w:t>
            </w:r>
            <w:proofErr w:type="spellStart"/>
            <w:r w:rsidRPr="00454DCE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Švageris</w:t>
            </w:r>
            <w:proofErr w:type="spellEnd"/>
            <w:r w:rsidRPr="00454DCE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 (12 val. x grupių)</w:t>
            </w: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1251" w:type="pct"/>
          </w:tcPr>
          <w:p w14:paraId="50D432CF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>Filologijos fakultetas Baltistikos ir Lietuvių kalbos katedros</w:t>
            </w:r>
          </w:p>
        </w:tc>
      </w:tr>
    </w:tbl>
    <w:p w14:paraId="6CDF5C4F" w14:textId="77777777" w:rsidR="00276443" w:rsidRPr="00223325" w:rsidRDefault="00276443" w:rsidP="00276443">
      <w:pPr>
        <w:jc w:val="both"/>
        <w:rPr>
          <w:rFonts w:ascii="Palemonas" w:hAnsi="Palemonas"/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4927"/>
      </w:tblGrid>
      <w:tr w:rsidR="00276443" w:rsidRPr="00223325" w14:paraId="13DF18CB" w14:textId="77777777" w:rsidTr="0089048A">
        <w:tc>
          <w:tcPr>
            <w:tcW w:w="2527" w:type="pct"/>
            <w:shd w:val="clear" w:color="auto" w:fill="E6E6E6"/>
          </w:tcPr>
          <w:p w14:paraId="4FE52BD3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Studijų pakopa</w:t>
            </w:r>
          </w:p>
        </w:tc>
        <w:tc>
          <w:tcPr>
            <w:tcW w:w="2473" w:type="pct"/>
            <w:shd w:val="clear" w:color="auto" w:fill="E6E6E6"/>
          </w:tcPr>
          <w:p w14:paraId="25CF1180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Dalyko (modulio) tipas</w:t>
            </w:r>
          </w:p>
        </w:tc>
      </w:tr>
      <w:tr w:rsidR="00276443" w:rsidRPr="00223325" w14:paraId="3D56E10C" w14:textId="77777777" w:rsidTr="0089048A">
        <w:tc>
          <w:tcPr>
            <w:tcW w:w="2527" w:type="pct"/>
          </w:tcPr>
          <w:p w14:paraId="70C6ED8C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BA</w:t>
            </w:r>
          </w:p>
        </w:tc>
        <w:tc>
          <w:tcPr>
            <w:tcW w:w="2473" w:type="pct"/>
          </w:tcPr>
          <w:p w14:paraId="1A9410D8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privalomasis</w:t>
            </w:r>
          </w:p>
        </w:tc>
      </w:tr>
    </w:tbl>
    <w:p w14:paraId="49045423" w14:textId="77777777" w:rsidR="00276443" w:rsidRPr="00223325" w:rsidRDefault="00276443" w:rsidP="00276443">
      <w:pPr>
        <w:jc w:val="both"/>
        <w:rPr>
          <w:rFonts w:ascii="Palemonas" w:hAnsi="Palemonas"/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3319"/>
        <w:gridCol w:w="3319"/>
      </w:tblGrid>
      <w:tr w:rsidR="00276443" w:rsidRPr="00223325" w14:paraId="1469B72B" w14:textId="77777777" w:rsidTr="0089048A">
        <w:tc>
          <w:tcPr>
            <w:tcW w:w="1668" w:type="pct"/>
            <w:shd w:val="clear" w:color="auto" w:fill="E6E6E6"/>
          </w:tcPr>
          <w:p w14:paraId="461CA732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Įgyvendinimo forma</w:t>
            </w:r>
          </w:p>
        </w:tc>
        <w:tc>
          <w:tcPr>
            <w:tcW w:w="1666" w:type="pct"/>
            <w:shd w:val="clear" w:color="auto" w:fill="E6E6E6"/>
          </w:tcPr>
          <w:p w14:paraId="5446F2E5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Vykdymo laikotarpis</w:t>
            </w:r>
          </w:p>
        </w:tc>
        <w:tc>
          <w:tcPr>
            <w:tcW w:w="1667" w:type="pct"/>
            <w:shd w:val="clear" w:color="auto" w:fill="E6E6E6"/>
          </w:tcPr>
          <w:p w14:paraId="40E10AD7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Vykdymo kalba (-</w:t>
            </w:r>
            <w:proofErr w:type="spellStart"/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os</w:t>
            </w:r>
            <w:proofErr w:type="spellEnd"/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)</w:t>
            </w:r>
          </w:p>
        </w:tc>
      </w:tr>
      <w:tr w:rsidR="00276443" w:rsidRPr="00223325" w14:paraId="164AC223" w14:textId="77777777" w:rsidTr="0089048A">
        <w:tc>
          <w:tcPr>
            <w:tcW w:w="1668" w:type="pct"/>
          </w:tcPr>
          <w:p w14:paraId="36A4B707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kontaktinė (auditorinė) ir savarankiškas darbas</w:t>
            </w:r>
          </w:p>
        </w:tc>
        <w:tc>
          <w:tcPr>
            <w:tcW w:w="1666" w:type="pct"/>
          </w:tcPr>
          <w:p w14:paraId="680E492E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2 semestras</w:t>
            </w:r>
          </w:p>
        </w:tc>
        <w:tc>
          <w:tcPr>
            <w:tcW w:w="1667" w:type="pct"/>
          </w:tcPr>
          <w:p w14:paraId="071A480D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lietuvių</w:t>
            </w:r>
          </w:p>
        </w:tc>
      </w:tr>
    </w:tbl>
    <w:p w14:paraId="4D068105" w14:textId="77777777" w:rsidR="00276443" w:rsidRPr="00223325" w:rsidRDefault="00276443" w:rsidP="00276443">
      <w:pPr>
        <w:jc w:val="both"/>
        <w:rPr>
          <w:rFonts w:ascii="Palemonas" w:hAnsi="Palemonas"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5001"/>
      </w:tblGrid>
      <w:tr w:rsidR="00276443" w:rsidRPr="00223325" w14:paraId="7BC5A9F3" w14:textId="77777777" w:rsidTr="0089048A">
        <w:tc>
          <w:tcPr>
            <w:tcW w:w="5000" w:type="pct"/>
            <w:gridSpan w:val="2"/>
            <w:shd w:val="clear" w:color="auto" w:fill="E6E6E6"/>
          </w:tcPr>
          <w:p w14:paraId="0D908186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Reikalavimai studijuojančiajam</w:t>
            </w:r>
          </w:p>
        </w:tc>
      </w:tr>
      <w:tr w:rsidR="00276443" w:rsidRPr="00223325" w14:paraId="21F8A112" w14:textId="77777777" w:rsidTr="0089048A">
        <w:tc>
          <w:tcPr>
            <w:tcW w:w="2490" w:type="pct"/>
          </w:tcPr>
          <w:p w14:paraId="6915B8ED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 xml:space="preserve">Išankstiniai reikalavimai: </w:t>
            </w:r>
            <w:r w:rsidRPr="00223325"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  <w:t>Kalbotyros pagrindų išmanymas – išklausytas Kalbotyros įvado  modulis</w:t>
            </w:r>
          </w:p>
          <w:p w14:paraId="01643A70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510" w:type="pct"/>
          </w:tcPr>
          <w:p w14:paraId="7D228219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Gretutiniai reikalavimai (jei yra):</w:t>
            </w:r>
          </w:p>
          <w:p w14:paraId="2FE5E7C1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</w:tr>
    </w:tbl>
    <w:p w14:paraId="5A47EDBA" w14:textId="77777777" w:rsidR="00276443" w:rsidRPr="00223325" w:rsidRDefault="00276443" w:rsidP="00276443">
      <w:pPr>
        <w:jc w:val="both"/>
        <w:rPr>
          <w:rFonts w:ascii="Palemonas" w:hAnsi="Palemonas"/>
          <w:b/>
          <w:bCs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0"/>
        <w:gridCol w:w="2490"/>
        <w:gridCol w:w="2491"/>
        <w:gridCol w:w="2491"/>
      </w:tblGrid>
      <w:tr w:rsidR="00276443" w:rsidRPr="00223325" w14:paraId="7E776F53" w14:textId="77777777" w:rsidTr="0089048A">
        <w:tc>
          <w:tcPr>
            <w:tcW w:w="667" w:type="pct"/>
            <w:shd w:val="clear" w:color="auto" w:fill="E6E6E6"/>
          </w:tcPr>
          <w:p w14:paraId="1477EFA2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Dalyko (modulio) apimtis kreditais</w:t>
            </w:r>
          </w:p>
        </w:tc>
        <w:tc>
          <w:tcPr>
            <w:tcW w:w="667" w:type="pct"/>
            <w:shd w:val="clear" w:color="auto" w:fill="E6E6E6"/>
          </w:tcPr>
          <w:p w14:paraId="5830E561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Visas studento darbo krūvis</w:t>
            </w:r>
          </w:p>
        </w:tc>
        <w:tc>
          <w:tcPr>
            <w:tcW w:w="667" w:type="pct"/>
            <w:shd w:val="clear" w:color="auto" w:fill="E6E6E6"/>
          </w:tcPr>
          <w:p w14:paraId="66DC97AC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Kontaktinio darbo valandos</w:t>
            </w:r>
          </w:p>
        </w:tc>
        <w:tc>
          <w:tcPr>
            <w:tcW w:w="667" w:type="pct"/>
            <w:shd w:val="clear" w:color="auto" w:fill="E6E6E6"/>
          </w:tcPr>
          <w:p w14:paraId="37B38EBB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Savarankiško darbo valandos</w:t>
            </w:r>
          </w:p>
        </w:tc>
      </w:tr>
      <w:tr w:rsidR="00276443" w:rsidRPr="00223325" w14:paraId="2CAAEB5B" w14:textId="77777777" w:rsidTr="0089048A">
        <w:tc>
          <w:tcPr>
            <w:tcW w:w="667" w:type="pct"/>
          </w:tcPr>
          <w:p w14:paraId="46F6C9B9" w14:textId="77777777" w:rsidR="00276443" w:rsidRPr="00223325" w:rsidRDefault="00276443" w:rsidP="0089048A">
            <w:pPr>
              <w:jc w:val="center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5</w:t>
            </w:r>
          </w:p>
        </w:tc>
        <w:tc>
          <w:tcPr>
            <w:tcW w:w="667" w:type="pct"/>
          </w:tcPr>
          <w:p w14:paraId="04A5A0BE" w14:textId="77777777" w:rsidR="00276443" w:rsidRPr="00223325" w:rsidRDefault="00276443" w:rsidP="0089048A">
            <w:pPr>
              <w:jc w:val="center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130</w:t>
            </w:r>
          </w:p>
        </w:tc>
        <w:tc>
          <w:tcPr>
            <w:tcW w:w="667" w:type="pct"/>
          </w:tcPr>
          <w:p w14:paraId="61144707" w14:textId="77777777" w:rsidR="00276443" w:rsidRPr="00223325" w:rsidRDefault="00276443" w:rsidP="0089048A">
            <w:pPr>
              <w:jc w:val="center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66</w:t>
            </w:r>
          </w:p>
        </w:tc>
        <w:tc>
          <w:tcPr>
            <w:tcW w:w="667" w:type="pct"/>
          </w:tcPr>
          <w:p w14:paraId="61F5C59C" w14:textId="77777777" w:rsidR="00276443" w:rsidRPr="00223325" w:rsidRDefault="00276443" w:rsidP="0089048A">
            <w:pPr>
              <w:jc w:val="center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64</w:t>
            </w:r>
          </w:p>
        </w:tc>
      </w:tr>
    </w:tbl>
    <w:p w14:paraId="3413DB4D" w14:textId="77777777" w:rsidR="00276443" w:rsidRPr="00223325" w:rsidRDefault="00276443" w:rsidP="00276443">
      <w:pPr>
        <w:jc w:val="both"/>
        <w:rPr>
          <w:rFonts w:ascii="Palemonas" w:hAnsi="Palemonas"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  <w:gridCol w:w="2779"/>
        <w:gridCol w:w="2847"/>
      </w:tblGrid>
      <w:tr w:rsidR="00276443" w:rsidRPr="004D2461" w14:paraId="7F2BB355" w14:textId="77777777" w:rsidTr="0089048A">
        <w:tc>
          <w:tcPr>
            <w:tcW w:w="5000" w:type="pct"/>
            <w:gridSpan w:val="3"/>
            <w:shd w:val="clear" w:color="auto" w:fill="E6E6E6"/>
            <w:vAlign w:val="center"/>
          </w:tcPr>
          <w:p w14:paraId="78D0D942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Dalyko (modulio) tikslas: studijų programos ugdomos kompetencijos</w:t>
            </w:r>
          </w:p>
        </w:tc>
      </w:tr>
      <w:tr w:rsidR="00276443" w:rsidRPr="004D2461" w14:paraId="205FE33E" w14:textId="77777777" w:rsidTr="0089048A">
        <w:tc>
          <w:tcPr>
            <w:tcW w:w="5000" w:type="pct"/>
            <w:gridSpan w:val="3"/>
            <w:vAlign w:val="center"/>
          </w:tcPr>
          <w:p w14:paraId="4A8BB58B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Per šio dalyko studijas ugdoma:</w:t>
            </w:r>
          </w:p>
          <w:p w14:paraId="6CC08476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Analitinis ir kritinis mąstymas: gebėjimas analizuoti, įžvelgti sąsajas ir vertinti informaciją (reiškinius, dalykus, žmonių poelgius ir kt.).</w:t>
            </w:r>
          </w:p>
          <w:p w14:paraId="30A6A372" w14:textId="77777777" w:rsidR="00276443" w:rsidRPr="0022332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Nusiteikimas mokytis ir siekti kokybės: gebėjimas vertinti kokybę ir nusiteikimas nuolat tobulėti.</w:t>
            </w:r>
          </w:p>
          <w:p w14:paraId="03D91A91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Esminės kalbotyros žinios ir gebėjimai: kalbos kaip reiškinio ir kalbotyros kaip mokslo disciplinos suvokimas.</w:t>
            </w:r>
          </w:p>
          <w:p w14:paraId="3ADCF176" w14:textId="77777777" w:rsidR="00276443" w:rsidRPr="00223325" w:rsidRDefault="00276443" w:rsidP="0089048A">
            <w:pPr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Lietuvių kalbos sistemos supratimas ir analizė įvairias lygm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enimis: fonetikos, fonologijos </w:t>
            </w: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ir prozodijos.</w:t>
            </w:r>
          </w:p>
          <w:p w14:paraId="49280BF7" w14:textId="77777777" w:rsidR="00276443" w:rsidRPr="00223325" w:rsidRDefault="00276443" w:rsidP="0089048A">
            <w:pPr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</w:tr>
      <w:tr w:rsidR="00276443" w:rsidRPr="00223325" w14:paraId="7980FFBB" w14:textId="77777777" w:rsidTr="0089048A">
        <w:tc>
          <w:tcPr>
            <w:tcW w:w="2176" w:type="pct"/>
            <w:shd w:val="clear" w:color="auto" w:fill="E6E6E6"/>
          </w:tcPr>
          <w:p w14:paraId="199D7334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Dalyko (modulio) studijų siekiniai</w:t>
            </w:r>
          </w:p>
        </w:tc>
        <w:tc>
          <w:tcPr>
            <w:tcW w:w="1395" w:type="pct"/>
            <w:shd w:val="clear" w:color="auto" w:fill="E6E6E6"/>
          </w:tcPr>
          <w:p w14:paraId="485955C7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Studijų metodai</w:t>
            </w:r>
          </w:p>
        </w:tc>
        <w:tc>
          <w:tcPr>
            <w:tcW w:w="1429" w:type="pct"/>
            <w:shd w:val="clear" w:color="auto" w:fill="E6E6E6"/>
          </w:tcPr>
          <w:p w14:paraId="263C7C80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Vertinimo metodai</w:t>
            </w:r>
          </w:p>
        </w:tc>
      </w:tr>
      <w:tr w:rsidR="00276443" w:rsidRPr="004D2461" w14:paraId="7B0AF590" w14:textId="77777777" w:rsidTr="0089048A">
        <w:tc>
          <w:tcPr>
            <w:tcW w:w="2176" w:type="pct"/>
          </w:tcPr>
          <w:p w14:paraId="64DFA2D7" w14:textId="77777777" w:rsidR="00276443" w:rsidRPr="00223325" w:rsidRDefault="00276443" w:rsidP="0089048A">
            <w:pPr>
              <w:tabs>
                <w:tab w:val="left" w:pos="-2988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gebės analizuoti reiškinius, įžvelgti sudėtines dalis ir ryšius tarp jų;</w:t>
            </w:r>
          </w:p>
          <w:p w14:paraId="72770052" w14:textId="77777777" w:rsidR="00276443" w:rsidRPr="00223325" w:rsidRDefault="00276443" w:rsidP="0089048A">
            <w:pPr>
              <w:tabs>
                <w:tab w:val="left" w:pos="-2988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</w:p>
          <w:p w14:paraId="5A545168" w14:textId="77777777" w:rsidR="00276443" w:rsidRPr="00223325" w:rsidRDefault="00276443" w:rsidP="0089048A">
            <w:pPr>
              <w:tabs>
                <w:tab w:val="left" w:pos="-2988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5" w:type="pct"/>
          </w:tcPr>
          <w:p w14:paraId="6FC3FA4A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 xml:space="preserve">įtraukiamoji paskaita, </w:t>
            </w: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 xml:space="preserve">konkrečių straipsnių </w:t>
            </w: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analizė, informacijos sisteminimas, grupės diskusija, savarankiškas užduočių atlikimas</w:t>
            </w:r>
          </w:p>
        </w:tc>
        <w:tc>
          <w:tcPr>
            <w:tcW w:w="1429" w:type="pct"/>
          </w:tcPr>
          <w:p w14:paraId="4C65DE38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kontroliniai darbai, darbas per pratybas, egzaminas</w:t>
            </w:r>
          </w:p>
        </w:tc>
      </w:tr>
      <w:tr w:rsidR="00276443" w:rsidRPr="004D2461" w14:paraId="5E81651B" w14:textId="77777777" w:rsidTr="0089048A">
        <w:tc>
          <w:tcPr>
            <w:tcW w:w="2176" w:type="pct"/>
          </w:tcPr>
          <w:p w14:paraId="6E7B92BD" w14:textId="77777777" w:rsidR="00276443" w:rsidRPr="00223325" w:rsidRDefault="00276443" w:rsidP="0089048A">
            <w:pPr>
              <w:tabs>
                <w:tab w:val="left" w:pos="-2988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gebės kelti probleminius klausimus ir aktyviai dalyvauti diskusijoje;</w:t>
            </w:r>
          </w:p>
          <w:p w14:paraId="15B95F90" w14:textId="77777777" w:rsidR="00276443" w:rsidRPr="00223325" w:rsidRDefault="00276443" w:rsidP="0089048A">
            <w:pPr>
              <w:tabs>
                <w:tab w:val="left" w:pos="-2988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5" w:type="pct"/>
          </w:tcPr>
          <w:p w14:paraId="0393D761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>įtraukiamoji paskaita, k</w:t>
            </w: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onkrečių straipsnių analizė, informacijos sisteminimas, grupės diskusija</w:t>
            </w:r>
          </w:p>
        </w:tc>
        <w:tc>
          <w:tcPr>
            <w:tcW w:w="1429" w:type="pct"/>
          </w:tcPr>
          <w:p w14:paraId="59BA6354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kontroliniai darbai, darbas per pratybas, egzaminas</w:t>
            </w:r>
          </w:p>
        </w:tc>
      </w:tr>
      <w:tr w:rsidR="00276443" w:rsidRPr="004D2461" w14:paraId="41EDA10F" w14:textId="77777777" w:rsidTr="0089048A">
        <w:tc>
          <w:tcPr>
            <w:tcW w:w="2176" w:type="pct"/>
          </w:tcPr>
          <w:p w14:paraId="2510A39D" w14:textId="77777777" w:rsidR="00276443" w:rsidRPr="00223325" w:rsidRDefault="00276443" w:rsidP="0089048A">
            <w:pPr>
              <w:tabs>
                <w:tab w:val="left" w:pos="-2988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žinos, supras ir gebės tinkamai vartoti bei aiškinti pagrindines kalbotyros sąvokas ir terminus;</w:t>
            </w:r>
          </w:p>
          <w:p w14:paraId="0A61799B" w14:textId="77777777" w:rsidR="00276443" w:rsidRPr="00223325" w:rsidRDefault="00276443" w:rsidP="0089048A">
            <w:pPr>
              <w:tabs>
                <w:tab w:val="left" w:pos="-2988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5" w:type="pct"/>
          </w:tcPr>
          <w:p w14:paraId="5882F24B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>probleminis dėstymas, įtraukiamoji paskaita, k</w:t>
            </w: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onkrečių straipsnių analizė, informacijos sisteminimas, grupės diskusija, savarankiškas užduočių atlikimas</w:t>
            </w:r>
          </w:p>
        </w:tc>
        <w:tc>
          <w:tcPr>
            <w:tcW w:w="1429" w:type="pct"/>
          </w:tcPr>
          <w:p w14:paraId="32960FEC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kontroliniai darbai, darbas per pratybas, egzaminas</w:t>
            </w:r>
          </w:p>
        </w:tc>
      </w:tr>
      <w:tr w:rsidR="00276443" w:rsidRPr="004D2461" w14:paraId="47D881D9" w14:textId="77777777" w:rsidTr="0089048A">
        <w:tc>
          <w:tcPr>
            <w:tcW w:w="2176" w:type="pct"/>
            <w:tcBorders>
              <w:bottom w:val="single" w:sz="4" w:space="0" w:color="auto"/>
            </w:tcBorders>
          </w:tcPr>
          <w:p w14:paraId="54488B7F" w14:textId="77777777" w:rsidR="00276443" w:rsidRPr="00223325" w:rsidRDefault="00276443" w:rsidP="0089048A">
            <w:pPr>
              <w:tabs>
                <w:tab w:val="left" w:pos="-2988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įgis žinių apie pagrindines kalbotyros kryptis (šakas) ir metodus;</w:t>
            </w:r>
          </w:p>
          <w:p w14:paraId="7E1C792D" w14:textId="77777777" w:rsidR="00276443" w:rsidRPr="00223325" w:rsidRDefault="00276443" w:rsidP="0089048A">
            <w:pPr>
              <w:tabs>
                <w:tab w:val="left" w:pos="-2988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5" w:type="pct"/>
          </w:tcPr>
          <w:p w14:paraId="25619EB9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18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>probleminis dėstymas, įtraukiamoji paskaita, k</w:t>
            </w: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onkrečių straipsnių analizė, informacijos sisteminimas, grupės diskusija, savarankiškas užduočių atlikimas</w:t>
            </w:r>
          </w:p>
        </w:tc>
        <w:tc>
          <w:tcPr>
            <w:tcW w:w="1429" w:type="pct"/>
          </w:tcPr>
          <w:p w14:paraId="2D12DDEC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kontroliniai darbai, darbas per pratybas, egzaminas</w:t>
            </w:r>
          </w:p>
        </w:tc>
      </w:tr>
      <w:tr w:rsidR="00276443" w:rsidRPr="004D2461" w14:paraId="63A248BC" w14:textId="77777777" w:rsidTr="0089048A">
        <w:tc>
          <w:tcPr>
            <w:tcW w:w="2176" w:type="pct"/>
          </w:tcPr>
          <w:p w14:paraId="57FA36E0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lastRenderedPageBreak/>
              <w:t>įgis žinių apie lietuvių kalbos sistemą;</w:t>
            </w:r>
          </w:p>
          <w:p w14:paraId="35180F6F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  <w:p w14:paraId="7714E9EA" w14:textId="77777777" w:rsidR="00276443" w:rsidRPr="00223325" w:rsidRDefault="00276443" w:rsidP="0089048A">
            <w:pPr>
              <w:tabs>
                <w:tab w:val="left" w:pos="-2988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5" w:type="pct"/>
          </w:tcPr>
          <w:p w14:paraId="785EB8FB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18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>probleminis dėstymas, įtraukiamoji paskaita, k</w:t>
            </w: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onkrečių straipsnių analizė, informacijos sisteminimas, grupės diskusija, savarankiškas užduočių atlikimas</w:t>
            </w:r>
          </w:p>
          <w:p w14:paraId="64EB6281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429" w:type="pct"/>
          </w:tcPr>
          <w:p w14:paraId="352EC94D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18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kontroliniai darbai, darbas per pratybas, egzaminas</w:t>
            </w:r>
          </w:p>
          <w:p w14:paraId="5EED7207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18"/>
                <w:szCs w:val="20"/>
                <w:lang w:val="lt-LT"/>
              </w:rPr>
            </w:pPr>
          </w:p>
          <w:p w14:paraId="563C5554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</w:tr>
      <w:tr w:rsidR="00276443" w:rsidRPr="004D2461" w14:paraId="2D33978F" w14:textId="77777777" w:rsidTr="0089048A">
        <w:tc>
          <w:tcPr>
            <w:tcW w:w="2176" w:type="pct"/>
          </w:tcPr>
          <w:p w14:paraId="63CD509A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 xml:space="preserve">gebės aprašyti, analizuoti ir aiškinti lietuvių kalbos reiškinius fonetiniu, </w:t>
            </w:r>
            <w:proofErr w:type="spellStart"/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fonologiniu</w:t>
            </w:r>
            <w:proofErr w:type="spellEnd"/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 xml:space="preserve"> ir </w:t>
            </w:r>
            <w:proofErr w:type="spellStart"/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prozodiniu</w:t>
            </w:r>
            <w:proofErr w:type="spellEnd"/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 xml:space="preserve"> aspektais, vartodami atitinkamą terminiją ir taikydami atitinkamus metodus.</w:t>
            </w:r>
          </w:p>
        </w:tc>
        <w:tc>
          <w:tcPr>
            <w:tcW w:w="1395" w:type="pct"/>
          </w:tcPr>
          <w:p w14:paraId="569A0AE5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>probleminis dėstymas, įtraukiamoji paskaita, k</w:t>
            </w: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onkrečių straipsnių analizė, informacijos sisteminimas, grupės diskusija, savarankiškas užduočių atlikimas</w:t>
            </w:r>
          </w:p>
        </w:tc>
        <w:tc>
          <w:tcPr>
            <w:tcW w:w="1429" w:type="pct"/>
          </w:tcPr>
          <w:p w14:paraId="6EA0E30F" w14:textId="77777777" w:rsidR="00276443" w:rsidRPr="00223325" w:rsidRDefault="00276443" w:rsidP="0089048A">
            <w:pPr>
              <w:tabs>
                <w:tab w:val="left" w:pos="851"/>
                <w:tab w:val="left" w:pos="907"/>
              </w:tabs>
              <w:rPr>
                <w:rFonts w:ascii="Palemonas" w:hAnsi="Palemonas"/>
                <w:sz w:val="18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kontroliniai darbai, darbas per pratybas, egzaminas</w:t>
            </w:r>
          </w:p>
        </w:tc>
      </w:tr>
    </w:tbl>
    <w:p w14:paraId="2F4A0C03" w14:textId="77777777" w:rsidR="00276443" w:rsidRPr="00223325" w:rsidRDefault="00276443" w:rsidP="00276443">
      <w:pPr>
        <w:jc w:val="both"/>
        <w:rPr>
          <w:rFonts w:ascii="Palemonas" w:hAnsi="Palemonas"/>
          <w:sz w:val="20"/>
          <w:szCs w:val="20"/>
          <w:lang w:val="lt-LT"/>
        </w:rPr>
      </w:pPr>
      <w:r w:rsidRPr="00223325">
        <w:rPr>
          <w:rFonts w:ascii="Palemonas" w:hAnsi="Palemonas"/>
          <w:sz w:val="20"/>
          <w:szCs w:val="20"/>
          <w:lang w:val="lt-LT"/>
        </w:rPr>
        <w:t xml:space="preserve">   </w:t>
      </w:r>
      <w:r w:rsidRPr="00223325">
        <w:rPr>
          <w:rFonts w:ascii="Palemonas" w:hAnsi="Palemonas"/>
          <w:sz w:val="18"/>
          <w:szCs w:val="18"/>
          <w:lang w:val="lt-LT"/>
        </w:rPr>
        <w:t xml:space="preserve">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08"/>
        <w:gridCol w:w="433"/>
        <w:gridCol w:w="289"/>
        <w:gridCol w:w="416"/>
        <w:gridCol w:w="277"/>
        <w:gridCol w:w="416"/>
        <w:gridCol w:w="277"/>
        <w:gridCol w:w="416"/>
        <w:gridCol w:w="414"/>
        <w:gridCol w:w="2616"/>
      </w:tblGrid>
      <w:tr w:rsidR="00276443" w:rsidRPr="004D2461" w14:paraId="5F1A3B70" w14:textId="77777777" w:rsidTr="0089048A">
        <w:trPr>
          <w:cantSplit/>
        </w:trPr>
        <w:tc>
          <w:tcPr>
            <w:tcW w:w="2212" w:type="pct"/>
            <w:vMerge w:val="restart"/>
            <w:shd w:val="clear" w:color="auto" w:fill="E6E6E6"/>
            <w:vAlign w:val="center"/>
          </w:tcPr>
          <w:p w14:paraId="46BB985F" w14:textId="77777777" w:rsidR="00276443" w:rsidRPr="008D1A69" w:rsidRDefault="00276443" w:rsidP="0089048A">
            <w:pPr>
              <w:jc w:val="center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/>
                <w:b/>
                <w:bCs/>
                <w:sz w:val="20"/>
                <w:szCs w:val="18"/>
                <w:lang w:val="lt-LT"/>
              </w:rPr>
              <w:t>Temos</w:t>
            </w:r>
          </w:p>
        </w:tc>
        <w:tc>
          <w:tcPr>
            <w:tcW w:w="1267" w:type="pct"/>
            <w:gridSpan w:val="7"/>
            <w:shd w:val="clear" w:color="auto" w:fill="E6E6E6"/>
            <w:vAlign w:val="center"/>
          </w:tcPr>
          <w:p w14:paraId="25D140B7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 xml:space="preserve">Kontaktinio darbo valandos </w:t>
            </w:r>
          </w:p>
        </w:tc>
        <w:tc>
          <w:tcPr>
            <w:tcW w:w="1521" w:type="pct"/>
            <w:gridSpan w:val="2"/>
            <w:shd w:val="clear" w:color="auto" w:fill="E6E6E6"/>
            <w:vAlign w:val="center"/>
          </w:tcPr>
          <w:p w14:paraId="67AC7BE7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Savarankiškų studijų laikas ir užduotys</w:t>
            </w:r>
          </w:p>
        </w:tc>
      </w:tr>
      <w:tr w:rsidR="00276443" w:rsidRPr="00223325" w14:paraId="6A7B5EF4" w14:textId="77777777" w:rsidTr="0089048A">
        <w:trPr>
          <w:cantSplit/>
          <w:trHeight w:val="1686"/>
        </w:trPr>
        <w:tc>
          <w:tcPr>
            <w:tcW w:w="2212" w:type="pct"/>
            <w:vMerge/>
            <w:vAlign w:val="center"/>
          </w:tcPr>
          <w:p w14:paraId="0C670E75" w14:textId="77777777" w:rsidR="00276443" w:rsidRPr="008D1A69" w:rsidRDefault="00276443" w:rsidP="0089048A">
            <w:pPr>
              <w:jc w:val="center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217" w:type="pct"/>
            <w:textDirection w:val="btLr"/>
            <w:vAlign w:val="center"/>
          </w:tcPr>
          <w:p w14:paraId="68A25F04" w14:textId="77777777" w:rsidR="00276443" w:rsidRPr="00223325" w:rsidRDefault="00276443" w:rsidP="0089048A">
            <w:pPr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20"/>
                <w:szCs w:val="20"/>
                <w:lang w:val="lt-LT"/>
              </w:rPr>
              <w:t>Paskaitos</w:t>
            </w:r>
          </w:p>
        </w:tc>
        <w:tc>
          <w:tcPr>
            <w:tcW w:w="145" w:type="pct"/>
            <w:textDirection w:val="btLr"/>
            <w:vAlign w:val="center"/>
          </w:tcPr>
          <w:p w14:paraId="3824055B" w14:textId="77777777" w:rsidR="00276443" w:rsidRPr="00223325" w:rsidRDefault="00276443" w:rsidP="0089048A">
            <w:pPr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20"/>
                <w:szCs w:val="20"/>
                <w:lang w:val="lt-LT"/>
              </w:rPr>
              <w:t>Konsultacijos</w:t>
            </w:r>
          </w:p>
        </w:tc>
        <w:tc>
          <w:tcPr>
            <w:tcW w:w="209" w:type="pct"/>
            <w:textDirection w:val="btLr"/>
            <w:vAlign w:val="center"/>
          </w:tcPr>
          <w:p w14:paraId="58EE32EC" w14:textId="77777777" w:rsidR="00276443" w:rsidRPr="00223325" w:rsidRDefault="00276443" w:rsidP="0089048A">
            <w:pPr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20"/>
                <w:szCs w:val="20"/>
                <w:lang w:val="lt-LT"/>
              </w:rPr>
              <w:t xml:space="preserve">Seminarai </w:t>
            </w:r>
          </w:p>
        </w:tc>
        <w:tc>
          <w:tcPr>
            <w:tcW w:w="139" w:type="pct"/>
            <w:textDirection w:val="btLr"/>
            <w:vAlign w:val="center"/>
          </w:tcPr>
          <w:p w14:paraId="452470C9" w14:textId="77777777" w:rsidR="00276443" w:rsidRPr="00223325" w:rsidRDefault="00276443" w:rsidP="0089048A">
            <w:pPr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20"/>
                <w:szCs w:val="20"/>
                <w:lang w:val="lt-LT"/>
              </w:rPr>
              <w:t xml:space="preserve">Pratybos </w:t>
            </w:r>
          </w:p>
        </w:tc>
        <w:tc>
          <w:tcPr>
            <w:tcW w:w="209" w:type="pct"/>
            <w:textDirection w:val="btLr"/>
            <w:vAlign w:val="center"/>
          </w:tcPr>
          <w:p w14:paraId="22079BD3" w14:textId="77777777" w:rsidR="00276443" w:rsidRPr="00223325" w:rsidRDefault="00276443" w:rsidP="0089048A">
            <w:pPr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20"/>
                <w:szCs w:val="20"/>
                <w:lang w:val="lt-LT"/>
              </w:rPr>
              <w:t>Laboratoriniai darbai</w:t>
            </w:r>
          </w:p>
        </w:tc>
        <w:tc>
          <w:tcPr>
            <w:tcW w:w="139" w:type="pct"/>
            <w:textDirection w:val="btLr"/>
            <w:vAlign w:val="center"/>
          </w:tcPr>
          <w:p w14:paraId="18F1A819" w14:textId="77777777" w:rsidR="00276443" w:rsidRPr="00223325" w:rsidRDefault="00276443" w:rsidP="0089048A">
            <w:pPr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20"/>
                <w:szCs w:val="20"/>
                <w:lang w:val="lt-LT"/>
              </w:rPr>
              <w:t>Praktika</w:t>
            </w:r>
          </w:p>
        </w:tc>
        <w:tc>
          <w:tcPr>
            <w:tcW w:w="209" w:type="pct"/>
            <w:textDirection w:val="btLr"/>
            <w:vAlign w:val="center"/>
          </w:tcPr>
          <w:p w14:paraId="09CA94A3" w14:textId="77777777" w:rsidR="00276443" w:rsidRPr="00223325" w:rsidRDefault="00276443" w:rsidP="0089048A">
            <w:pPr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Visas kontaktinis darbas</w:t>
            </w:r>
          </w:p>
        </w:tc>
        <w:tc>
          <w:tcPr>
            <w:tcW w:w="208" w:type="pct"/>
            <w:textDirection w:val="btLr"/>
            <w:vAlign w:val="center"/>
          </w:tcPr>
          <w:p w14:paraId="3BB4E49E" w14:textId="77777777" w:rsidR="00276443" w:rsidRPr="00223325" w:rsidRDefault="00276443" w:rsidP="0089048A">
            <w:pPr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Savarankiškas darbas</w:t>
            </w:r>
          </w:p>
        </w:tc>
        <w:tc>
          <w:tcPr>
            <w:tcW w:w="1313" w:type="pct"/>
            <w:vAlign w:val="center"/>
          </w:tcPr>
          <w:p w14:paraId="25B34C1B" w14:textId="77777777" w:rsidR="00276443" w:rsidRPr="00223325" w:rsidRDefault="00276443" w:rsidP="0089048A">
            <w:pPr>
              <w:jc w:val="center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Užduotys</w:t>
            </w:r>
          </w:p>
        </w:tc>
      </w:tr>
      <w:tr w:rsidR="00276443" w:rsidRPr="00F658EA" w14:paraId="636A52FD" w14:textId="77777777" w:rsidTr="0089048A">
        <w:tc>
          <w:tcPr>
            <w:tcW w:w="2212" w:type="pct"/>
          </w:tcPr>
          <w:p w14:paraId="19F6AADB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/>
                <w:sz w:val="18"/>
                <w:szCs w:val="18"/>
                <w:lang w:val="lt-LT"/>
              </w:rPr>
              <w:t xml:space="preserve">1. Įvadinė paskaita.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Fonetika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: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požiūris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 į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tyrimo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objektą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. </w:t>
            </w:r>
            <w:proofErr w:type="spellStart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>Fonetikos</w:t>
            </w:r>
            <w:proofErr w:type="spellEnd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>vieta</w:t>
            </w:r>
            <w:proofErr w:type="spellEnd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>ir</w:t>
            </w:r>
            <w:proofErr w:type="spellEnd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>sąsajos</w:t>
            </w:r>
            <w:proofErr w:type="spellEnd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 xml:space="preserve"> su </w:t>
            </w:r>
            <w:proofErr w:type="spellStart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>kitomis</w:t>
            </w:r>
            <w:proofErr w:type="spellEnd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>lingvistinėmis</w:t>
            </w:r>
            <w:proofErr w:type="spellEnd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>disciplinomis</w:t>
            </w:r>
            <w:proofErr w:type="spellEnd"/>
            <w:r w:rsidRPr="00AB6885">
              <w:rPr>
                <w:rFonts w:ascii="Palemonas" w:hAnsi="Palemonas" w:cs="Calibri"/>
                <w:sz w:val="18"/>
                <w:szCs w:val="18"/>
                <w:lang w:val="fr-FR"/>
              </w:rPr>
              <w:t xml:space="preserve">.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Fonetika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ir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tarpdalykiškumas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: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fonetikos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sąsajos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su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nelingvistinėmis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disciplinomis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. </w:t>
            </w:r>
          </w:p>
        </w:tc>
        <w:tc>
          <w:tcPr>
            <w:tcW w:w="217" w:type="pct"/>
          </w:tcPr>
          <w:p w14:paraId="270562D6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45" w:type="pct"/>
          </w:tcPr>
          <w:p w14:paraId="14AD65F7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5B2D6D60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>1</w:t>
            </w:r>
          </w:p>
        </w:tc>
        <w:tc>
          <w:tcPr>
            <w:tcW w:w="139" w:type="pct"/>
          </w:tcPr>
          <w:p w14:paraId="78C9E200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09" w:type="pct"/>
          </w:tcPr>
          <w:p w14:paraId="73F009F1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5ABA4AC6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37D3813F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3</w:t>
            </w:r>
          </w:p>
        </w:tc>
        <w:tc>
          <w:tcPr>
            <w:tcW w:w="208" w:type="pct"/>
          </w:tcPr>
          <w:p w14:paraId="48121644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3</w:t>
            </w:r>
          </w:p>
        </w:tc>
        <w:tc>
          <w:tcPr>
            <w:tcW w:w="1313" w:type="pct"/>
          </w:tcPr>
          <w:p w14:paraId="78ED1A5F" w14:textId="77777777" w:rsidR="00276443" w:rsidRPr="0022332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proofErr w:type="spellStart"/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Pakerys</w:t>
            </w:r>
            <w:proofErr w:type="spellEnd"/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 xml:space="preserve"> A.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2003,</w:t>
            </w:r>
            <w:r w:rsidRPr="0022332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Lietuvių bendrinės kalbos fonetika</w:t>
            </w: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, 7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–</w:t>
            </w: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 xml:space="preserve">22; </w:t>
            </w:r>
            <w:r w:rsidRPr="00223325">
              <w:rPr>
                <w:rFonts w:ascii="Palemonas" w:hAnsi="Palemonas"/>
                <w:i/>
                <w:sz w:val="18"/>
                <w:szCs w:val="18"/>
                <w:lang w:val="lt-LT"/>
              </w:rPr>
              <w:t>Lietuvių kalbos</w:t>
            </w: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r w:rsidRPr="00223325">
              <w:rPr>
                <w:rFonts w:ascii="Palemonas" w:hAnsi="Palemonas"/>
                <w:i/>
                <w:sz w:val="18"/>
                <w:szCs w:val="18"/>
                <w:lang w:val="lt-LT"/>
              </w:rPr>
              <w:t>fonetikos skaitiniai</w:t>
            </w: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, 7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–</w:t>
            </w: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15; DLKG, 2006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;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Ladefoged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P. 1996, </w:t>
            </w:r>
            <w:proofErr w:type="spellStart"/>
            <w:r w:rsidRPr="009E4688">
              <w:rPr>
                <w:rFonts w:ascii="Palemonas" w:hAnsi="Palemonas"/>
                <w:i/>
                <w:sz w:val="18"/>
                <w:szCs w:val="18"/>
                <w:lang w:val="lt-LT"/>
              </w:rPr>
              <w:t>Elements</w:t>
            </w:r>
            <w:proofErr w:type="spellEnd"/>
            <w:r w:rsidRPr="009E4688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9E4688">
              <w:rPr>
                <w:rFonts w:ascii="Palemonas" w:hAnsi="Palemonas"/>
                <w:i/>
                <w:sz w:val="18"/>
                <w:szCs w:val="18"/>
                <w:lang w:val="lt-LT"/>
              </w:rPr>
              <w:t>of</w:t>
            </w:r>
            <w:proofErr w:type="spellEnd"/>
            <w:r w:rsidRPr="009E4688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Acoustic </w:t>
            </w:r>
            <w:proofErr w:type="spellStart"/>
            <w:r w:rsidRPr="009E4688">
              <w:rPr>
                <w:rFonts w:ascii="Palemonas" w:hAnsi="Palemonas"/>
                <w:i/>
                <w:sz w:val="18"/>
                <w:szCs w:val="18"/>
                <w:lang w:val="lt-LT"/>
              </w:rPr>
              <w:t>Phonetics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,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Johnson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K. 2003, </w:t>
            </w:r>
            <w:r w:rsidRPr="009E4688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Acoustic &amp; </w:t>
            </w:r>
            <w:proofErr w:type="spellStart"/>
            <w:r w:rsidRPr="009E4688">
              <w:rPr>
                <w:rFonts w:ascii="Palemonas" w:hAnsi="Palemonas"/>
                <w:i/>
                <w:sz w:val="18"/>
                <w:szCs w:val="18"/>
                <w:lang w:val="lt-LT"/>
              </w:rPr>
              <w:t>Auditory</w:t>
            </w:r>
            <w:proofErr w:type="spellEnd"/>
            <w:r w:rsidRPr="009E4688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9E4688">
              <w:rPr>
                <w:rFonts w:ascii="Palemonas" w:hAnsi="Palemonas"/>
                <w:i/>
                <w:sz w:val="18"/>
                <w:szCs w:val="18"/>
                <w:lang w:val="lt-LT"/>
              </w:rPr>
              <w:t>Phonetics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. </w:t>
            </w:r>
          </w:p>
          <w:p w14:paraId="3B19AF64" w14:textId="77777777" w:rsidR="00276443" w:rsidRPr="00512D7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 xml:space="preserve">Seminaras: 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g</w:t>
            </w:r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 xml:space="preserve">arso sandara; periodinės ir neperiodinės garso bangos, jų nustatymas; susipažinimas ir darbas su garsų analizės paketu </w:t>
            </w:r>
            <w:proofErr w:type="spellStart"/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>Praat</w:t>
            </w:r>
            <w:proofErr w:type="spellEnd"/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 xml:space="preserve"> (</w:t>
            </w:r>
            <w:hyperlink r:id="rId5" w:history="1">
              <w:r w:rsidRPr="00512D75">
                <w:rPr>
                  <w:rStyle w:val="Hipersaitas"/>
                  <w:rFonts w:ascii="Palemonas" w:hAnsi="Palemonas"/>
                  <w:sz w:val="18"/>
                  <w:szCs w:val="18"/>
                  <w:lang w:val="lt-LT"/>
                </w:rPr>
                <w:t>http://www.fon.hum.uva.nl/praat/</w:t>
              </w:r>
            </w:hyperlink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>); kalbos garsų klasifikacija pagal garso bang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ų</w:t>
            </w:r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 xml:space="preserve"> periodiškum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ą</w:t>
            </w:r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 xml:space="preserve">. </w:t>
            </w:r>
          </w:p>
        </w:tc>
      </w:tr>
      <w:tr w:rsidR="00276443" w:rsidRPr="00276443" w14:paraId="0EA68D27" w14:textId="77777777" w:rsidTr="0089048A">
        <w:tc>
          <w:tcPr>
            <w:tcW w:w="2212" w:type="pct"/>
          </w:tcPr>
          <w:p w14:paraId="00FE8E94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/>
                <w:sz w:val="18"/>
                <w:szCs w:val="18"/>
                <w:lang w:val="lt-LT"/>
              </w:rPr>
              <w:t xml:space="preserve">2. </w:t>
            </w:r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Garsų tyrimo metodai.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>Artikuliacinė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 fonetika,  svarbiausios sąvokos.  </w:t>
            </w:r>
          </w:p>
          <w:p w14:paraId="40B06F00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highlight w:val="yellow"/>
                <w:lang w:val="lt-LT"/>
              </w:rPr>
            </w:pPr>
          </w:p>
        </w:tc>
        <w:tc>
          <w:tcPr>
            <w:tcW w:w="217" w:type="pct"/>
          </w:tcPr>
          <w:p w14:paraId="4B9F256C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45" w:type="pct"/>
          </w:tcPr>
          <w:p w14:paraId="336B7E0C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3DCF55B8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39" w:type="pct"/>
          </w:tcPr>
          <w:p w14:paraId="561858FF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09" w:type="pct"/>
          </w:tcPr>
          <w:p w14:paraId="7F1B10B7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4C5D33C4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2E97C6A3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3</w:t>
            </w:r>
          </w:p>
        </w:tc>
        <w:tc>
          <w:tcPr>
            <w:tcW w:w="208" w:type="pct"/>
          </w:tcPr>
          <w:p w14:paraId="0FAC2C4A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1313" w:type="pct"/>
          </w:tcPr>
          <w:p w14:paraId="5B2BDAE3" w14:textId="77777777" w:rsidR="00276443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proofErr w:type="spellStart"/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>Pakerys</w:t>
            </w:r>
            <w:proofErr w:type="spellEnd"/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 xml:space="preserve"> A. </w:t>
            </w:r>
            <w:r w:rsidRPr="00512D75">
              <w:rPr>
                <w:rFonts w:ascii="Palemonas" w:hAnsi="Palemonas"/>
                <w:i/>
                <w:sz w:val="18"/>
                <w:szCs w:val="18"/>
                <w:lang w:val="lt-LT"/>
              </w:rPr>
              <w:t>Lietuvių bendrinės kalbos fonetika</w:t>
            </w:r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>,</w:t>
            </w:r>
            <w:r w:rsidRPr="00512D7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</w:t>
            </w:r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>2003, 2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6</w:t>
            </w:r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>–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63</w:t>
            </w:r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 xml:space="preserve">; </w:t>
            </w:r>
            <w:proofErr w:type="spellStart"/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>Ladefoged</w:t>
            </w:r>
            <w:proofErr w:type="spellEnd"/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 xml:space="preserve"> P. 1996, </w:t>
            </w:r>
            <w:proofErr w:type="spellStart"/>
            <w:r w:rsidRPr="00512D75">
              <w:rPr>
                <w:rFonts w:ascii="Palemonas" w:hAnsi="Palemonas"/>
                <w:i/>
                <w:sz w:val="18"/>
                <w:szCs w:val="18"/>
                <w:lang w:val="lt-LT"/>
              </w:rPr>
              <w:t>Elements</w:t>
            </w:r>
            <w:proofErr w:type="spellEnd"/>
            <w:r w:rsidRPr="00512D7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12D75">
              <w:rPr>
                <w:rFonts w:ascii="Palemonas" w:hAnsi="Palemonas"/>
                <w:i/>
                <w:sz w:val="18"/>
                <w:szCs w:val="18"/>
                <w:lang w:val="lt-LT"/>
              </w:rPr>
              <w:t>of</w:t>
            </w:r>
            <w:proofErr w:type="spellEnd"/>
            <w:r w:rsidRPr="00512D7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Acoustic </w:t>
            </w:r>
            <w:proofErr w:type="spellStart"/>
            <w:r w:rsidRPr="00512D75">
              <w:rPr>
                <w:rFonts w:ascii="Palemonas" w:hAnsi="Palemonas"/>
                <w:i/>
                <w:sz w:val="18"/>
                <w:szCs w:val="18"/>
                <w:lang w:val="lt-LT"/>
              </w:rPr>
              <w:t>Phonetics</w:t>
            </w:r>
            <w:proofErr w:type="spellEnd"/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 xml:space="preserve">, </w:t>
            </w:r>
            <w:proofErr w:type="spellStart"/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>Johnson</w:t>
            </w:r>
            <w:proofErr w:type="spellEnd"/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 xml:space="preserve"> K. 2003, </w:t>
            </w:r>
            <w:r w:rsidRPr="00512D7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Acoustic &amp; </w:t>
            </w:r>
            <w:proofErr w:type="spellStart"/>
            <w:r w:rsidRPr="00512D75">
              <w:rPr>
                <w:rFonts w:ascii="Palemonas" w:hAnsi="Palemonas"/>
                <w:i/>
                <w:sz w:val="18"/>
                <w:szCs w:val="18"/>
                <w:lang w:val="lt-LT"/>
              </w:rPr>
              <w:t>Auditory</w:t>
            </w:r>
            <w:proofErr w:type="spellEnd"/>
            <w:r w:rsidRPr="00512D7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512D75">
              <w:rPr>
                <w:rFonts w:ascii="Palemonas" w:hAnsi="Palemonas"/>
                <w:i/>
                <w:sz w:val="18"/>
                <w:szCs w:val="18"/>
                <w:lang w:val="lt-LT"/>
              </w:rPr>
              <w:t>Phonetics</w:t>
            </w:r>
            <w:proofErr w:type="spellEnd"/>
            <w:r w:rsidRPr="00512D75">
              <w:rPr>
                <w:rFonts w:ascii="Palemonas" w:hAnsi="Palemonas"/>
                <w:sz w:val="18"/>
                <w:szCs w:val="18"/>
                <w:lang w:val="lt-LT"/>
              </w:rPr>
              <w:t>.</w:t>
            </w:r>
          </w:p>
          <w:p w14:paraId="3C7925A9" w14:textId="77777777" w:rsidR="00276443" w:rsidRPr="00512D7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Seminaras: vokalizmas; kompleksinio garso samprata; Furjė transformacija; balsių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formantinė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struktūra (lietuvių kalbos balsių klasifikacija pagal šią struktūrą); balso trakto kaip rezonatorių sistemos analizė, pažintis su pagrindinėmis sąvokomis: dažnis, amplitudė, spektras,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formantė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, rezonansas.  </w:t>
            </w:r>
          </w:p>
        </w:tc>
      </w:tr>
      <w:tr w:rsidR="00276443" w:rsidRPr="00276443" w14:paraId="579399CC" w14:textId="77777777" w:rsidTr="0089048A">
        <w:tc>
          <w:tcPr>
            <w:tcW w:w="2212" w:type="pct"/>
          </w:tcPr>
          <w:p w14:paraId="2681D2F5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/>
                <w:sz w:val="18"/>
                <w:szCs w:val="18"/>
                <w:lang w:val="lt-LT"/>
              </w:rPr>
              <w:t xml:space="preserve">3. </w:t>
            </w:r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Garsų tyrimo metodai. Akustinė fonetika,  svarbiausios sąvokos.  </w:t>
            </w:r>
          </w:p>
        </w:tc>
        <w:tc>
          <w:tcPr>
            <w:tcW w:w="217" w:type="pct"/>
          </w:tcPr>
          <w:p w14:paraId="5D86C6E9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45" w:type="pct"/>
          </w:tcPr>
          <w:p w14:paraId="1689C48B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3E45D18D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39" w:type="pct"/>
          </w:tcPr>
          <w:p w14:paraId="1784EBE3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09" w:type="pct"/>
          </w:tcPr>
          <w:p w14:paraId="615A18E3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5879A9DC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4E763E41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3</w:t>
            </w:r>
          </w:p>
        </w:tc>
        <w:tc>
          <w:tcPr>
            <w:tcW w:w="208" w:type="pct"/>
          </w:tcPr>
          <w:p w14:paraId="293F1B95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1313" w:type="pct"/>
          </w:tcPr>
          <w:p w14:paraId="7511E00B" w14:textId="77777777" w:rsidR="00276443" w:rsidRPr="001853E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proofErr w:type="spellStart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Pakerys</w:t>
            </w:r>
            <w:proofErr w:type="spellEnd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 A. </w:t>
            </w:r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>Lietuvių bendrinės kalbos fonetika</w:t>
            </w:r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,</w:t>
            </w:r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</w:t>
            </w:r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2003, 26–63; </w:t>
            </w:r>
            <w:proofErr w:type="spellStart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Ladefoged</w:t>
            </w:r>
            <w:proofErr w:type="spellEnd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 P. 1996, </w:t>
            </w:r>
            <w:proofErr w:type="spellStart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>Elements</w:t>
            </w:r>
            <w:proofErr w:type="spellEnd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>of</w:t>
            </w:r>
            <w:proofErr w:type="spellEnd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Acoustic </w:t>
            </w:r>
            <w:proofErr w:type="spellStart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>Phonetics</w:t>
            </w:r>
            <w:proofErr w:type="spellEnd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, </w:t>
            </w:r>
            <w:proofErr w:type="spellStart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Johnson</w:t>
            </w:r>
            <w:proofErr w:type="spellEnd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 K. 2003, </w:t>
            </w:r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Acoustic &amp; </w:t>
            </w:r>
            <w:proofErr w:type="spellStart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>Auditory</w:t>
            </w:r>
            <w:proofErr w:type="spellEnd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>Phonetics</w:t>
            </w:r>
            <w:proofErr w:type="spellEnd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.</w:t>
            </w:r>
          </w:p>
          <w:p w14:paraId="49CCF9AF" w14:textId="77777777" w:rsidR="00276443" w:rsidRPr="00223325" w:rsidRDefault="00276443" w:rsidP="0089048A">
            <w:pPr>
              <w:rPr>
                <w:rFonts w:ascii="Palemonas" w:hAnsi="Palemonas"/>
                <w:sz w:val="16"/>
                <w:szCs w:val="16"/>
                <w:lang w:val="lt-LT"/>
              </w:rPr>
            </w:pPr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Seminaras:</w:t>
            </w:r>
            <w:r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konsonantizmas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, pučiamųjų priebalsių 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lastRenderedPageBreak/>
              <w:t xml:space="preserve">akustiniai ir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artikuliaciniai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požymiai;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frikacijos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sąvoka ir svarba pučiamųjų priebalsių klasifikavimui; FFT ir LPC spektrai (darbas su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Praat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programa) ir jų analizė tiriant priebalsius.</w:t>
            </w:r>
          </w:p>
        </w:tc>
      </w:tr>
      <w:tr w:rsidR="00276443" w:rsidRPr="00276443" w14:paraId="7220CD13" w14:textId="77777777" w:rsidTr="0089048A">
        <w:tc>
          <w:tcPr>
            <w:tcW w:w="2212" w:type="pct"/>
          </w:tcPr>
          <w:p w14:paraId="547FFE2D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/>
                <w:sz w:val="18"/>
                <w:szCs w:val="18"/>
                <w:lang w:val="lt-LT"/>
              </w:rPr>
              <w:lastRenderedPageBreak/>
              <w:t xml:space="preserve">4. </w:t>
            </w:r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Garsų tyrimo metodai.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>Audityvinė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 (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>perceptyvinė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) fonetika,  svarbiausios sąvokos.  </w:t>
            </w:r>
          </w:p>
          <w:p w14:paraId="4D46E0BC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17" w:type="pct"/>
          </w:tcPr>
          <w:p w14:paraId="332864B7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45" w:type="pct"/>
          </w:tcPr>
          <w:p w14:paraId="2FAC80D8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07D7B96F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39" w:type="pct"/>
          </w:tcPr>
          <w:p w14:paraId="79F19E6E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09" w:type="pct"/>
          </w:tcPr>
          <w:p w14:paraId="4557CA43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53F7402F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4F662EBA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6</w:t>
            </w:r>
          </w:p>
        </w:tc>
        <w:tc>
          <w:tcPr>
            <w:tcW w:w="208" w:type="pct"/>
          </w:tcPr>
          <w:p w14:paraId="1E1B85BE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1313" w:type="pct"/>
          </w:tcPr>
          <w:p w14:paraId="20E67A48" w14:textId="77777777" w:rsidR="00276443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Picket</w:t>
            </w:r>
            <w:proofErr w:type="spellEnd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, J.M. (1999). </w:t>
            </w: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The</w:t>
            </w:r>
            <w:proofErr w:type="spellEnd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acoustics</w:t>
            </w:r>
            <w:proofErr w:type="spellEnd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of</w:t>
            </w:r>
            <w:proofErr w:type="spellEnd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speech</w:t>
            </w:r>
            <w:proofErr w:type="spellEnd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communication</w:t>
            </w:r>
            <w:proofErr w:type="spellEnd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. Fundamentals, </w:t>
            </w: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speech</w:t>
            </w:r>
            <w:proofErr w:type="spellEnd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perception</w:t>
            </w:r>
            <w:proofErr w:type="spellEnd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theory</w:t>
            </w:r>
            <w:proofErr w:type="spellEnd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, </w:t>
            </w: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and</w:t>
            </w:r>
            <w:proofErr w:type="spellEnd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technology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; </w:t>
            </w:r>
            <w:proofErr w:type="spellStart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Ladefoged</w:t>
            </w:r>
            <w:proofErr w:type="spellEnd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 P. 1996, </w:t>
            </w:r>
            <w:proofErr w:type="spellStart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>Elements</w:t>
            </w:r>
            <w:proofErr w:type="spellEnd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>of</w:t>
            </w:r>
            <w:proofErr w:type="spellEnd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Acoustic </w:t>
            </w:r>
            <w:proofErr w:type="spellStart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>Phonetics</w:t>
            </w:r>
            <w:proofErr w:type="spellEnd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, </w:t>
            </w:r>
            <w:proofErr w:type="spellStart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Johnson</w:t>
            </w:r>
            <w:proofErr w:type="spellEnd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 K. 2003, </w:t>
            </w:r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Acoustic &amp; </w:t>
            </w:r>
            <w:proofErr w:type="spellStart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>Auditory</w:t>
            </w:r>
            <w:proofErr w:type="spellEnd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1853E5">
              <w:rPr>
                <w:rFonts w:ascii="Palemonas" w:hAnsi="Palemonas"/>
                <w:i/>
                <w:sz w:val="18"/>
                <w:szCs w:val="18"/>
                <w:lang w:val="lt-LT"/>
              </w:rPr>
              <w:t>Phonetics</w:t>
            </w:r>
            <w:proofErr w:type="spellEnd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.</w:t>
            </w:r>
          </w:p>
          <w:p w14:paraId="44EDCEBC" w14:textId="77777777" w:rsidR="00276443" w:rsidRPr="001853E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Seminaras: </w:t>
            </w:r>
            <w:proofErr w:type="spellStart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konsonantizmas</w:t>
            </w:r>
            <w:proofErr w:type="spellEnd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, akustiniai ir </w:t>
            </w:r>
            <w:proofErr w:type="spellStart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artikuliaciniai</w:t>
            </w:r>
            <w:proofErr w:type="spellEnd"/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 sprogstamųjų, sklandžiųjų 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priebalsių ir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afrikatų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požymiai (darbas su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Praat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programa),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spektrogramų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analizė.</w:t>
            </w:r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</w:p>
        </w:tc>
      </w:tr>
      <w:tr w:rsidR="00276443" w:rsidRPr="00276443" w14:paraId="24CBB8CC" w14:textId="77777777" w:rsidTr="0089048A">
        <w:tc>
          <w:tcPr>
            <w:tcW w:w="2212" w:type="pct"/>
          </w:tcPr>
          <w:p w14:paraId="6F683661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/>
                <w:sz w:val="18"/>
                <w:szCs w:val="18"/>
                <w:lang w:val="lt-LT"/>
              </w:rPr>
              <w:t xml:space="preserve">5. </w:t>
            </w:r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Fonetika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>tarpdalykiniame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 kontekste. Taikomasis fonetikos aspektas. Kalbos sintezė, atpažinimas; kalbinė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>audiometrija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>.</w:t>
            </w:r>
          </w:p>
          <w:p w14:paraId="0BFB1769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17" w:type="pct"/>
          </w:tcPr>
          <w:p w14:paraId="3ABDC779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45" w:type="pct"/>
          </w:tcPr>
          <w:p w14:paraId="1D9A4CDE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4383A74E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39" w:type="pct"/>
          </w:tcPr>
          <w:p w14:paraId="2CB64031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09" w:type="pct"/>
          </w:tcPr>
          <w:p w14:paraId="66C95E02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56285422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64307B49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208" w:type="pct"/>
          </w:tcPr>
          <w:p w14:paraId="32F67EAE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1313" w:type="pct"/>
          </w:tcPr>
          <w:p w14:paraId="3566A6EA" w14:textId="77777777" w:rsidR="00276443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Kasparaitis P. 2016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,</w:t>
            </w:r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 Lietuviško balso sintezatorių kokybės vertinimas. </w:t>
            </w:r>
            <w:r w:rsidRPr="00BE0A33">
              <w:rPr>
                <w:rFonts w:ascii="Palemonas" w:hAnsi="Palemonas"/>
                <w:i/>
                <w:sz w:val="18"/>
                <w:szCs w:val="18"/>
                <w:lang w:val="lt-LT"/>
              </w:rPr>
              <w:t>Kalbų studijos</w:t>
            </w:r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 2016, </w:t>
            </w:r>
            <w:proofErr w:type="spellStart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>nr.</w:t>
            </w:r>
            <w:proofErr w:type="spellEnd"/>
            <w:r w:rsidRPr="00BE0A33">
              <w:rPr>
                <w:rFonts w:ascii="Palemonas" w:hAnsi="Palemonas"/>
                <w:sz w:val="18"/>
                <w:szCs w:val="18"/>
                <w:lang w:val="lt-LT"/>
              </w:rPr>
              <w:t xml:space="preserve"> 28, p. 80-91</w:t>
            </w:r>
          </w:p>
          <w:p w14:paraId="3E1E2059" w14:textId="77777777" w:rsidR="00276443" w:rsidRPr="00AB688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 w:rsidRPr="00AB6885">
              <w:rPr>
                <w:rFonts w:ascii="Palemonas" w:hAnsi="Palemonas"/>
                <w:sz w:val="18"/>
                <w:szCs w:val="18"/>
                <w:lang w:val="lt-LT"/>
              </w:rPr>
              <w:t xml:space="preserve">Seminaras: </w:t>
            </w:r>
            <w:proofErr w:type="spellStart"/>
            <w:r w:rsidRPr="00AB6885">
              <w:rPr>
                <w:rFonts w:ascii="Palemonas" w:hAnsi="Palemonas"/>
                <w:sz w:val="18"/>
                <w:szCs w:val="18"/>
                <w:lang w:val="lt-LT"/>
              </w:rPr>
              <w:t>prozodinių</w:t>
            </w:r>
            <w:proofErr w:type="spellEnd"/>
            <w:r w:rsidRPr="00AB6885">
              <w:rPr>
                <w:rFonts w:ascii="Palemonas" w:hAnsi="Palemonas"/>
                <w:sz w:val="18"/>
                <w:szCs w:val="18"/>
                <w:lang w:val="lt-LT"/>
              </w:rPr>
              <w:t xml:space="preserve"> kalbos vienetų – kirčio, priegaidės ir intonacijos akustiniai požymiai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, jų analizė</w:t>
            </w:r>
            <w:r w:rsidRPr="00AB6885">
              <w:rPr>
                <w:rFonts w:ascii="Palemonas" w:hAnsi="Palemonas"/>
                <w:sz w:val="18"/>
                <w:szCs w:val="18"/>
                <w:lang w:val="lt-LT"/>
              </w:rPr>
              <w:t xml:space="preserve"> (darbas su </w:t>
            </w:r>
            <w:proofErr w:type="spellStart"/>
            <w:r w:rsidRPr="00AB6885">
              <w:rPr>
                <w:rFonts w:ascii="Palemonas" w:hAnsi="Palemonas"/>
                <w:sz w:val="18"/>
                <w:szCs w:val="18"/>
                <w:lang w:val="lt-LT"/>
              </w:rPr>
              <w:t>Praat</w:t>
            </w:r>
            <w:proofErr w:type="spellEnd"/>
            <w:r w:rsidRPr="00AB6885">
              <w:rPr>
                <w:rFonts w:ascii="Palemonas" w:hAnsi="Palemonas"/>
                <w:sz w:val="18"/>
                <w:szCs w:val="18"/>
                <w:lang w:val="lt-LT"/>
              </w:rPr>
              <w:t xml:space="preserve"> programa). </w:t>
            </w:r>
          </w:p>
        </w:tc>
      </w:tr>
      <w:tr w:rsidR="00276443" w:rsidRPr="00AB6885" w14:paraId="1791A9F4" w14:textId="77777777" w:rsidTr="0089048A">
        <w:tc>
          <w:tcPr>
            <w:tcW w:w="2212" w:type="pct"/>
          </w:tcPr>
          <w:p w14:paraId="367D2202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/>
                <w:sz w:val="18"/>
                <w:szCs w:val="18"/>
                <w:lang w:val="lt-LT"/>
              </w:rPr>
              <w:t xml:space="preserve">6. Fonetika ir fonologija. Fonemų nustatymo metodika. Fonemų ir jų variantų vaidmuo. </w:t>
            </w:r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>Svarbiausios sąvokos,</w:t>
            </w:r>
          </w:p>
        </w:tc>
        <w:tc>
          <w:tcPr>
            <w:tcW w:w="217" w:type="pct"/>
          </w:tcPr>
          <w:p w14:paraId="798E6D88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45" w:type="pct"/>
          </w:tcPr>
          <w:p w14:paraId="680CED32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52F47B7E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39" w:type="pct"/>
          </w:tcPr>
          <w:p w14:paraId="083272EF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09" w:type="pct"/>
          </w:tcPr>
          <w:p w14:paraId="126FEC5B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6ACB1501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0BF1BF2D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208" w:type="pct"/>
          </w:tcPr>
          <w:p w14:paraId="543FE5E8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1313" w:type="pct"/>
          </w:tcPr>
          <w:p w14:paraId="3263D6D7" w14:textId="77777777" w:rsidR="00276443" w:rsidRPr="001853E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Girdenis A. </w:t>
            </w:r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2003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, Teoriniai lietuvių fonologijos pagrindai, </w:t>
            </w:r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 xml:space="preserve">21–30; 79–85 </w:t>
            </w:r>
          </w:p>
          <w:p w14:paraId="3B35BC9D" w14:textId="77777777" w:rsidR="00276443" w:rsidRPr="00223325" w:rsidRDefault="00276443" w:rsidP="0089048A">
            <w:pPr>
              <w:rPr>
                <w:rFonts w:ascii="Palemonas" w:hAnsi="Palemonas"/>
                <w:sz w:val="16"/>
                <w:szCs w:val="16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Seminaras: fonetinis ir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fonologinis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skiemenų nustatymas</w:t>
            </w:r>
          </w:p>
        </w:tc>
      </w:tr>
      <w:tr w:rsidR="00276443" w:rsidRPr="00276443" w14:paraId="7B58E4B9" w14:textId="77777777" w:rsidTr="0089048A">
        <w:tc>
          <w:tcPr>
            <w:tcW w:w="2212" w:type="pct"/>
          </w:tcPr>
          <w:p w14:paraId="4A31C417" w14:textId="77777777" w:rsidR="00276443" w:rsidRPr="008D1A69" w:rsidRDefault="00276443" w:rsidP="0089048A">
            <w:pPr>
              <w:jc w:val="both"/>
              <w:outlineLvl w:val="3"/>
              <w:rPr>
                <w:rFonts w:ascii="Palemonas" w:hAnsi="Palemonas" w:cs="Calibri"/>
                <w:sz w:val="18"/>
                <w:szCs w:val="18"/>
                <w:highlight w:val="yellow"/>
                <w:lang w:val="lt-LT"/>
              </w:rPr>
            </w:pPr>
            <w:r w:rsidRPr="00AB688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 xml:space="preserve">7. Fonemų santykiai. Sintagminės fonemų klasės. </w:t>
            </w:r>
            <w:proofErr w:type="spellStart"/>
            <w:r w:rsidRPr="008D1A69">
              <w:rPr>
                <w:rFonts w:ascii="Palemonas" w:hAnsi="Palemonas" w:cs="Calibri"/>
                <w:bCs/>
                <w:color w:val="000000"/>
                <w:sz w:val="18"/>
                <w:szCs w:val="18"/>
                <w:lang w:val="fr-FR"/>
              </w:rPr>
              <w:t>Neutralizacija</w:t>
            </w:r>
            <w:proofErr w:type="spellEnd"/>
            <w:r w:rsidRPr="008D1A69">
              <w:rPr>
                <w:rFonts w:ascii="Palemonas" w:hAnsi="Palemonas" w:cs="Calibri"/>
                <w:bCs/>
                <w:color w:val="000000"/>
                <w:sz w:val="18"/>
                <w:szCs w:val="18"/>
                <w:lang w:val="fr-FR"/>
              </w:rPr>
              <w:t>.</w:t>
            </w:r>
          </w:p>
        </w:tc>
        <w:tc>
          <w:tcPr>
            <w:tcW w:w="217" w:type="pct"/>
          </w:tcPr>
          <w:p w14:paraId="723C8703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45" w:type="pct"/>
          </w:tcPr>
          <w:p w14:paraId="17146412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044FC243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39" w:type="pct"/>
          </w:tcPr>
          <w:p w14:paraId="02DC2EE7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09" w:type="pct"/>
          </w:tcPr>
          <w:p w14:paraId="54000DFD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212573FD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34DF698F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208" w:type="pct"/>
          </w:tcPr>
          <w:p w14:paraId="79E152B6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4</w:t>
            </w:r>
          </w:p>
        </w:tc>
        <w:tc>
          <w:tcPr>
            <w:tcW w:w="1313" w:type="pct"/>
          </w:tcPr>
          <w:p w14:paraId="542F000F" w14:textId="77777777" w:rsidR="00276443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Girdenis A. </w:t>
            </w:r>
            <w:r w:rsidRPr="001853E5">
              <w:rPr>
                <w:rFonts w:ascii="Palemonas" w:hAnsi="Palemonas"/>
                <w:sz w:val="18"/>
                <w:szCs w:val="18"/>
                <w:lang w:val="lt-LT"/>
              </w:rPr>
              <w:t>2003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, Teoriniai lietuvių fonologijos pagrindai, 118–120; 147–160.</w:t>
            </w:r>
          </w:p>
          <w:p w14:paraId="2A2227AD" w14:textId="77777777" w:rsidR="00276443" w:rsidRPr="00B81809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 xml:space="preserve">Seminaras: 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teorinės ir praktinės </w:t>
            </w:r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 xml:space="preserve">medžiagos kartojimas; rengimasis kontroliniam darbui (skiriamųjų balsių ir priebalsių akustinių ir </w:t>
            </w:r>
            <w:proofErr w:type="spellStart"/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>artikuliacinių</w:t>
            </w:r>
            <w:proofErr w:type="spellEnd"/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 xml:space="preserve"> požymių analizė programa </w:t>
            </w:r>
            <w:proofErr w:type="spellStart"/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>Praat</w:t>
            </w:r>
            <w:proofErr w:type="spellEnd"/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 xml:space="preserve"> ir jų klasifikacija). </w:t>
            </w:r>
          </w:p>
        </w:tc>
      </w:tr>
      <w:tr w:rsidR="00276443" w:rsidRPr="00276443" w14:paraId="6991A8BE" w14:textId="77777777" w:rsidTr="0089048A">
        <w:tc>
          <w:tcPr>
            <w:tcW w:w="2212" w:type="pct"/>
          </w:tcPr>
          <w:p w14:paraId="1C4B74FC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highlight w:val="yellow"/>
                <w:lang w:val="lt-LT"/>
              </w:rPr>
            </w:pPr>
            <w:r w:rsidRPr="008D1A69">
              <w:rPr>
                <w:rFonts w:ascii="Palemonas" w:hAnsi="Palemonas"/>
                <w:sz w:val="18"/>
                <w:szCs w:val="18"/>
                <w:lang w:val="lt-LT"/>
              </w:rPr>
              <w:t xml:space="preserve">8.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Supersegmentiniai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elementai. </w:t>
            </w:r>
            <w:proofErr w:type="spellStart"/>
            <w:r>
              <w:rPr>
                <w:rFonts w:ascii="Palemonas" w:hAnsi="Palemonas"/>
                <w:sz w:val="18"/>
                <w:szCs w:val="18"/>
                <w:lang w:val="lt-LT"/>
              </w:rPr>
              <w:t>Prozodiniai</w:t>
            </w:r>
            <w:proofErr w:type="spellEnd"/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 elementai. </w:t>
            </w:r>
            <w:r>
              <w:rPr>
                <w:rFonts w:ascii="Palemonas" w:hAnsi="Palemonas" w:cs="Calibri"/>
                <w:sz w:val="18"/>
                <w:szCs w:val="18"/>
                <w:lang w:val="lt-LT"/>
              </w:rPr>
              <w:t>S</w:t>
            </w:r>
            <w:r w:rsidRPr="00F10C8C">
              <w:rPr>
                <w:rFonts w:ascii="Palemonas" w:hAnsi="Palemonas" w:cs="Calibri"/>
                <w:sz w:val="18"/>
                <w:szCs w:val="18"/>
                <w:lang w:val="lt-LT"/>
              </w:rPr>
              <w:t>varbiausios sąvokos</w:t>
            </w:r>
            <w:r>
              <w:rPr>
                <w:rFonts w:ascii="Palemonas" w:hAnsi="Palemonas" w:cs="Calibri"/>
                <w:sz w:val="18"/>
                <w:szCs w:val="18"/>
                <w:lang w:val="lt-LT"/>
              </w:rPr>
              <w:t>.</w:t>
            </w:r>
          </w:p>
        </w:tc>
        <w:tc>
          <w:tcPr>
            <w:tcW w:w="217" w:type="pct"/>
          </w:tcPr>
          <w:p w14:paraId="15D3B10E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45" w:type="pct"/>
          </w:tcPr>
          <w:p w14:paraId="753C20D4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1EC44E71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139" w:type="pct"/>
          </w:tcPr>
          <w:p w14:paraId="6C020E67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09" w:type="pct"/>
          </w:tcPr>
          <w:p w14:paraId="25EF7EF4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6FE62217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6AB6C92F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1</w:t>
            </w:r>
          </w:p>
        </w:tc>
        <w:tc>
          <w:tcPr>
            <w:tcW w:w="208" w:type="pct"/>
          </w:tcPr>
          <w:p w14:paraId="01510198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1313" w:type="pct"/>
          </w:tcPr>
          <w:p w14:paraId="1BB6DED1" w14:textId="77777777" w:rsidR="00276443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 xml:space="preserve">Girdenis A. </w:t>
            </w:r>
            <w:r w:rsidRPr="00AB6885">
              <w:rPr>
                <w:rFonts w:ascii="Palemonas" w:hAnsi="Palemonas"/>
                <w:sz w:val="18"/>
                <w:szCs w:val="18"/>
                <w:lang w:val="lt-LT"/>
              </w:rPr>
              <w:t>2003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, Teoriniai lietuvių fonologijos pagrindai, 238–240; 248–268.</w:t>
            </w:r>
          </w:p>
          <w:p w14:paraId="518EAD0D" w14:textId="77777777" w:rsidR="00276443" w:rsidRPr="00223325" w:rsidRDefault="00276443" w:rsidP="0089048A">
            <w:pPr>
              <w:rPr>
                <w:rFonts w:ascii="Palemonas" w:hAnsi="Palemonas"/>
                <w:sz w:val="20"/>
                <w:szCs w:val="20"/>
                <w:lang w:val="lt-LT"/>
              </w:rPr>
            </w:pPr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 xml:space="preserve">Seminaras: </w:t>
            </w:r>
            <w:r>
              <w:rPr>
                <w:rFonts w:ascii="Palemonas" w:hAnsi="Palemonas"/>
                <w:sz w:val="18"/>
                <w:szCs w:val="18"/>
                <w:lang w:val="lt-LT"/>
              </w:rPr>
              <w:t>kurso medžiagos kartojimas, praktinės užduotys</w:t>
            </w:r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 xml:space="preserve"> (skiriamųjų balsių ir priebalsių akustinių ir </w:t>
            </w:r>
            <w:proofErr w:type="spellStart"/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>artikuliacinių</w:t>
            </w:r>
            <w:proofErr w:type="spellEnd"/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 xml:space="preserve"> požymių analizė programa </w:t>
            </w:r>
            <w:proofErr w:type="spellStart"/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>Praat</w:t>
            </w:r>
            <w:proofErr w:type="spellEnd"/>
            <w:r w:rsidRPr="00B81809">
              <w:rPr>
                <w:rFonts w:ascii="Palemonas" w:hAnsi="Palemonas"/>
                <w:sz w:val="18"/>
                <w:szCs w:val="18"/>
                <w:lang w:val="lt-LT"/>
              </w:rPr>
              <w:t xml:space="preserve"> ir jų klasifikacija).</w:t>
            </w:r>
          </w:p>
        </w:tc>
      </w:tr>
      <w:tr w:rsidR="00276443" w:rsidRPr="00223325" w14:paraId="06DC24CD" w14:textId="77777777" w:rsidTr="0089048A">
        <w:tc>
          <w:tcPr>
            <w:tcW w:w="2212" w:type="pct"/>
          </w:tcPr>
          <w:p w14:paraId="14038174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highlight w:val="yellow"/>
              </w:rPr>
            </w:pPr>
            <w:r w:rsidRPr="008D1A69">
              <w:rPr>
                <w:rFonts w:ascii="Palemonas" w:hAnsi="Palemonas"/>
                <w:sz w:val="18"/>
                <w:szCs w:val="18"/>
              </w:rPr>
              <w:t>9.</w:t>
            </w:r>
            <w:r>
              <w:rPr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emonas" w:hAnsi="Palemonas"/>
                <w:sz w:val="18"/>
                <w:szCs w:val="18"/>
              </w:rPr>
              <w:t>Fonetikos</w:t>
            </w:r>
            <w:proofErr w:type="spellEnd"/>
            <w:r>
              <w:rPr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emonas" w:hAnsi="Palemonas"/>
                <w:sz w:val="18"/>
                <w:szCs w:val="18"/>
              </w:rPr>
              <w:t>ir</w:t>
            </w:r>
            <w:proofErr w:type="spellEnd"/>
            <w:r>
              <w:rPr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emonas" w:hAnsi="Palemonas"/>
                <w:sz w:val="18"/>
                <w:szCs w:val="18"/>
              </w:rPr>
              <w:t>fonologijos</w:t>
            </w:r>
            <w:proofErr w:type="spellEnd"/>
            <w:r>
              <w:rPr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emonas" w:hAnsi="Palemonas"/>
                <w:sz w:val="18"/>
                <w:szCs w:val="18"/>
              </w:rPr>
              <w:t>dalies</w:t>
            </w:r>
            <w:proofErr w:type="spellEnd"/>
            <w:r>
              <w:rPr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Palemonas" w:hAnsi="Palemonas"/>
                <w:sz w:val="18"/>
                <w:szCs w:val="18"/>
              </w:rPr>
              <w:t>atsiskaitymas</w:t>
            </w:r>
            <w:proofErr w:type="spellEnd"/>
          </w:p>
        </w:tc>
        <w:tc>
          <w:tcPr>
            <w:tcW w:w="217" w:type="pct"/>
          </w:tcPr>
          <w:p w14:paraId="6589FF5A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145" w:type="pct"/>
          </w:tcPr>
          <w:p w14:paraId="7A161315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3BE70258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>1</w:t>
            </w:r>
          </w:p>
        </w:tc>
        <w:tc>
          <w:tcPr>
            <w:tcW w:w="139" w:type="pct"/>
          </w:tcPr>
          <w:p w14:paraId="2851AB3C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09" w:type="pct"/>
          </w:tcPr>
          <w:p w14:paraId="6022D84A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33D07144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5E960422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208" w:type="pct"/>
          </w:tcPr>
          <w:p w14:paraId="3C2982AA" w14:textId="77777777" w:rsidR="00276443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</w:p>
        </w:tc>
        <w:tc>
          <w:tcPr>
            <w:tcW w:w="1313" w:type="pct"/>
          </w:tcPr>
          <w:p w14:paraId="1F868655" w14:textId="77777777" w:rsidR="00276443" w:rsidRPr="007A5795" w:rsidRDefault="00276443" w:rsidP="0089048A">
            <w:pPr>
              <w:rPr>
                <w:rFonts w:ascii="Palemonas" w:hAnsi="Palemonas" w:cs="Calibri"/>
                <w:sz w:val="18"/>
                <w:szCs w:val="18"/>
                <w:lang w:val="lt-LT"/>
              </w:rPr>
            </w:pPr>
            <w:r w:rsidRPr="007A5795">
              <w:rPr>
                <w:rFonts w:ascii="Palemonas" w:hAnsi="Palemonas" w:cs="Calibri"/>
                <w:sz w:val="18"/>
                <w:szCs w:val="18"/>
                <w:lang w:val="lt-LT"/>
              </w:rPr>
              <w:t>Savarankiškas žinių sisteminimas</w:t>
            </w:r>
          </w:p>
        </w:tc>
      </w:tr>
      <w:tr w:rsidR="00276443" w:rsidRPr="00223325" w14:paraId="27FBF029" w14:textId="77777777" w:rsidTr="0089048A">
        <w:tc>
          <w:tcPr>
            <w:tcW w:w="2212" w:type="pct"/>
          </w:tcPr>
          <w:p w14:paraId="467C8F9C" w14:textId="77777777" w:rsidR="00276443" w:rsidRPr="008D1A69" w:rsidRDefault="00276443" w:rsidP="0089048A">
            <w:pPr>
              <w:pStyle w:val="ListParagraph1"/>
              <w:spacing w:after="0" w:line="240" w:lineRule="auto"/>
              <w:ind w:left="0"/>
              <w:rPr>
                <w:rFonts w:ascii="Palemonas" w:hAnsi="Palemonas" w:cs="Calibri"/>
                <w:sz w:val="18"/>
                <w:szCs w:val="18"/>
              </w:rPr>
            </w:pPr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10. Kirtis bei priegaidė pasaulio kalbose ir jų ryšys su skiemenimis, morfemomis, žodžiais, sakiniais ir tekstu.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</w:rPr>
              <w:t>Metatonija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</w:rPr>
              <w:t xml:space="preserve">, priešpaskutinio skiemens, žodžio galo ir pagrindinė kirčio vietos taisyklės.  </w:t>
            </w:r>
          </w:p>
        </w:tc>
        <w:tc>
          <w:tcPr>
            <w:tcW w:w="217" w:type="pct"/>
          </w:tcPr>
          <w:p w14:paraId="339E23EC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</w:pPr>
            <w:r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  <w:t>2</w:t>
            </w:r>
          </w:p>
        </w:tc>
        <w:tc>
          <w:tcPr>
            <w:tcW w:w="145" w:type="pct"/>
          </w:tcPr>
          <w:p w14:paraId="54D4DCD0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05280DBA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color w:val="000000"/>
                <w:sz w:val="16"/>
                <w:szCs w:val="16"/>
                <w:lang w:val="lt-LT"/>
              </w:rPr>
            </w:pPr>
            <w:r>
              <w:rPr>
                <w:rFonts w:ascii="Palemonas" w:hAnsi="Palemonas" w:cs="Calibri"/>
                <w:color w:val="000000"/>
                <w:sz w:val="16"/>
                <w:szCs w:val="16"/>
                <w:lang w:val="lt-LT"/>
              </w:rPr>
              <w:t>4</w:t>
            </w:r>
          </w:p>
        </w:tc>
        <w:tc>
          <w:tcPr>
            <w:tcW w:w="139" w:type="pct"/>
          </w:tcPr>
          <w:p w14:paraId="6CA35D34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523B7C6A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39" w:type="pct"/>
          </w:tcPr>
          <w:p w14:paraId="4F20D755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39F1B624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</w:pPr>
            <w:r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  <w:t>7</w:t>
            </w:r>
          </w:p>
        </w:tc>
        <w:tc>
          <w:tcPr>
            <w:tcW w:w="208" w:type="pct"/>
          </w:tcPr>
          <w:p w14:paraId="08E549E4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</w:pPr>
            <w:r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  <w:t>9</w:t>
            </w:r>
          </w:p>
        </w:tc>
        <w:tc>
          <w:tcPr>
            <w:tcW w:w="1313" w:type="pct"/>
          </w:tcPr>
          <w:p w14:paraId="5F5055E4" w14:textId="77777777" w:rsidR="00276443" w:rsidRPr="007A579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Stundžia B. </w:t>
            </w:r>
            <w:r w:rsidRPr="007A5795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Bendrinės lietuvių kalbos akcentologija</w:t>
            </w: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, 17–34,  38–71; Kazlauskienė  A. </w:t>
            </w:r>
            <w:r w:rsidRPr="007A5795">
              <w:rPr>
                <w:rFonts w:ascii="Palemonas" w:hAnsi="Palemonas" w:cs="Calibri"/>
                <w:bCs/>
                <w:i/>
                <w:color w:val="000000"/>
                <w:sz w:val="18"/>
                <w:szCs w:val="18"/>
                <w:lang w:val="lt-LT"/>
              </w:rPr>
              <w:t>Bendrinės lietuvių kalbos akcentologijos pagrindai</w:t>
            </w: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, 24–42, 50–63. Pratimų atlikimas.</w:t>
            </w:r>
          </w:p>
        </w:tc>
      </w:tr>
      <w:tr w:rsidR="00276443" w:rsidRPr="00223325" w14:paraId="5D4935B9" w14:textId="77777777" w:rsidTr="0089048A">
        <w:tc>
          <w:tcPr>
            <w:tcW w:w="2212" w:type="pct"/>
          </w:tcPr>
          <w:p w14:paraId="073910B1" w14:textId="77777777" w:rsidR="00276443" w:rsidRPr="008D1A69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lastRenderedPageBreak/>
              <w:t>11. Vardažodžio kirčiavimo sistema. Paprastųjų žodžių ir darinių kirčiavimo dėsningumai.</w:t>
            </w:r>
          </w:p>
        </w:tc>
        <w:tc>
          <w:tcPr>
            <w:tcW w:w="217" w:type="pct"/>
          </w:tcPr>
          <w:p w14:paraId="334207D4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</w:pPr>
            <w:r w:rsidRPr="00223325"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  <w:t>8</w:t>
            </w:r>
          </w:p>
        </w:tc>
        <w:tc>
          <w:tcPr>
            <w:tcW w:w="145" w:type="pct"/>
          </w:tcPr>
          <w:p w14:paraId="07332C55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513863F6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color w:val="000000"/>
                <w:sz w:val="16"/>
                <w:szCs w:val="16"/>
                <w:lang w:val="lt-LT"/>
              </w:rPr>
            </w:pPr>
            <w:r>
              <w:rPr>
                <w:rFonts w:ascii="Palemonas" w:hAnsi="Palemonas" w:cs="Calibri"/>
                <w:color w:val="000000"/>
                <w:sz w:val="16"/>
                <w:szCs w:val="16"/>
                <w:lang w:val="lt-LT"/>
              </w:rPr>
              <w:t>8</w:t>
            </w:r>
          </w:p>
        </w:tc>
        <w:tc>
          <w:tcPr>
            <w:tcW w:w="139" w:type="pct"/>
          </w:tcPr>
          <w:p w14:paraId="7B5FBF36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23377B92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39" w:type="pct"/>
          </w:tcPr>
          <w:p w14:paraId="228C5ABF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7D820888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</w:pPr>
            <w:r w:rsidRPr="00223325"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  <w:t>1</w:t>
            </w:r>
            <w:r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  <w:t>6</w:t>
            </w:r>
          </w:p>
        </w:tc>
        <w:tc>
          <w:tcPr>
            <w:tcW w:w="208" w:type="pct"/>
          </w:tcPr>
          <w:p w14:paraId="008E3DA0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  <w:t>1</w:t>
            </w:r>
            <w:r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  <w:t>1</w:t>
            </w:r>
          </w:p>
        </w:tc>
        <w:tc>
          <w:tcPr>
            <w:tcW w:w="1313" w:type="pct"/>
          </w:tcPr>
          <w:p w14:paraId="6BDECC1C" w14:textId="77777777" w:rsidR="00276443" w:rsidRPr="007A579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Stundžia B. </w:t>
            </w:r>
            <w:r w:rsidRPr="007A5795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Bendrinės lietuvių kalbos akcentologija</w:t>
            </w: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, 75–160; Kazlauskienė  A. </w:t>
            </w:r>
            <w:r w:rsidRPr="007A5795">
              <w:rPr>
                <w:rFonts w:ascii="Palemonas" w:hAnsi="Palemonas" w:cs="Calibri"/>
                <w:bCs/>
                <w:i/>
                <w:color w:val="000000"/>
                <w:sz w:val="18"/>
                <w:szCs w:val="18"/>
                <w:lang w:val="lt-LT"/>
              </w:rPr>
              <w:t>Bendrinės lietuvių kalbos akcentologijos pagrindai</w:t>
            </w: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, 64–96.  Kazlauskienė A. ir kt. </w:t>
            </w:r>
            <w:r w:rsidRPr="007A5795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Mokomoji kirčiavimo programa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: </w:t>
            </w:r>
            <w:r w:rsidRPr="007A5795">
              <w:rPr>
                <w:rStyle w:val="st"/>
                <w:rFonts w:ascii="Palemonas" w:hAnsi="Palemonas"/>
                <w:i/>
                <w:iCs/>
                <w:sz w:val="18"/>
                <w:szCs w:val="18"/>
                <w:lang w:val="lt-LT"/>
              </w:rPr>
              <w:t>praktinio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r w:rsidRPr="007A5795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kirčiavimo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r w:rsidRPr="007A5795">
              <w:rPr>
                <w:rStyle w:val="st"/>
                <w:rFonts w:ascii="Palemonas" w:hAnsi="Palemonas"/>
                <w:i/>
                <w:iCs/>
                <w:sz w:val="18"/>
                <w:szCs w:val="18"/>
                <w:lang w:val="lt-LT"/>
              </w:rPr>
              <w:t>treniruoklis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: </w:t>
            </w: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pratimų atlikimas. Teksto kirčiavimas ir darinių kirčiavimo komentavimas.</w:t>
            </w:r>
          </w:p>
        </w:tc>
      </w:tr>
      <w:tr w:rsidR="00276443" w:rsidRPr="00223325" w14:paraId="552E60FE" w14:textId="77777777" w:rsidTr="0089048A">
        <w:tc>
          <w:tcPr>
            <w:tcW w:w="2212" w:type="pct"/>
          </w:tcPr>
          <w:p w14:paraId="5C9EE0A2" w14:textId="77777777" w:rsidR="00276443" w:rsidRPr="008D1A69" w:rsidRDefault="00276443" w:rsidP="0089048A">
            <w:pPr>
              <w:jc w:val="both"/>
              <w:outlineLvl w:val="3"/>
              <w:rPr>
                <w:rFonts w:ascii="Palemonas" w:hAnsi="Palemonas" w:cs="Calibri"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12. Veiksmažodžio kirčiavimo sistema. </w:t>
            </w:r>
            <w:r w:rsidRPr="008D1A69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Paprastųjų žodžių ir darinių kirčiavimo dėsningumai.</w:t>
            </w:r>
          </w:p>
        </w:tc>
        <w:tc>
          <w:tcPr>
            <w:tcW w:w="217" w:type="pct"/>
          </w:tcPr>
          <w:p w14:paraId="561C8C4E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</w:pPr>
            <w:r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  <w:t>6</w:t>
            </w:r>
          </w:p>
        </w:tc>
        <w:tc>
          <w:tcPr>
            <w:tcW w:w="145" w:type="pct"/>
          </w:tcPr>
          <w:p w14:paraId="203F63EE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3AE961E6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Cs/>
                <w:color w:val="000000"/>
                <w:sz w:val="16"/>
                <w:szCs w:val="16"/>
                <w:lang w:val="lt-LT"/>
              </w:rPr>
            </w:pPr>
            <w:r>
              <w:rPr>
                <w:rFonts w:ascii="Palemonas" w:hAnsi="Palemonas" w:cs="Calibri"/>
                <w:iCs/>
                <w:color w:val="000000"/>
                <w:sz w:val="16"/>
                <w:szCs w:val="16"/>
                <w:lang w:val="lt-LT"/>
              </w:rPr>
              <w:t>5</w:t>
            </w:r>
          </w:p>
        </w:tc>
        <w:tc>
          <w:tcPr>
            <w:tcW w:w="139" w:type="pct"/>
          </w:tcPr>
          <w:p w14:paraId="265D967D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6F62FC65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39" w:type="pct"/>
          </w:tcPr>
          <w:p w14:paraId="4379975E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2AB0C18C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</w:pPr>
            <w:r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  <w:t>10</w:t>
            </w:r>
          </w:p>
        </w:tc>
        <w:tc>
          <w:tcPr>
            <w:tcW w:w="208" w:type="pct"/>
          </w:tcPr>
          <w:p w14:paraId="59FDEDE0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  <w:t>8</w:t>
            </w:r>
          </w:p>
        </w:tc>
        <w:tc>
          <w:tcPr>
            <w:tcW w:w="1313" w:type="pct"/>
          </w:tcPr>
          <w:p w14:paraId="7D9B984B" w14:textId="77777777" w:rsidR="00276443" w:rsidRPr="007A579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Stundžia B. </w:t>
            </w:r>
            <w:r w:rsidRPr="007A5795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Bendrinės lietuvių kalbos akcentologija</w:t>
            </w: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, 165–224.  Kazlauskienė  A. </w:t>
            </w:r>
            <w:r w:rsidRPr="007A5795">
              <w:rPr>
                <w:rFonts w:ascii="Palemonas" w:hAnsi="Palemonas" w:cs="Calibri"/>
                <w:bCs/>
                <w:i/>
                <w:color w:val="000000"/>
                <w:sz w:val="18"/>
                <w:szCs w:val="18"/>
                <w:lang w:val="lt-LT"/>
              </w:rPr>
              <w:t>Bendrinės lietuvių kalbos akcentologijos pagrindai</w:t>
            </w: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, 98–115. Kazlauskienė A. ir kt. </w:t>
            </w:r>
            <w:r w:rsidRPr="007A5795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Mokomoji kirčiavimo programa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: </w:t>
            </w:r>
            <w:r w:rsidRPr="007A5795">
              <w:rPr>
                <w:rStyle w:val="st"/>
                <w:rFonts w:ascii="Palemonas" w:hAnsi="Palemonas"/>
                <w:i/>
                <w:iCs/>
                <w:sz w:val="18"/>
                <w:szCs w:val="18"/>
                <w:lang w:val="lt-LT"/>
              </w:rPr>
              <w:t>praktinio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r w:rsidRPr="007A5795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kirčiavimo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r w:rsidRPr="007A5795">
              <w:rPr>
                <w:rStyle w:val="st"/>
                <w:rFonts w:ascii="Palemonas" w:hAnsi="Palemonas"/>
                <w:i/>
                <w:iCs/>
                <w:sz w:val="18"/>
                <w:szCs w:val="18"/>
                <w:lang w:val="lt-LT"/>
              </w:rPr>
              <w:t>treniruoklis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: </w:t>
            </w: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pratimų atlikimas.  Teksto kirčiavimas ir darinių kirčiavimo komentavimas.</w:t>
            </w:r>
          </w:p>
        </w:tc>
      </w:tr>
      <w:tr w:rsidR="00276443" w:rsidRPr="00223325" w14:paraId="0877F736" w14:textId="77777777" w:rsidTr="0089048A">
        <w:tc>
          <w:tcPr>
            <w:tcW w:w="2212" w:type="pct"/>
          </w:tcPr>
          <w:p w14:paraId="6F4BD1E7" w14:textId="77777777" w:rsidR="00276443" w:rsidRPr="008D1A69" w:rsidRDefault="00276443" w:rsidP="0089048A">
            <w:pPr>
              <w:jc w:val="both"/>
              <w:outlineLvl w:val="3"/>
              <w:rPr>
                <w:rFonts w:ascii="Palemonas" w:hAnsi="Palemonas" w:cs="Calibri"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13.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>Prieveiksmių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 ir tarnybinių bei </w:t>
            </w:r>
            <w:proofErr w:type="spellStart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>ekspresinių</w:t>
            </w:r>
            <w:proofErr w:type="spellEnd"/>
            <w:r w:rsidRPr="008D1A69">
              <w:rPr>
                <w:rFonts w:ascii="Palemonas" w:hAnsi="Palemonas" w:cs="Calibri"/>
                <w:sz w:val="18"/>
                <w:szCs w:val="18"/>
                <w:lang w:val="lt-LT"/>
              </w:rPr>
              <w:t xml:space="preserve"> kalbos dalių kirčiavimas.</w:t>
            </w:r>
          </w:p>
        </w:tc>
        <w:tc>
          <w:tcPr>
            <w:tcW w:w="217" w:type="pct"/>
          </w:tcPr>
          <w:p w14:paraId="4AC07EC2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45" w:type="pct"/>
          </w:tcPr>
          <w:p w14:paraId="55CBAB6C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017C2B00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Cs/>
                <w:color w:val="000000"/>
                <w:sz w:val="16"/>
                <w:szCs w:val="16"/>
                <w:lang w:val="lt-LT"/>
              </w:rPr>
            </w:pPr>
            <w:r>
              <w:rPr>
                <w:rFonts w:ascii="Palemonas" w:hAnsi="Palemonas" w:cs="Calibri"/>
                <w:iCs/>
                <w:color w:val="000000"/>
                <w:sz w:val="16"/>
                <w:szCs w:val="16"/>
                <w:lang w:val="lt-LT"/>
              </w:rPr>
              <w:t>2</w:t>
            </w:r>
          </w:p>
        </w:tc>
        <w:tc>
          <w:tcPr>
            <w:tcW w:w="139" w:type="pct"/>
          </w:tcPr>
          <w:p w14:paraId="138A4D89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3BCD2C88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39" w:type="pct"/>
          </w:tcPr>
          <w:p w14:paraId="49321F61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 w:cs="Calibri"/>
                <w:i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209" w:type="pct"/>
          </w:tcPr>
          <w:p w14:paraId="22EAB6CA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</w:pPr>
            <w:r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  <w:t>2</w:t>
            </w:r>
          </w:p>
        </w:tc>
        <w:tc>
          <w:tcPr>
            <w:tcW w:w="208" w:type="pct"/>
          </w:tcPr>
          <w:p w14:paraId="2173221A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  <w:t>3</w:t>
            </w:r>
          </w:p>
        </w:tc>
        <w:tc>
          <w:tcPr>
            <w:tcW w:w="1313" w:type="pct"/>
          </w:tcPr>
          <w:p w14:paraId="58EFF432" w14:textId="77777777" w:rsidR="00276443" w:rsidRPr="007A5795" w:rsidRDefault="00276443" w:rsidP="0089048A">
            <w:pPr>
              <w:rPr>
                <w:rFonts w:ascii="Palemonas" w:hAnsi="Palemonas"/>
                <w:sz w:val="18"/>
                <w:szCs w:val="18"/>
                <w:lang w:val="lt-LT"/>
              </w:rPr>
            </w:pP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Stundžia B. </w:t>
            </w:r>
            <w:r w:rsidRPr="007A5795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Bendrinės lietuvių kalbos akcentologija</w:t>
            </w: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, 227–240. Kazlauskienė  A. </w:t>
            </w:r>
            <w:r w:rsidRPr="007A5795">
              <w:rPr>
                <w:rFonts w:ascii="Palemonas" w:hAnsi="Palemonas" w:cs="Calibri"/>
                <w:bCs/>
                <w:i/>
                <w:color w:val="000000"/>
                <w:sz w:val="18"/>
                <w:szCs w:val="18"/>
                <w:lang w:val="lt-LT"/>
              </w:rPr>
              <w:t>Bendrinės lietuvių kalbos akcentologijos pagrindai</w:t>
            </w: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, 116–122.  Kazlauskienė A. ir kt. </w:t>
            </w:r>
            <w:r w:rsidRPr="007A5795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Mokomoji kirčiavimo programa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: </w:t>
            </w:r>
            <w:r w:rsidRPr="007A5795">
              <w:rPr>
                <w:rStyle w:val="st"/>
                <w:rFonts w:ascii="Palemonas" w:hAnsi="Palemonas"/>
                <w:i/>
                <w:iCs/>
                <w:sz w:val="18"/>
                <w:szCs w:val="18"/>
                <w:lang w:val="lt-LT"/>
              </w:rPr>
              <w:t>praktinio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r w:rsidRPr="007A5795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kirčiavimo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r w:rsidRPr="007A5795">
              <w:rPr>
                <w:rStyle w:val="st"/>
                <w:rFonts w:ascii="Palemonas" w:hAnsi="Palemonas"/>
                <w:i/>
                <w:iCs/>
                <w:sz w:val="18"/>
                <w:szCs w:val="18"/>
                <w:lang w:val="lt-LT"/>
              </w:rPr>
              <w:t>treniruoklis</w:t>
            </w:r>
            <w:r w:rsidRPr="007A5795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: </w:t>
            </w:r>
            <w:r w:rsidRPr="007A579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pratimų atlikimas.  Teksto kirčiavimas ir darinių kirčiavimo komentavimas.</w:t>
            </w:r>
          </w:p>
        </w:tc>
      </w:tr>
      <w:tr w:rsidR="00276443" w:rsidRPr="00223325" w14:paraId="12038E16" w14:textId="77777777" w:rsidTr="0089048A">
        <w:tc>
          <w:tcPr>
            <w:tcW w:w="2212" w:type="pct"/>
          </w:tcPr>
          <w:p w14:paraId="7D538C4F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/>
                <w:sz w:val="18"/>
                <w:szCs w:val="18"/>
                <w:lang w:val="lt-LT"/>
              </w:rPr>
              <w:t xml:space="preserve">14. </w:t>
            </w:r>
            <w:r w:rsidRPr="008D1A69">
              <w:rPr>
                <w:rFonts w:ascii="Palemonas" w:hAnsi="Palemonas" w:cs="Calibri"/>
                <w:bCs/>
                <w:sz w:val="18"/>
                <w:szCs w:val="18"/>
                <w:lang w:val="lt-LT"/>
              </w:rPr>
              <w:t>Kontrolinis akcentologijos darbas</w:t>
            </w:r>
          </w:p>
        </w:tc>
        <w:tc>
          <w:tcPr>
            <w:tcW w:w="217" w:type="pct"/>
          </w:tcPr>
          <w:p w14:paraId="093AADA9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145" w:type="pct"/>
          </w:tcPr>
          <w:p w14:paraId="2B24E2B8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411A7AC5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18"/>
                <w:lang w:val="lt-LT"/>
              </w:rPr>
              <w:t>1</w:t>
            </w:r>
          </w:p>
        </w:tc>
        <w:tc>
          <w:tcPr>
            <w:tcW w:w="139" w:type="pct"/>
          </w:tcPr>
          <w:p w14:paraId="2FE4ADCF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209" w:type="pct"/>
          </w:tcPr>
          <w:p w14:paraId="72ECBAA8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7EC1C4C6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6AA6E8F9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1</w:t>
            </w:r>
          </w:p>
        </w:tc>
        <w:tc>
          <w:tcPr>
            <w:tcW w:w="208" w:type="pct"/>
          </w:tcPr>
          <w:p w14:paraId="20447AD7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1313" w:type="pct"/>
          </w:tcPr>
          <w:p w14:paraId="7E295089" w14:textId="77777777" w:rsidR="00276443" w:rsidRPr="007A579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7A5795">
              <w:rPr>
                <w:rFonts w:ascii="Palemonas" w:hAnsi="Palemonas" w:cs="Calibri"/>
                <w:sz w:val="18"/>
                <w:szCs w:val="18"/>
                <w:lang w:val="lt-LT"/>
              </w:rPr>
              <w:t>Savarankiškas žinių sisteminimas</w:t>
            </w:r>
          </w:p>
        </w:tc>
      </w:tr>
      <w:tr w:rsidR="00276443" w:rsidRPr="00223325" w14:paraId="4ADE3778" w14:textId="77777777" w:rsidTr="0089048A">
        <w:tc>
          <w:tcPr>
            <w:tcW w:w="2212" w:type="pct"/>
          </w:tcPr>
          <w:p w14:paraId="2D6E8E47" w14:textId="77777777" w:rsidR="00276443" w:rsidRPr="008D1A69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/>
                <w:sz w:val="18"/>
                <w:szCs w:val="18"/>
                <w:lang w:val="lt-LT"/>
              </w:rPr>
              <w:t>15. Egzaminas</w:t>
            </w:r>
          </w:p>
        </w:tc>
        <w:tc>
          <w:tcPr>
            <w:tcW w:w="217" w:type="pct"/>
          </w:tcPr>
          <w:p w14:paraId="0554FAAF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145" w:type="pct"/>
          </w:tcPr>
          <w:p w14:paraId="2821CA97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3365D37B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</w:p>
        </w:tc>
        <w:tc>
          <w:tcPr>
            <w:tcW w:w="139" w:type="pct"/>
          </w:tcPr>
          <w:p w14:paraId="646EDA3E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sz w:val="18"/>
                <w:szCs w:val="18"/>
                <w:lang w:val="lt-LT"/>
              </w:rPr>
              <w:t>2</w:t>
            </w:r>
          </w:p>
        </w:tc>
        <w:tc>
          <w:tcPr>
            <w:tcW w:w="209" w:type="pct"/>
          </w:tcPr>
          <w:p w14:paraId="0BB75E15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14A11224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02419FA3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208" w:type="pct"/>
          </w:tcPr>
          <w:p w14:paraId="2A95D84E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1313" w:type="pct"/>
          </w:tcPr>
          <w:p w14:paraId="5197E2A2" w14:textId="77777777" w:rsidR="00276443" w:rsidRPr="007A5795" w:rsidRDefault="00276443" w:rsidP="0089048A">
            <w:pPr>
              <w:jc w:val="both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7A5795">
              <w:rPr>
                <w:rFonts w:ascii="Palemonas" w:hAnsi="Palemonas"/>
                <w:sz w:val="18"/>
                <w:szCs w:val="18"/>
                <w:lang w:val="lt-LT"/>
              </w:rPr>
              <w:t>Literatūros, konspektų peržvalga.</w:t>
            </w:r>
          </w:p>
        </w:tc>
      </w:tr>
      <w:tr w:rsidR="00276443" w:rsidRPr="00223325" w14:paraId="2823F94B" w14:textId="77777777" w:rsidTr="0089048A">
        <w:tc>
          <w:tcPr>
            <w:tcW w:w="2212" w:type="pct"/>
          </w:tcPr>
          <w:p w14:paraId="4A02CF89" w14:textId="77777777" w:rsidR="00276443" w:rsidRPr="008D1A69" w:rsidRDefault="00276443" w:rsidP="0089048A">
            <w:pPr>
              <w:jc w:val="right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8D1A69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Iš viso</w:t>
            </w:r>
          </w:p>
        </w:tc>
        <w:tc>
          <w:tcPr>
            <w:tcW w:w="217" w:type="pct"/>
          </w:tcPr>
          <w:p w14:paraId="68E0858C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32</w:t>
            </w:r>
          </w:p>
        </w:tc>
        <w:tc>
          <w:tcPr>
            <w:tcW w:w="145" w:type="pct"/>
          </w:tcPr>
          <w:p w14:paraId="08703058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52FB4356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 xml:space="preserve">32 </w:t>
            </w:r>
          </w:p>
        </w:tc>
        <w:tc>
          <w:tcPr>
            <w:tcW w:w="139" w:type="pct"/>
          </w:tcPr>
          <w:p w14:paraId="0C5309E5" w14:textId="77777777" w:rsidR="00276443" w:rsidRPr="008F5100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8F5100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2</w:t>
            </w:r>
          </w:p>
        </w:tc>
        <w:tc>
          <w:tcPr>
            <w:tcW w:w="209" w:type="pct"/>
          </w:tcPr>
          <w:p w14:paraId="68AF4CE3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139" w:type="pct"/>
          </w:tcPr>
          <w:p w14:paraId="2825913C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</w:p>
        </w:tc>
        <w:tc>
          <w:tcPr>
            <w:tcW w:w="209" w:type="pct"/>
          </w:tcPr>
          <w:p w14:paraId="44416C6F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66</w:t>
            </w:r>
          </w:p>
        </w:tc>
        <w:tc>
          <w:tcPr>
            <w:tcW w:w="208" w:type="pct"/>
          </w:tcPr>
          <w:p w14:paraId="1CE9BCA9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18"/>
                <w:szCs w:val="18"/>
                <w:lang w:val="lt-LT"/>
              </w:rPr>
              <w:t>64</w:t>
            </w:r>
          </w:p>
        </w:tc>
        <w:tc>
          <w:tcPr>
            <w:tcW w:w="1313" w:type="pct"/>
          </w:tcPr>
          <w:p w14:paraId="4DF76D2B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</w:tr>
    </w:tbl>
    <w:p w14:paraId="071F7097" w14:textId="77777777" w:rsidR="00276443" w:rsidRPr="00223325" w:rsidRDefault="00276443" w:rsidP="00276443">
      <w:pPr>
        <w:rPr>
          <w:rFonts w:ascii="Palemonas" w:hAnsi="Palemonas"/>
          <w:sz w:val="20"/>
          <w:szCs w:val="20"/>
          <w:lang w:val="lt-LT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6"/>
        <w:gridCol w:w="777"/>
        <w:gridCol w:w="1419"/>
        <w:gridCol w:w="5210"/>
      </w:tblGrid>
      <w:tr w:rsidR="00276443" w:rsidRPr="00223325" w14:paraId="22CAE2B6" w14:textId="77777777" w:rsidTr="0089048A">
        <w:tc>
          <w:tcPr>
            <w:tcW w:w="1283" w:type="pct"/>
            <w:shd w:val="clear" w:color="auto" w:fill="E6E6E6"/>
          </w:tcPr>
          <w:p w14:paraId="5C2F0920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Vertinimo strategija</w:t>
            </w:r>
          </w:p>
        </w:tc>
        <w:tc>
          <w:tcPr>
            <w:tcW w:w="390" w:type="pct"/>
            <w:shd w:val="clear" w:color="auto" w:fill="E6E6E6"/>
          </w:tcPr>
          <w:p w14:paraId="137DFA47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Svoris proc.</w:t>
            </w:r>
          </w:p>
        </w:tc>
        <w:tc>
          <w:tcPr>
            <w:tcW w:w="712" w:type="pct"/>
            <w:shd w:val="clear" w:color="auto" w:fill="E6E6E6"/>
          </w:tcPr>
          <w:p w14:paraId="62F72D9D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 xml:space="preserve">Atsiskaitymo laikas </w:t>
            </w:r>
          </w:p>
        </w:tc>
        <w:tc>
          <w:tcPr>
            <w:tcW w:w="2615" w:type="pct"/>
            <w:shd w:val="clear" w:color="auto" w:fill="E6E6E6"/>
          </w:tcPr>
          <w:p w14:paraId="3F9DC63D" w14:textId="77777777" w:rsidR="00276443" w:rsidRPr="00223325" w:rsidRDefault="00276443" w:rsidP="0089048A">
            <w:pPr>
              <w:jc w:val="both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Vertinimo kriterijai</w:t>
            </w:r>
          </w:p>
        </w:tc>
      </w:tr>
      <w:tr w:rsidR="00276443" w:rsidRPr="00223325" w14:paraId="778CFE74" w14:textId="77777777" w:rsidTr="0089048A">
        <w:tc>
          <w:tcPr>
            <w:tcW w:w="5000" w:type="pct"/>
            <w:gridSpan w:val="4"/>
          </w:tcPr>
          <w:p w14:paraId="5C681DB5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18"/>
                <w:szCs w:val="20"/>
                <w:lang w:val="lt-LT"/>
              </w:rPr>
              <w:t>Kaupiamasis vertinimas; minimalus išlaikymo slenkstis – 45% taškų, praleidus daugiau nei 1/3 seminarų neleidžiama laikyti egzamino ir kartojamas kursas.</w:t>
            </w:r>
            <w:r>
              <w:rPr>
                <w:rFonts w:ascii="Palemonas" w:hAnsi="Palemonas"/>
                <w:sz w:val="18"/>
                <w:szCs w:val="20"/>
                <w:lang w:val="lt-LT"/>
              </w:rPr>
              <w:t xml:space="preserve"> Jeigu neišlaikyta fonetikos dalis, neišlaikytas visas egzaminas.</w:t>
            </w:r>
          </w:p>
          <w:p w14:paraId="21488E6F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</w:tr>
      <w:tr w:rsidR="00276443" w:rsidRPr="00276443" w14:paraId="6512F70E" w14:textId="77777777" w:rsidTr="0089048A">
        <w:tc>
          <w:tcPr>
            <w:tcW w:w="1283" w:type="pct"/>
          </w:tcPr>
          <w:p w14:paraId="770AA8F0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sz w:val="18"/>
                <w:szCs w:val="18"/>
              </w:rPr>
              <w:t xml:space="preserve">I </w:t>
            </w:r>
            <w:proofErr w:type="spellStart"/>
            <w:r w:rsidRPr="00223325">
              <w:rPr>
                <w:rFonts w:ascii="Palemonas" w:hAnsi="Palemonas" w:cs="Calibri"/>
                <w:sz w:val="18"/>
                <w:szCs w:val="18"/>
              </w:rPr>
              <w:t>kontrolinis</w:t>
            </w:r>
            <w:proofErr w:type="spellEnd"/>
            <w:r w:rsidRPr="00223325">
              <w:rPr>
                <w:rFonts w:ascii="Palemonas" w:hAnsi="Palemonas" w:cs="Calibri"/>
                <w:sz w:val="18"/>
                <w:szCs w:val="18"/>
              </w:rPr>
              <w:t xml:space="preserve"> </w:t>
            </w:r>
            <w:proofErr w:type="spellStart"/>
            <w:r w:rsidRPr="00223325">
              <w:rPr>
                <w:rFonts w:ascii="Palemonas" w:hAnsi="Palemonas" w:cs="Calibri"/>
                <w:sz w:val="18"/>
                <w:szCs w:val="18"/>
              </w:rPr>
              <w:t>darbas</w:t>
            </w:r>
            <w:proofErr w:type="spellEnd"/>
            <w:r w:rsidRPr="00223325">
              <w:rPr>
                <w:rFonts w:ascii="Palemonas" w:hAnsi="Palemonas" w:cs="Calibri"/>
                <w:sz w:val="18"/>
                <w:szCs w:val="18"/>
              </w:rPr>
              <w:t>: (</w:t>
            </w:r>
            <w:proofErr w:type="spellStart"/>
            <w:r w:rsidRPr="00223325">
              <w:rPr>
                <w:rFonts w:ascii="Palemonas" w:hAnsi="Palemonas" w:cs="Calibri"/>
                <w:sz w:val="18"/>
                <w:szCs w:val="18"/>
              </w:rPr>
              <w:t>fonetika</w:t>
            </w:r>
            <w:proofErr w:type="spellEnd"/>
            <w:r w:rsidRPr="00223325">
              <w:rPr>
                <w:rFonts w:ascii="Palemonas" w:hAnsi="Palemonas" w:cs="Calibri"/>
                <w:sz w:val="18"/>
                <w:szCs w:val="18"/>
              </w:rPr>
              <w:t>)</w:t>
            </w:r>
          </w:p>
          <w:p w14:paraId="6F0008AE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390" w:type="pct"/>
          </w:tcPr>
          <w:p w14:paraId="6F59E109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>20</w:t>
            </w:r>
          </w:p>
        </w:tc>
        <w:tc>
          <w:tcPr>
            <w:tcW w:w="712" w:type="pct"/>
          </w:tcPr>
          <w:p w14:paraId="661B10C6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Modulio vidurys</w:t>
            </w:r>
          </w:p>
        </w:tc>
        <w:tc>
          <w:tcPr>
            <w:tcW w:w="2615" w:type="pct"/>
          </w:tcPr>
          <w:p w14:paraId="375F7B89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7D19CF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I kontrolinį darbą sudaro: praktinio pobūdžio užduotys iš fonetikos. Kiekviena užduotis atskirai, vėliau balai sumuojami ir verčiami pažymiu [maksimaliai galima surinkti 20% (arba 2 taškus)].</w:t>
            </w:r>
          </w:p>
        </w:tc>
      </w:tr>
      <w:tr w:rsidR="00276443" w:rsidRPr="00276443" w14:paraId="54C2374B" w14:textId="77777777" w:rsidTr="0089048A">
        <w:tc>
          <w:tcPr>
            <w:tcW w:w="1283" w:type="pct"/>
          </w:tcPr>
          <w:p w14:paraId="239CCE72" w14:textId="77777777" w:rsidR="00276443" w:rsidRPr="00113494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113494">
              <w:rPr>
                <w:rFonts w:ascii="Palemonas" w:hAnsi="Palemonas"/>
                <w:sz w:val="18"/>
                <w:szCs w:val="18"/>
                <w:lang w:val="de-DE"/>
              </w:rPr>
              <w:t xml:space="preserve">II </w:t>
            </w:r>
            <w:proofErr w:type="spellStart"/>
            <w:r w:rsidRPr="00113494">
              <w:rPr>
                <w:rFonts w:ascii="Palemonas" w:hAnsi="Palemonas"/>
                <w:sz w:val="18"/>
                <w:szCs w:val="18"/>
                <w:lang w:val="de-DE"/>
              </w:rPr>
              <w:t>kontrolinis</w:t>
            </w:r>
            <w:proofErr w:type="spellEnd"/>
            <w:r w:rsidRPr="00113494">
              <w:rPr>
                <w:rFonts w:ascii="Palemonas" w:hAnsi="Palemonas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13494">
              <w:rPr>
                <w:rFonts w:ascii="Palemonas" w:hAnsi="Palemonas"/>
                <w:sz w:val="18"/>
                <w:szCs w:val="18"/>
                <w:lang w:val="de-DE"/>
              </w:rPr>
              <w:t>darbas</w:t>
            </w:r>
            <w:proofErr w:type="spellEnd"/>
            <w:r w:rsidRPr="00113494">
              <w:rPr>
                <w:rFonts w:ascii="Palemonas" w:hAnsi="Palemonas"/>
                <w:sz w:val="18"/>
                <w:szCs w:val="18"/>
                <w:lang w:val="de-DE"/>
              </w:rPr>
              <w:t>: (</w:t>
            </w:r>
            <w:proofErr w:type="spellStart"/>
            <w:r w:rsidRPr="00113494">
              <w:rPr>
                <w:rFonts w:ascii="Palemonas" w:hAnsi="Palemonas"/>
                <w:sz w:val="18"/>
                <w:szCs w:val="18"/>
                <w:lang w:val="de-DE"/>
              </w:rPr>
              <w:t>akcentologija</w:t>
            </w:r>
            <w:proofErr w:type="spellEnd"/>
            <w:r w:rsidRPr="00113494">
              <w:rPr>
                <w:rFonts w:ascii="Palemonas" w:hAnsi="Palemonas"/>
                <w:sz w:val="18"/>
                <w:szCs w:val="18"/>
                <w:lang w:val="de-DE"/>
              </w:rPr>
              <w:t>)</w:t>
            </w:r>
          </w:p>
          <w:p w14:paraId="51A8B6A4" w14:textId="77777777" w:rsidR="00276443" w:rsidRPr="00113494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390" w:type="pct"/>
          </w:tcPr>
          <w:p w14:paraId="50739981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>
              <w:rPr>
                <w:rFonts w:ascii="Palemonas" w:hAnsi="Palemonas" w:cs="Calibri"/>
                <w:sz w:val="18"/>
                <w:szCs w:val="18"/>
                <w:lang w:val="lt-LT"/>
              </w:rPr>
              <w:t>2</w:t>
            </w:r>
            <w:r w:rsidRPr="00223325">
              <w:rPr>
                <w:rFonts w:ascii="Palemonas" w:hAnsi="Palemonas" w:cs="Calibri"/>
                <w:sz w:val="18"/>
                <w:szCs w:val="18"/>
                <w:lang w:val="lt-LT"/>
              </w:rPr>
              <w:t>0</w:t>
            </w:r>
          </w:p>
        </w:tc>
        <w:tc>
          <w:tcPr>
            <w:tcW w:w="712" w:type="pct"/>
          </w:tcPr>
          <w:p w14:paraId="7DD4C13A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iCs/>
                <w:color w:val="000000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iCs/>
                <w:color w:val="000000"/>
                <w:sz w:val="18"/>
                <w:szCs w:val="18"/>
                <w:lang w:val="lt-LT"/>
              </w:rPr>
              <w:t>Modulio pabaiga</w:t>
            </w:r>
          </w:p>
          <w:p w14:paraId="6605C654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iCs/>
                <w:color w:val="000000"/>
                <w:sz w:val="18"/>
                <w:szCs w:val="18"/>
                <w:lang w:val="lt-LT"/>
              </w:rPr>
              <w:t>(paskutinė modulio studijų savaitė)</w:t>
            </w:r>
          </w:p>
        </w:tc>
        <w:tc>
          <w:tcPr>
            <w:tcW w:w="2615" w:type="pct"/>
          </w:tcPr>
          <w:p w14:paraId="069672E4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sz w:val="20"/>
                <w:szCs w:val="20"/>
                <w:lang w:val="lt-LT"/>
              </w:rPr>
              <w:t xml:space="preserve">II kontrolinį darbą sudaro: 100 žodžių rišlaus teksto kirčiavimas, vardažodžių kirčiuočių nustatymas. Vertinama 10 balų. </w:t>
            </w:r>
            <w:proofErr w:type="spellStart"/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Minusuojamo</w:t>
            </w:r>
            <w:proofErr w:type="spellEnd"/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balo vertė – 2 didelės (sisteminės) arba 4 vidutinės kirčiavimo klaidos, 2 neteisingai nustatytos žodžių kirčiuotės. Vėliau balai sumuojami ir verčiami pažymiu [maksimaliai galima surinkti </w:t>
            </w: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0% (arba </w:t>
            </w: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taškus)]</w:t>
            </w:r>
          </w:p>
        </w:tc>
      </w:tr>
      <w:tr w:rsidR="00276443" w:rsidRPr="00276443" w14:paraId="162B911E" w14:textId="77777777" w:rsidTr="0089048A">
        <w:tc>
          <w:tcPr>
            <w:tcW w:w="1283" w:type="pct"/>
          </w:tcPr>
          <w:p w14:paraId="39D0275E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proofErr w:type="spellStart"/>
            <w:r w:rsidRPr="00223325">
              <w:rPr>
                <w:rFonts w:ascii="Palemonas" w:hAnsi="Palemonas" w:cs="Calibri"/>
                <w:sz w:val="18"/>
                <w:szCs w:val="18"/>
              </w:rPr>
              <w:t>Darbas</w:t>
            </w:r>
            <w:proofErr w:type="spellEnd"/>
            <w:r w:rsidRPr="00223325">
              <w:rPr>
                <w:rFonts w:ascii="Palemonas" w:hAnsi="Palemonas" w:cs="Calibri"/>
                <w:sz w:val="18"/>
                <w:szCs w:val="18"/>
              </w:rPr>
              <w:t xml:space="preserve"> per </w:t>
            </w:r>
            <w:proofErr w:type="spellStart"/>
            <w:r w:rsidRPr="00223325">
              <w:rPr>
                <w:rFonts w:ascii="Palemonas" w:hAnsi="Palemonas" w:cs="Calibri"/>
                <w:sz w:val="18"/>
                <w:szCs w:val="18"/>
              </w:rPr>
              <w:t>seminarus</w:t>
            </w:r>
            <w:proofErr w:type="spellEnd"/>
            <w:r w:rsidRPr="00223325">
              <w:rPr>
                <w:rFonts w:ascii="Palemonas" w:hAnsi="Palemonas" w:cs="Calibri"/>
                <w:sz w:val="18"/>
                <w:szCs w:val="18"/>
              </w:rPr>
              <w:t xml:space="preserve"> </w:t>
            </w:r>
          </w:p>
        </w:tc>
        <w:tc>
          <w:tcPr>
            <w:tcW w:w="390" w:type="pct"/>
          </w:tcPr>
          <w:p w14:paraId="018302F1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sz w:val="18"/>
                <w:szCs w:val="18"/>
                <w:lang w:val="lt-LT"/>
              </w:rPr>
              <w:t>20</w:t>
            </w:r>
          </w:p>
        </w:tc>
        <w:tc>
          <w:tcPr>
            <w:tcW w:w="712" w:type="pct"/>
          </w:tcPr>
          <w:p w14:paraId="1A147719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iCs/>
                <w:color w:val="000000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iCs/>
                <w:color w:val="000000"/>
                <w:sz w:val="18"/>
                <w:szCs w:val="18"/>
                <w:lang w:val="lt-LT"/>
              </w:rPr>
              <w:t>Modulio pabaiga</w:t>
            </w:r>
          </w:p>
          <w:p w14:paraId="1E29BF9E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</w:p>
        </w:tc>
        <w:tc>
          <w:tcPr>
            <w:tcW w:w="2615" w:type="pct"/>
          </w:tcPr>
          <w:p w14:paraId="42A8E4F5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</w:pPr>
            <w:r w:rsidRPr="007D19CF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>0,5 darbo per seminarus sudaro darbas fonetikos  seminaruose</w:t>
            </w:r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 xml:space="preserve">, 0,5 - </w:t>
            </w:r>
            <w:proofErr w:type="spellStart"/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>morfemikos</w:t>
            </w:r>
            <w:proofErr w:type="spellEnd"/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 xml:space="preserve"> ir akcentologijos seminaruose. Už darbą per seminarus galima surinkti 2 taškus:</w:t>
            </w:r>
          </w:p>
          <w:p w14:paraId="646450F3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>2 taškai: aktyviai dalyvauja diskusijose, tinkamai atsako į klausimus, tinkamai formuluoja mokslo problemas ir klausimus auditorijai, tinkamai atlieka praktines užduotis (turi būti tinkamai atlikta ne mažiau nei 91% praktinių užduočių).</w:t>
            </w:r>
          </w:p>
          <w:p w14:paraId="77825670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lastRenderedPageBreak/>
              <w:t>1 taškas: dalyvauja diskusijoje, tinkamai atsako į užduodamus klausimus, tinkamai atlieka praktines užduotis (turi būti tinkamai atlikta ne mažiau nei 71% praktinių užduočių).</w:t>
            </w:r>
          </w:p>
          <w:p w14:paraId="5E3AF08F" w14:textId="77777777" w:rsidR="00276443" w:rsidRPr="00223325" w:rsidRDefault="00276443" w:rsidP="0089048A">
            <w:pPr>
              <w:jc w:val="both"/>
              <w:rPr>
                <w:rFonts w:ascii="Palemonas" w:hAnsi="Palemonas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0 taškų: lanko seminarus, tačiau beveik nedalyvauja diskusijoje, atlieka mažiau </w:t>
            </w:r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>nei 71% praktinių užduočių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.</w:t>
            </w:r>
          </w:p>
        </w:tc>
      </w:tr>
      <w:tr w:rsidR="00276443" w:rsidRPr="00276443" w14:paraId="076EC8AD" w14:textId="77777777" w:rsidTr="0089048A">
        <w:tc>
          <w:tcPr>
            <w:tcW w:w="1283" w:type="pct"/>
          </w:tcPr>
          <w:p w14:paraId="206AE658" w14:textId="77777777" w:rsidR="00276443" w:rsidRPr="00223325" w:rsidRDefault="00276443" w:rsidP="0089048A">
            <w:pPr>
              <w:jc w:val="both"/>
              <w:rPr>
                <w:rFonts w:ascii="Palemonas" w:hAnsi="Palemonas" w:cs="Calibri"/>
                <w:sz w:val="18"/>
                <w:szCs w:val="18"/>
              </w:rPr>
            </w:pPr>
            <w:proofErr w:type="spellStart"/>
            <w:r w:rsidRPr="00223325">
              <w:rPr>
                <w:rFonts w:ascii="Palemonas" w:hAnsi="Palemonas" w:cs="Calibri"/>
                <w:sz w:val="18"/>
                <w:szCs w:val="18"/>
              </w:rPr>
              <w:lastRenderedPageBreak/>
              <w:t>Egzaminas</w:t>
            </w:r>
            <w:proofErr w:type="spellEnd"/>
          </w:p>
        </w:tc>
        <w:tc>
          <w:tcPr>
            <w:tcW w:w="390" w:type="pct"/>
          </w:tcPr>
          <w:p w14:paraId="40138B85" w14:textId="77777777" w:rsidR="00276443" w:rsidRPr="00223325" w:rsidRDefault="00276443" w:rsidP="0089048A">
            <w:pPr>
              <w:jc w:val="both"/>
              <w:rPr>
                <w:rFonts w:ascii="Palemonas" w:hAnsi="Palemonas" w:cs="Calibri"/>
                <w:sz w:val="18"/>
                <w:szCs w:val="18"/>
                <w:lang w:val="lt-LT"/>
              </w:rPr>
            </w:pPr>
            <w:r>
              <w:rPr>
                <w:rFonts w:ascii="Palemonas" w:hAnsi="Palemonas" w:cs="Calibri"/>
                <w:sz w:val="18"/>
                <w:szCs w:val="18"/>
                <w:lang w:val="lt-LT"/>
              </w:rPr>
              <w:t>4</w:t>
            </w:r>
            <w:r w:rsidRPr="00223325">
              <w:rPr>
                <w:rFonts w:ascii="Palemonas" w:hAnsi="Palemonas" w:cs="Calibri"/>
                <w:sz w:val="18"/>
                <w:szCs w:val="18"/>
                <w:lang w:val="lt-LT"/>
              </w:rPr>
              <w:t>0</w:t>
            </w:r>
          </w:p>
        </w:tc>
        <w:tc>
          <w:tcPr>
            <w:tcW w:w="712" w:type="pct"/>
          </w:tcPr>
          <w:p w14:paraId="48DC4715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iCs/>
                <w:color w:val="000000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iCs/>
                <w:color w:val="000000"/>
                <w:sz w:val="18"/>
                <w:szCs w:val="18"/>
                <w:lang w:val="lt-LT"/>
              </w:rPr>
              <w:t>Modulio pabaiga</w:t>
            </w:r>
          </w:p>
          <w:p w14:paraId="459FBB55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iCs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2615" w:type="pct"/>
          </w:tcPr>
          <w:p w14:paraId="1BE28964" w14:textId="77777777" w:rsidR="00276443" w:rsidRPr="007D19CF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7D19CF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Fonetikos egzaminą sudaro:</w:t>
            </w:r>
          </w:p>
          <w:p w14:paraId="5CBD8F2D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Testas iš fonetikos ir fonologijos kurso. 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Vertinama 10 balų, teigiamas rezultatas surinkus ne mažiau kaip 5 balus.  </w:t>
            </w:r>
          </w:p>
          <w:p w14:paraId="6F2AA6FC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A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kcentologijos egzaminą sudaro:</w:t>
            </w:r>
          </w:p>
          <w:p w14:paraId="5254F221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1. Apie 150 žodžių rišlaus teksto kirčiavimas. Vertinama 10 balų, teigiamas rezultatas surinkus ne mažiau kaip 5 balus. </w:t>
            </w:r>
            <w:proofErr w:type="spellStart"/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Minusuojamo</w:t>
            </w:r>
            <w:proofErr w:type="spellEnd"/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balo vertė – 2 didelės (sisteminės) arba 4 vidutinės kirčiavimo klaidos.</w:t>
            </w:r>
          </w:p>
          <w:p w14:paraId="1FD9BB13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 xml:space="preserve">2. </w:t>
            </w:r>
            <w:r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>5</w:t>
            </w:r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 xml:space="preserve"> žodžių </w:t>
            </w:r>
            <w:proofErr w:type="spellStart"/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>akcentinė</w:t>
            </w:r>
            <w:proofErr w:type="spellEnd"/>
            <w:r w:rsidRPr="00223325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 xml:space="preserve"> analizė (komentavimas). 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Vertinama 10 balų, kiekvieno žodžio analizė vertinama nuo 0 iki </w:t>
            </w: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balo (0 - nieko nepakomentuota; </w:t>
            </w: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1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–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</w:t>
            </w: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nustatytas </w:t>
            </w:r>
            <w:proofErr w:type="spellStart"/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akcentinis</w:t>
            </w:r>
            <w:proofErr w:type="spellEnd"/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žodžio tipas, bet kirčiavimas nesusietas su darybine žodžio sandara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;  </w:t>
            </w: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- išsami analizė).</w:t>
            </w:r>
          </w:p>
          <w:p w14:paraId="7EEA8EA2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</w:pP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[vėliau visi balai sumuojami ir verčiami pažymiu, maksimaliai per egzaminą galima surinkti </w:t>
            </w: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40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% (arba </w:t>
            </w: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4</w:t>
            </w:r>
            <w:r w:rsidRPr="00223325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taškus)]</w:t>
            </w:r>
          </w:p>
        </w:tc>
      </w:tr>
    </w:tbl>
    <w:p w14:paraId="40155702" w14:textId="77777777" w:rsidR="00276443" w:rsidRPr="00223325" w:rsidRDefault="00276443" w:rsidP="00276443">
      <w:pPr>
        <w:rPr>
          <w:rFonts w:ascii="Palemonas" w:hAnsi="Palemonas"/>
          <w:sz w:val="20"/>
          <w:szCs w:val="20"/>
          <w:lang w:val="lt-LT"/>
        </w:rPr>
      </w:pPr>
    </w:p>
    <w:tbl>
      <w:tblPr>
        <w:tblW w:w="501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2"/>
        <w:gridCol w:w="762"/>
        <w:gridCol w:w="2677"/>
        <w:gridCol w:w="1432"/>
        <w:gridCol w:w="2665"/>
      </w:tblGrid>
      <w:tr w:rsidR="00276443" w:rsidRPr="00AB6885" w14:paraId="19811E38" w14:textId="77777777" w:rsidTr="0089048A">
        <w:tc>
          <w:tcPr>
            <w:tcW w:w="1231" w:type="pct"/>
            <w:shd w:val="clear" w:color="auto" w:fill="E6E6E6"/>
          </w:tcPr>
          <w:p w14:paraId="0DB7D07B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  <w:t>Autorius</w:t>
            </w:r>
          </w:p>
        </w:tc>
        <w:tc>
          <w:tcPr>
            <w:tcW w:w="381" w:type="pct"/>
            <w:shd w:val="clear" w:color="auto" w:fill="E6E6E6"/>
          </w:tcPr>
          <w:p w14:paraId="5FC5AF9C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  <w:t>Leidimo metai</w:t>
            </w:r>
          </w:p>
        </w:tc>
        <w:tc>
          <w:tcPr>
            <w:tcW w:w="1339" w:type="pct"/>
            <w:shd w:val="clear" w:color="auto" w:fill="E6E6E6"/>
          </w:tcPr>
          <w:p w14:paraId="3DEEE4F7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  <w:t>Pavadinimas</w:t>
            </w:r>
          </w:p>
        </w:tc>
        <w:tc>
          <w:tcPr>
            <w:tcW w:w="716" w:type="pct"/>
            <w:shd w:val="clear" w:color="auto" w:fill="E6E6E6"/>
          </w:tcPr>
          <w:p w14:paraId="10D2A3C9" w14:textId="77777777" w:rsidR="00276443" w:rsidRPr="00223325" w:rsidRDefault="00276443" w:rsidP="0089048A">
            <w:pPr>
              <w:ind w:left="-23"/>
              <w:jc w:val="both"/>
              <w:outlineLvl w:val="3"/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Periodinio leidinio Nr.</w:t>
            </w:r>
          </w:p>
          <w:p w14:paraId="7BE21781" w14:textId="77777777" w:rsidR="00276443" w:rsidRPr="00223325" w:rsidRDefault="00276443" w:rsidP="0089048A">
            <w:pPr>
              <w:ind w:left="-95" w:right="-97"/>
              <w:jc w:val="both"/>
              <w:outlineLvl w:val="3"/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sz w:val="20"/>
                <w:szCs w:val="20"/>
                <w:lang w:val="lt-LT"/>
              </w:rPr>
              <w:t>ar leidinio tomas</w:t>
            </w:r>
          </w:p>
        </w:tc>
        <w:tc>
          <w:tcPr>
            <w:tcW w:w="1333" w:type="pct"/>
            <w:shd w:val="clear" w:color="auto" w:fill="E6E6E6"/>
          </w:tcPr>
          <w:p w14:paraId="2BACA6A0" w14:textId="77777777" w:rsidR="00276443" w:rsidRPr="00223325" w:rsidRDefault="00276443" w:rsidP="0089048A">
            <w:pPr>
              <w:ind w:right="-143"/>
              <w:outlineLvl w:val="3"/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  <w:t>Leidimo vieta ir leidykla ar internetinė nuoroda</w:t>
            </w:r>
          </w:p>
        </w:tc>
      </w:tr>
      <w:tr w:rsidR="00276443" w:rsidRPr="00223325" w14:paraId="52D3E446" w14:textId="77777777" w:rsidTr="0089048A">
        <w:tc>
          <w:tcPr>
            <w:tcW w:w="5000" w:type="pct"/>
            <w:gridSpan w:val="5"/>
            <w:shd w:val="clear" w:color="auto" w:fill="D9D9D9"/>
          </w:tcPr>
          <w:p w14:paraId="097118DF" w14:textId="77777777" w:rsidR="00276443" w:rsidRPr="00223325" w:rsidRDefault="00276443" w:rsidP="0089048A">
            <w:pPr>
              <w:outlineLvl w:val="3"/>
              <w:rPr>
                <w:rFonts w:ascii="Palemonas" w:hAnsi="Palemonas"/>
                <w:color w:val="000000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  <w:t>Privaloma literatūra</w:t>
            </w:r>
          </w:p>
        </w:tc>
      </w:tr>
      <w:tr w:rsidR="00276443" w:rsidRPr="00223325" w14:paraId="62A686BE" w14:textId="77777777" w:rsidTr="0089048A">
        <w:tc>
          <w:tcPr>
            <w:tcW w:w="1231" w:type="pct"/>
          </w:tcPr>
          <w:p w14:paraId="25E9334A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proofErr w:type="spellStart"/>
            <w:r w:rsidRPr="00741840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Pakerys</w:t>
            </w:r>
            <w:proofErr w:type="spellEnd"/>
            <w:r w:rsidRPr="00741840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A.</w:t>
            </w:r>
          </w:p>
        </w:tc>
        <w:tc>
          <w:tcPr>
            <w:tcW w:w="381" w:type="pct"/>
          </w:tcPr>
          <w:p w14:paraId="7E6159E6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2003</w:t>
            </w:r>
          </w:p>
        </w:tc>
        <w:tc>
          <w:tcPr>
            <w:tcW w:w="1339" w:type="pct"/>
          </w:tcPr>
          <w:p w14:paraId="77C2B959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>Lietuvių bendrinės kalbos fonetika</w:t>
            </w:r>
          </w:p>
        </w:tc>
        <w:tc>
          <w:tcPr>
            <w:tcW w:w="716" w:type="pct"/>
          </w:tcPr>
          <w:p w14:paraId="044D81A6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2C736997" w14:textId="77777777" w:rsidR="00276443" w:rsidRPr="00223325" w:rsidRDefault="00276443" w:rsidP="0089048A">
            <w:pPr>
              <w:outlineLvl w:val="3"/>
              <w:rPr>
                <w:rFonts w:ascii="Palemonas" w:hAnsi="Palemonas"/>
                <w:color w:val="000000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  <w:t>Vilnius: Enciklopedija</w:t>
            </w:r>
          </w:p>
        </w:tc>
      </w:tr>
      <w:tr w:rsidR="00276443" w:rsidRPr="00223325" w14:paraId="539BB715" w14:textId="77777777" w:rsidTr="0089048A">
        <w:tc>
          <w:tcPr>
            <w:tcW w:w="1231" w:type="pct"/>
          </w:tcPr>
          <w:p w14:paraId="298C0C67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Ambrazas V. ir kt.</w:t>
            </w:r>
          </w:p>
        </w:tc>
        <w:tc>
          <w:tcPr>
            <w:tcW w:w="381" w:type="pct"/>
          </w:tcPr>
          <w:p w14:paraId="7CC49C0A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2006</w:t>
            </w:r>
          </w:p>
        </w:tc>
        <w:tc>
          <w:tcPr>
            <w:tcW w:w="1339" w:type="pct"/>
          </w:tcPr>
          <w:p w14:paraId="1DA3168F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 w:cs="Calibri"/>
                <w:bCs/>
                <w:i/>
                <w:iCs/>
                <w:color w:val="000000"/>
                <w:sz w:val="18"/>
                <w:szCs w:val="18"/>
                <w:lang w:val="lt-LT"/>
              </w:rPr>
              <w:t>Dabartinės lietuvių kalbos gramatika</w:t>
            </w:r>
          </w:p>
        </w:tc>
        <w:tc>
          <w:tcPr>
            <w:tcW w:w="716" w:type="pct"/>
          </w:tcPr>
          <w:p w14:paraId="14A52738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1EDE5CD2" w14:textId="77777777" w:rsidR="00276443" w:rsidRPr="00223325" w:rsidRDefault="00276443" w:rsidP="0089048A">
            <w:pPr>
              <w:outlineLvl w:val="3"/>
              <w:rPr>
                <w:rFonts w:ascii="Palemonas" w:hAnsi="Palemonas"/>
                <w:color w:val="000000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bCs/>
                <w:iCs/>
                <w:color w:val="000000"/>
                <w:sz w:val="16"/>
                <w:szCs w:val="16"/>
                <w:lang w:val="lt-LT"/>
              </w:rPr>
              <w:t>Vilnius: MELI</w:t>
            </w:r>
          </w:p>
        </w:tc>
      </w:tr>
      <w:tr w:rsidR="00276443" w:rsidRPr="00223325" w14:paraId="1E96AEBC" w14:textId="77777777" w:rsidTr="0089048A">
        <w:tc>
          <w:tcPr>
            <w:tcW w:w="1231" w:type="pct"/>
          </w:tcPr>
          <w:p w14:paraId="17CB95D2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Girdenis A.</w:t>
            </w:r>
          </w:p>
        </w:tc>
        <w:tc>
          <w:tcPr>
            <w:tcW w:w="381" w:type="pct"/>
          </w:tcPr>
          <w:p w14:paraId="783F500F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2003</w:t>
            </w:r>
          </w:p>
        </w:tc>
        <w:tc>
          <w:tcPr>
            <w:tcW w:w="1339" w:type="pct"/>
          </w:tcPr>
          <w:p w14:paraId="2FEF4730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 w:cs="Calibri"/>
                <w:bCs/>
                <w:i/>
                <w:iCs/>
                <w:color w:val="000000"/>
                <w:sz w:val="18"/>
                <w:szCs w:val="18"/>
                <w:lang w:val="lt-LT"/>
              </w:rPr>
              <w:t>Teoriniai lietuvių fonologijos pagrindai</w:t>
            </w:r>
          </w:p>
        </w:tc>
        <w:tc>
          <w:tcPr>
            <w:tcW w:w="716" w:type="pct"/>
          </w:tcPr>
          <w:p w14:paraId="098ABA1B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20"/>
                <w:szCs w:val="20"/>
                <w:lang w:val="lt-LT"/>
              </w:rPr>
            </w:pPr>
          </w:p>
        </w:tc>
        <w:tc>
          <w:tcPr>
            <w:tcW w:w="1333" w:type="pct"/>
          </w:tcPr>
          <w:p w14:paraId="2A126418" w14:textId="77777777" w:rsidR="00276443" w:rsidRPr="00223325" w:rsidRDefault="00276443" w:rsidP="0089048A">
            <w:pPr>
              <w:outlineLvl w:val="3"/>
              <w:rPr>
                <w:rFonts w:ascii="Palemonas" w:hAnsi="Palemonas"/>
                <w:color w:val="000000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  <w:t>Vilnius: Mokslas</w:t>
            </w:r>
          </w:p>
        </w:tc>
      </w:tr>
      <w:tr w:rsidR="00276443" w:rsidRPr="004D2461" w14:paraId="42E2347B" w14:textId="77777777" w:rsidTr="0089048A">
        <w:tc>
          <w:tcPr>
            <w:tcW w:w="1231" w:type="pct"/>
          </w:tcPr>
          <w:p w14:paraId="15BA16C0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Stundžia B.</w:t>
            </w:r>
          </w:p>
        </w:tc>
        <w:tc>
          <w:tcPr>
            <w:tcW w:w="381" w:type="pct"/>
          </w:tcPr>
          <w:p w14:paraId="1F077CEC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2009</w:t>
            </w:r>
            <w:r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; 2014</w:t>
            </w:r>
          </w:p>
        </w:tc>
        <w:tc>
          <w:tcPr>
            <w:tcW w:w="1339" w:type="pct"/>
          </w:tcPr>
          <w:p w14:paraId="7D5033E9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/>
                <w:iCs/>
                <w:color w:val="000000"/>
                <w:sz w:val="18"/>
                <w:szCs w:val="18"/>
                <w:lang w:val="lt-LT"/>
              </w:rPr>
            </w:pPr>
            <w:proofErr w:type="spellStart"/>
            <w:r w:rsidRPr="00741840">
              <w:rPr>
                <w:rStyle w:val="Emfaz"/>
                <w:rFonts w:ascii="Palemonas" w:hAnsi="Palemonas"/>
                <w:sz w:val="18"/>
                <w:szCs w:val="18"/>
              </w:rPr>
              <w:t>Bendrinės</w:t>
            </w:r>
            <w:proofErr w:type="spellEnd"/>
            <w:r w:rsidRPr="00741840">
              <w:rPr>
                <w:rStyle w:val="Emfaz"/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 w:rsidRPr="00741840">
              <w:rPr>
                <w:rStyle w:val="Emfaz"/>
                <w:rFonts w:ascii="Palemonas" w:hAnsi="Palemonas"/>
                <w:sz w:val="18"/>
                <w:szCs w:val="18"/>
              </w:rPr>
              <w:t>lietuvių</w:t>
            </w:r>
            <w:proofErr w:type="spellEnd"/>
            <w:r w:rsidRPr="00741840">
              <w:rPr>
                <w:rStyle w:val="Emfaz"/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 w:rsidRPr="00741840">
              <w:rPr>
                <w:rStyle w:val="Emfaz"/>
                <w:rFonts w:ascii="Palemonas" w:hAnsi="Palemonas"/>
                <w:sz w:val="18"/>
                <w:szCs w:val="18"/>
              </w:rPr>
              <w:t>kalbos</w:t>
            </w:r>
            <w:proofErr w:type="spellEnd"/>
            <w:r w:rsidRPr="00741840">
              <w:rPr>
                <w:rStyle w:val="Emfaz"/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 w:rsidRPr="00741840">
              <w:rPr>
                <w:rStyle w:val="Emfaz"/>
                <w:rFonts w:ascii="Palemonas" w:hAnsi="Palemonas"/>
                <w:sz w:val="18"/>
                <w:szCs w:val="18"/>
              </w:rPr>
              <w:t>akcentologija</w:t>
            </w:r>
            <w:proofErr w:type="spellEnd"/>
          </w:p>
        </w:tc>
        <w:tc>
          <w:tcPr>
            <w:tcW w:w="716" w:type="pct"/>
          </w:tcPr>
          <w:p w14:paraId="08E46B1B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333" w:type="pct"/>
          </w:tcPr>
          <w:p w14:paraId="3DEDAF38" w14:textId="77777777" w:rsidR="00276443" w:rsidRDefault="00276443" w:rsidP="0089048A">
            <w:pPr>
              <w:outlineLvl w:val="3"/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</w:pPr>
            <w:r w:rsidRPr="00223325"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  <w:t>Vilnius: VU l-kla</w:t>
            </w:r>
            <w:r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  <w:t xml:space="preserve">; </w:t>
            </w:r>
            <w:proofErr w:type="spellStart"/>
            <w:r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  <w:t>Eugrimas</w:t>
            </w:r>
            <w:proofErr w:type="spellEnd"/>
          </w:p>
          <w:p w14:paraId="6267CAF6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</w:pPr>
            <w:r w:rsidRPr="00E61044"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  <w:t>https://www.bing.com/search?q=bendrin%C4%97s+lietuvi%C5%B3+kalbos+akcentologija&amp;form=EDGSPH&amp;mkt=en-us&amp;httpsmsn=1&amp;refig=58cfb30a5674495abaa7659cb841c441&amp;PC=DCTS&amp;sp=-1&amp;pq=undefined&amp;sc=0-14&amp;qs=n&amp;sk=&amp;cvid=58cfb30a5674495abaa7659cb841c441</w:t>
            </w:r>
          </w:p>
        </w:tc>
      </w:tr>
      <w:tr w:rsidR="00276443" w:rsidRPr="004D2461" w14:paraId="74AE5121" w14:textId="77777777" w:rsidTr="0089048A">
        <w:tc>
          <w:tcPr>
            <w:tcW w:w="1231" w:type="pct"/>
          </w:tcPr>
          <w:p w14:paraId="7B0428D9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Kazlauskienė A. </w:t>
            </w:r>
          </w:p>
        </w:tc>
        <w:tc>
          <w:tcPr>
            <w:tcW w:w="381" w:type="pct"/>
          </w:tcPr>
          <w:p w14:paraId="69A008B0" w14:textId="77777777" w:rsidR="00276443" w:rsidRPr="00741840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741840">
              <w:rPr>
                <w:rFonts w:ascii="Palemonas" w:hAnsi="Palemonas"/>
                <w:sz w:val="18"/>
                <w:szCs w:val="18"/>
                <w:lang w:val="lt-LT"/>
              </w:rPr>
              <w:t>2012</w:t>
            </w:r>
          </w:p>
        </w:tc>
        <w:tc>
          <w:tcPr>
            <w:tcW w:w="1339" w:type="pct"/>
          </w:tcPr>
          <w:p w14:paraId="3B7A2B85" w14:textId="77777777" w:rsidR="00276443" w:rsidRPr="00741840" w:rsidRDefault="00276443" w:rsidP="0089048A">
            <w:pPr>
              <w:outlineLvl w:val="3"/>
              <w:rPr>
                <w:rFonts w:ascii="Palemonas" w:hAnsi="Palemonas" w:cs="Calibri"/>
                <w:bCs/>
                <w:i/>
                <w:iCs/>
                <w:sz w:val="18"/>
                <w:szCs w:val="18"/>
                <w:lang w:val="lt-LT"/>
              </w:rPr>
            </w:pPr>
            <w:hyperlink r:id="rId6" w:history="1">
              <w:r w:rsidRPr="00741840">
                <w:rPr>
                  <w:rStyle w:val="Hipersaitas"/>
                  <w:rFonts w:ascii="Palemonas" w:hAnsi="Palemonas"/>
                  <w:i/>
                  <w:iCs/>
                  <w:sz w:val="18"/>
                  <w:szCs w:val="18"/>
                  <w:lang w:val="lt-LT"/>
                </w:rPr>
                <w:t>Bendrinės lietuvių kalbos akcentologijos pagrindai: vadovėlis</w:t>
              </w:r>
            </w:hyperlink>
            <w:r w:rsidRPr="00741840">
              <w:rPr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716" w:type="pct"/>
          </w:tcPr>
          <w:p w14:paraId="58E45027" w14:textId="77777777" w:rsidR="00276443" w:rsidRPr="00223325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6"/>
                <w:szCs w:val="16"/>
                <w:lang w:val="lt-LT"/>
              </w:rPr>
            </w:pPr>
          </w:p>
        </w:tc>
        <w:tc>
          <w:tcPr>
            <w:tcW w:w="1333" w:type="pct"/>
          </w:tcPr>
          <w:p w14:paraId="49E3C2E8" w14:textId="77777777" w:rsidR="00276443" w:rsidRPr="00223325" w:rsidRDefault="00276443" w:rsidP="0089048A">
            <w:pPr>
              <w:outlineLvl w:val="3"/>
              <w:rPr>
                <w:rFonts w:ascii="Palemonas" w:hAnsi="Palemonas"/>
                <w:sz w:val="16"/>
                <w:szCs w:val="16"/>
                <w:lang w:val="lt-LT"/>
              </w:rPr>
            </w:pPr>
            <w:r w:rsidRPr="00223325">
              <w:rPr>
                <w:rFonts w:ascii="Palemonas" w:hAnsi="Palemonas"/>
                <w:sz w:val="16"/>
                <w:szCs w:val="16"/>
                <w:lang w:val="lt-LT"/>
              </w:rPr>
              <w:t>Kaunas: VDU</w:t>
            </w:r>
          </w:p>
          <w:p w14:paraId="41B916D9" w14:textId="77777777" w:rsidR="00276443" w:rsidRPr="00223325" w:rsidRDefault="00276443" w:rsidP="0089048A">
            <w:pPr>
              <w:outlineLvl w:val="3"/>
              <w:rPr>
                <w:rFonts w:ascii="Palemonas" w:hAnsi="Palemonas" w:cs="Calibri"/>
                <w:bCs/>
                <w:color w:val="000000"/>
                <w:sz w:val="16"/>
                <w:szCs w:val="16"/>
                <w:lang w:val="lt-LT"/>
              </w:rPr>
            </w:pPr>
            <w:hyperlink r:id="rId7" w:history="1">
              <w:r w:rsidRPr="00223325">
                <w:rPr>
                  <w:rStyle w:val="Hipersaitas"/>
                  <w:rFonts w:ascii="Palemonas" w:hAnsi="Palemonas"/>
                  <w:sz w:val="16"/>
                  <w:szCs w:val="16"/>
                  <w:lang w:val="lt-LT"/>
                </w:rPr>
                <w:t>http://vddb.library.lt/fedora/get/LT-eLABa-0001:B.03~2012~ISBN_978-9955-12-799-4/DS.001.0.01.BOOK</w:t>
              </w:r>
            </w:hyperlink>
          </w:p>
        </w:tc>
      </w:tr>
      <w:tr w:rsidR="00276443" w:rsidRPr="00223325" w14:paraId="571E98C2" w14:textId="77777777" w:rsidTr="0089048A">
        <w:tc>
          <w:tcPr>
            <w:tcW w:w="5000" w:type="pct"/>
            <w:gridSpan w:val="5"/>
            <w:shd w:val="clear" w:color="auto" w:fill="D9D9D9"/>
          </w:tcPr>
          <w:p w14:paraId="5E6B5812" w14:textId="77777777" w:rsidR="00276443" w:rsidRPr="00223325" w:rsidRDefault="00276443" w:rsidP="0089048A">
            <w:pPr>
              <w:outlineLvl w:val="3"/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</w:pPr>
            <w:r w:rsidRPr="00223325">
              <w:rPr>
                <w:rFonts w:ascii="Palemonas" w:hAnsi="Palemonas"/>
                <w:b/>
                <w:bCs/>
                <w:color w:val="000000"/>
                <w:sz w:val="20"/>
                <w:szCs w:val="20"/>
                <w:lang w:val="lt-LT"/>
              </w:rPr>
              <w:t>Papildoma literatūra</w:t>
            </w:r>
          </w:p>
        </w:tc>
      </w:tr>
      <w:tr w:rsidR="00276443" w:rsidRPr="00223325" w14:paraId="6472B385" w14:textId="77777777" w:rsidTr="0089048A">
        <w:tc>
          <w:tcPr>
            <w:tcW w:w="1231" w:type="pct"/>
          </w:tcPr>
          <w:p w14:paraId="4BD72BBC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  <w:p w14:paraId="18B59C4C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Ladefoged</w:t>
            </w:r>
            <w:proofErr w:type="spellEnd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P.</w:t>
            </w:r>
          </w:p>
        </w:tc>
        <w:tc>
          <w:tcPr>
            <w:tcW w:w="381" w:type="pct"/>
          </w:tcPr>
          <w:p w14:paraId="0A39D0A7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1996</w:t>
            </w:r>
          </w:p>
        </w:tc>
        <w:tc>
          <w:tcPr>
            <w:tcW w:w="1339" w:type="pct"/>
          </w:tcPr>
          <w:p w14:paraId="67063D41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>Elements</w:t>
            </w:r>
            <w:proofErr w:type="spellEnd"/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>of</w:t>
            </w:r>
            <w:proofErr w:type="spellEnd"/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 xml:space="preserve"> Acoustic </w:t>
            </w:r>
            <w:proofErr w:type="spellStart"/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>Phonetics</w:t>
            </w:r>
            <w:proofErr w:type="spellEnd"/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>: 2</w:t>
            </w:r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vertAlign w:val="superscript"/>
                <w:lang w:val="lt-LT"/>
              </w:rPr>
              <w:t>nd</w:t>
            </w:r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>ed</w:t>
            </w:r>
            <w:proofErr w:type="spellEnd"/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 xml:space="preserve">. </w:t>
            </w:r>
            <w:proofErr w:type="spellStart"/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>Chicago</w:t>
            </w:r>
            <w:proofErr w:type="spellEnd"/>
          </w:p>
        </w:tc>
        <w:tc>
          <w:tcPr>
            <w:tcW w:w="716" w:type="pct"/>
          </w:tcPr>
          <w:p w14:paraId="7568D55B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333" w:type="pct"/>
          </w:tcPr>
          <w:p w14:paraId="51CDEFBB" w14:textId="77777777" w:rsidR="00276443" w:rsidRPr="00E032CA" w:rsidRDefault="00276443" w:rsidP="0089048A">
            <w:pPr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>London</w:t>
            </w:r>
            <w:proofErr w:type="spellEnd"/>
            <w:r w:rsidRPr="00E032CA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 xml:space="preserve">: </w:t>
            </w:r>
            <w:proofErr w:type="spellStart"/>
            <w:r w:rsidRPr="00E032CA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>The</w:t>
            </w:r>
            <w:proofErr w:type="spellEnd"/>
            <w:r w:rsidRPr="00E032CA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032CA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>Univ</w:t>
            </w:r>
            <w:proofErr w:type="spellEnd"/>
            <w:r w:rsidRPr="00E032CA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 xml:space="preserve">. </w:t>
            </w:r>
            <w:proofErr w:type="spellStart"/>
            <w:r w:rsidRPr="00E032CA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>Of</w:t>
            </w:r>
            <w:proofErr w:type="spellEnd"/>
            <w:r w:rsidRPr="00E032CA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032CA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>Chicago</w:t>
            </w:r>
            <w:proofErr w:type="spellEnd"/>
            <w:r w:rsidRPr="00E032CA">
              <w:rPr>
                <w:rFonts w:ascii="Palemonas" w:hAnsi="Palemonas" w:cs="Calibri"/>
                <w:color w:val="000000"/>
                <w:sz w:val="18"/>
                <w:szCs w:val="18"/>
                <w:lang w:val="lt-LT"/>
              </w:rPr>
              <w:t xml:space="preserve"> Press</w:t>
            </w:r>
          </w:p>
        </w:tc>
      </w:tr>
      <w:tr w:rsidR="00276443" w:rsidRPr="004D2461" w14:paraId="0081B2E9" w14:textId="77777777" w:rsidTr="0089048A">
        <w:tc>
          <w:tcPr>
            <w:tcW w:w="1231" w:type="pct"/>
          </w:tcPr>
          <w:p w14:paraId="1F5DE650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Kliukienė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 R. </w:t>
            </w:r>
          </w:p>
        </w:tc>
        <w:tc>
          <w:tcPr>
            <w:tcW w:w="381" w:type="pct"/>
          </w:tcPr>
          <w:p w14:paraId="70593B3D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2014</w:t>
            </w:r>
          </w:p>
        </w:tc>
        <w:tc>
          <w:tcPr>
            <w:tcW w:w="1339" w:type="pct"/>
          </w:tcPr>
          <w:p w14:paraId="2A428B7F" w14:textId="77777777" w:rsidR="00276443" w:rsidRPr="00E032CA" w:rsidRDefault="00276443" w:rsidP="0089048A">
            <w:pPr>
              <w:outlineLvl w:val="3"/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>Lietuvių bendrinės kalbos fonetika (specialusis kursas)</w:t>
            </w:r>
          </w:p>
        </w:tc>
        <w:tc>
          <w:tcPr>
            <w:tcW w:w="716" w:type="pct"/>
          </w:tcPr>
          <w:p w14:paraId="55EE562F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333" w:type="pct"/>
          </w:tcPr>
          <w:p w14:paraId="336D3B1E" w14:textId="77777777" w:rsidR="00276443" w:rsidRPr="00E032CA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Elektroninio mokymo(</w:t>
            </w:r>
            <w:proofErr w:type="spellStart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si</w:t>
            </w:r>
            <w:proofErr w:type="spellEnd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) kursas, Nr. 37000 PA-04, 2014.</w:t>
            </w:r>
          </w:p>
        </w:tc>
      </w:tr>
      <w:tr w:rsidR="00276443" w:rsidRPr="007A2C8E" w14:paraId="2125FE30" w14:textId="77777777" w:rsidTr="0089048A">
        <w:tc>
          <w:tcPr>
            <w:tcW w:w="1231" w:type="pct"/>
          </w:tcPr>
          <w:p w14:paraId="0AB9534A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Picket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 J. M. </w:t>
            </w:r>
          </w:p>
        </w:tc>
        <w:tc>
          <w:tcPr>
            <w:tcW w:w="381" w:type="pct"/>
          </w:tcPr>
          <w:p w14:paraId="02BCEBAB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1999</w:t>
            </w:r>
          </w:p>
        </w:tc>
        <w:tc>
          <w:tcPr>
            <w:tcW w:w="1339" w:type="pct"/>
          </w:tcPr>
          <w:p w14:paraId="24A9BD6D" w14:textId="77777777" w:rsidR="00276443" w:rsidRPr="00E032CA" w:rsidRDefault="00276443" w:rsidP="0089048A">
            <w:pPr>
              <w:outlineLvl w:val="3"/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The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acoustics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of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speech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communication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. Fundamentals,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speech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perception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theory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,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and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technology</w:t>
            </w:r>
            <w:proofErr w:type="spellEnd"/>
          </w:p>
        </w:tc>
        <w:tc>
          <w:tcPr>
            <w:tcW w:w="716" w:type="pct"/>
          </w:tcPr>
          <w:p w14:paraId="1ED4C692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333" w:type="pct"/>
          </w:tcPr>
          <w:p w14:paraId="63D29834" w14:textId="77777777" w:rsidR="00276443" w:rsidRPr="00E032CA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Allyn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 &amp;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Bacon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,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Boston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 xml:space="preserve">, </w:t>
            </w:r>
            <w:proofErr w:type="spellStart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London</w:t>
            </w:r>
            <w:proofErr w:type="spellEnd"/>
            <w:r w:rsidRPr="00E032CA"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  <w:t>, Toronto</w:t>
            </w:r>
          </w:p>
        </w:tc>
      </w:tr>
      <w:tr w:rsidR="00276443" w:rsidRPr="00223325" w14:paraId="7EF5B7D5" w14:textId="77777777" w:rsidTr="0089048A">
        <w:tc>
          <w:tcPr>
            <w:tcW w:w="1231" w:type="pct"/>
          </w:tcPr>
          <w:p w14:paraId="499539D3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  <w:p w14:paraId="7CD82AF1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Kliukienė</w:t>
            </w:r>
            <w:proofErr w:type="spellEnd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R. (</w:t>
            </w:r>
            <w:proofErr w:type="spellStart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sud</w:t>
            </w:r>
            <w:proofErr w:type="spellEnd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.)</w:t>
            </w:r>
          </w:p>
        </w:tc>
        <w:tc>
          <w:tcPr>
            <w:tcW w:w="381" w:type="pct"/>
          </w:tcPr>
          <w:p w14:paraId="0BF450D9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1997</w:t>
            </w:r>
          </w:p>
        </w:tc>
        <w:tc>
          <w:tcPr>
            <w:tcW w:w="1339" w:type="pct"/>
          </w:tcPr>
          <w:p w14:paraId="36CE3A86" w14:textId="77777777" w:rsidR="00276443" w:rsidRPr="00E032CA" w:rsidRDefault="00276443" w:rsidP="0089048A">
            <w:pPr>
              <w:outlineLvl w:val="3"/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i/>
                <w:iCs/>
                <w:color w:val="000000"/>
                <w:sz w:val="18"/>
                <w:szCs w:val="18"/>
                <w:lang w:val="lt-LT"/>
              </w:rPr>
              <w:t xml:space="preserve"> Lietuvių kalbos fonetikos skaitiniai </w:t>
            </w:r>
          </w:p>
        </w:tc>
        <w:tc>
          <w:tcPr>
            <w:tcW w:w="716" w:type="pct"/>
          </w:tcPr>
          <w:p w14:paraId="20A7E82B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333" w:type="pct"/>
          </w:tcPr>
          <w:p w14:paraId="64828A04" w14:textId="77777777" w:rsidR="00276443" w:rsidRPr="00E032CA" w:rsidRDefault="00276443" w:rsidP="0089048A">
            <w:pPr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Vilnius: Petro ofsetas</w:t>
            </w:r>
          </w:p>
        </w:tc>
      </w:tr>
      <w:tr w:rsidR="00276443" w:rsidRPr="00223325" w14:paraId="1A116B25" w14:textId="77777777" w:rsidTr="0089048A">
        <w:tc>
          <w:tcPr>
            <w:tcW w:w="1231" w:type="pct"/>
          </w:tcPr>
          <w:p w14:paraId="339A544D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Bacevičiūtė</w:t>
            </w:r>
            <w:proofErr w:type="spellEnd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R. </w:t>
            </w:r>
          </w:p>
        </w:tc>
        <w:tc>
          <w:tcPr>
            <w:tcW w:w="381" w:type="pct"/>
          </w:tcPr>
          <w:p w14:paraId="42A0D36E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2008</w:t>
            </w:r>
          </w:p>
        </w:tc>
        <w:tc>
          <w:tcPr>
            <w:tcW w:w="1339" w:type="pct"/>
          </w:tcPr>
          <w:p w14:paraId="2EDC0B6A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/>
                <w:iCs/>
                <w:color w:val="000000"/>
                <w:sz w:val="18"/>
                <w:szCs w:val="18"/>
                <w:lang w:val="lt-LT"/>
              </w:rPr>
              <w:t>Fonetikos terminai</w:t>
            </w:r>
          </w:p>
        </w:tc>
        <w:tc>
          <w:tcPr>
            <w:tcW w:w="716" w:type="pct"/>
          </w:tcPr>
          <w:p w14:paraId="4AAE9CED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333" w:type="pct"/>
          </w:tcPr>
          <w:p w14:paraId="27C70B83" w14:textId="77777777" w:rsidR="00276443" w:rsidRPr="00E032CA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Vilnius: VPU l-kla</w:t>
            </w:r>
          </w:p>
        </w:tc>
      </w:tr>
      <w:tr w:rsidR="00276443" w:rsidRPr="00223325" w14:paraId="19A11D6D" w14:textId="77777777" w:rsidTr="0089048A">
        <w:tc>
          <w:tcPr>
            <w:tcW w:w="1231" w:type="pct"/>
          </w:tcPr>
          <w:p w14:paraId="29483A04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Laigonaitė</w:t>
            </w:r>
            <w:proofErr w:type="spellEnd"/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 xml:space="preserve"> A.</w:t>
            </w:r>
          </w:p>
        </w:tc>
        <w:tc>
          <w:tcPr>
            <w:tcW w:w="381" w:type="pct"/>
          </w:tcPr>
          <w:p w14:paraId="52E6818B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/>
                <w:sz w:val="18"/>
                <w:szCs w:val="18"/>
              </w:rPr>
              <w:t>1978; 2002</w:t>
            </w:r>
          </w:p>
        </w:tc>
        <w:tc>
          <w:tcPr>
            <w:tcW w:w="1339" w:type="pct"/>
          </w:tcPr>
          <w:p w14:paraId="7004A662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/>
                <w:iCs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>Lietuvių</w:t>
            </w:r>
            <w:proofErr w:type="spellEnd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>kalbos</w:t>
            </w:r>
            <w:proofErr w:type="spellEnd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>akcentologija</w:t>
            </w:r>
            <w:proofErr w:type="spellEnd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> </w:t>
            </w:r>
          </w:p>
        </w:tc>
        <w:tc>
          <w:tcPr>
            <w:tcW w:w="716" w:type="pct"/>
          </w:tcPr>
          <w:p w14:paraId="7D6FE539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333" w:type="pct"/>
          </w:tcPr>
          <w:p w14:paraId="48B9C400" w14:textId="77777777" w:rsidR="00276443" w:rsidRPr="00E032CA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Vilnius: Mokslas; Gimtasis žodis</w:t>
            </w:r>
          </w:p>
        </w:tc>
      </w:tr>
      <w:tr w:rsidR="00276443" w:rsidRPr="00223325" w14:paraId="0D5B325F" w14:textId="77777777" w:rsidTr="0089048A">
        <w:tc>
          <w:tcPr>
            <w:tcW w:w="1231" w:type="pct"/>
          </w:tcPr>
          <w:p w14:paraId="54F2A7E0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/>
                <w:sz w:val="18"/>
                <w:szCs w:val="18"/>
              </w:rPr>
              <w:t>Mikulėnienė</w:t>
            </w:r>
            <w:proofErr w:type="spellEnd"/>
            <w:r w:rsidRPr="00E032CA">
              <w:rPr>
                <w:rFonts w:ascii="Palemonas" w:hAnsi="Palemonas"/>
                <w:sz w:val="18"/>
                <w:szCs w:val="18"/>
              </w:rPr>
              <w:t xml:space="preserve"> D., </w:t>
            </w:r>
            <w:proofErr w:type="spellStart"/>
            <w:proofErr w:type="gramStart"/>
            <w:r w:rsidRPr="00E032CA">
              <w:rPr>
                <w:rFonts w:ascii="Palemonas" w:hAnsi="Palemonas"/>
                <w:sz w:val="18"/>
                <w:szCs w:val="18"/>
              </w:rPr>
              <w:t>Pakerys</w:t>
            </w:r>
            <w:proofErr w:type="spellEnd"/>
            <w:r w:rsidRPr="00E032CA">
              <w:rPr>
                <w:rFonts w:ascii="Palemonas" w:hAnsi="Palemonas"/>
                <w:sz w:val="18"/>
                <w:szCs w:val="18"/>
              </w:rPr>
              <w:t>  A.</w:t>
            </w:r>
            <w:proofErr w:type="gramEnd"/>
            <w:r w:rsidRPr="00E032CA">
              <w:rPr>
                <w:rFonts w:ascii="Palemonas" w:hAnsi="Palemonas"/>
                <w:sz w:val="18"/>
                <w:szCs w:val="18"/>
              </w:rPr>
              <w:t>, Stundžia B.</w:t>
            </w:r>
          </w:p>
        </w:tc>
        <w:tc>
          <w:tcPr>
            <w:tcW w:w="381" w:type="pct"/>
          </w:tcPr>
          <w:p w14:paraId="7C1F2EF0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2007; 2008</w:t>
            </w:r>
          </w:p>
        </w:tc>
        <w:tc>
          <w:tcPr>
            <w:tcW w:w="1339" w:type="pct"/>
          </w:tcPr>
          <w:p w14:paraId="5358A2F9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Bendrinės lietuvių kalbos kirčiavimo žinynas</w:t>
            </w:r>
          </w:p>
        </w:tc>
        <w:tc>
          <w:tcPr>
            <w:tcW w:w="716" w:type="pct"/>
          </w:tcPr>
          <w:p w14:paraId="0A7118FB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333" w:type="pct"/>
          </w:tcPr>
          <w:p w14:paraId="2FD80597" w14:textId="77777777" w:rsidR="00276443" w:rsidRPr="00E032CA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Vilnius: VPU l-kla</w:t>
            </w:r>
          </w:p>
        </w:tc>
      </w:tr>
      <w:tr w:rsidR="00276443" w:rsidRPr="00223325" w14:paraId="549EA8A0" w14:textId="77777777" w:rsidTr="0089048A">
        <w:tc>
          <w:tcPr>
            <w:tcW w:w="1231" w:type="pct"/>
          </w:tcPr>
          <w:p w14:paraId="7EA8290B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/>
                <w:sz w:val="18"/>
                <w:szCs w:val="18"/>
                <w:lang w:val="fr-FR"/>
              </w:rPr>
              <w:t>Daniūnienė</w:t>
            </w:r>
            <w:proofErr w:type="spellEnd"/>
            <w:r w:rsidRPr="00E032CA">
              <w:rPr>
                <w:rFonts w:ascii="Palemonas" w:hAnsi="Palemonas"/>
                <w:sz w:val="18"/>
                <w:szCs w:val="18"/>
                <w:lang w:val="fr-FR"/>
              </w:rPr>
              <w:t xml:space="preserve"> V. </w:t>
            </w:r>
            <w:proofErr w:type="spellStart"/>
            <w:r w:rsidRPr="00E032CA">
              <w:rPr>
                <w:rFonts w:ascii="Palemonas" w:hAnsi="Palemonas"/>
                <w:sz w:val="18"/>
                <w:szCs w:val="18"/>
                <w:lang w:val="fr-FR"/>
              </w:rPr>
              <w:t>ir</w:t>
            </w:r>
            <w:proofErr w:type="spellEnd"/>
            <w:r w:rsidRPr="00E032CA">
              <w:rPr>
                <w:rFonts w:ascii="Palemonas" w:hAnsi="Palemonas"/>
                <w:sz w:val="18"/>
                <w:szCs w:val="18"/>
                <w:lang w:val="fr-FR"/>
              </w:rPr>
              <w:t xml:space="preserve"> kt. (</w:t>
            </w:r>
            <w:proofErr w:type="gramStart"/>
            <w:r w:rsidRPr="00E032CA">
              <w:rPr>
                <w:rFonts w:ascii="Palemonas" w:hAnsi="Palemonas"/>
                <w:sz w:val="18"/>
                <w:szCs w:val="18"/>
                <w:lang w:val="fr-FR"/>
              </w:rPr>
              <w:t>sud</w:t>
            </w:r>
            <w:proofErr w:type="gramEnd"/>
            <w:r w:rsidRPr="00E032CA">
              <w:rPr>
                <w:rFonts w:ascii="Palemonas" w:hAnsi="Palemonas"/>
                <w:sz w:val="18"/>
                <w:szCs w:val="18"/>
                <w:lang w:val="fr-FR"/>
              </w:rPr>
              <w:t>.)</w:t>
            </w:r>
          </w:p>
        </w:tc>
        <w:tc>
          <w:tcPr>
            <w:tcW w:w="381" w:type="pct"/>
          </w:tcPr>
          <w:p w14:paraId="143B9697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2008</w:t>
            </w:r>
          </w:p>
        </w:tc>
        <w:tc>
          <w:tcPr>
            <w:tcW w:w="1339" w:type="pct"/>
          </w:tcPr>
          <w:p w14:paraId="4D0CE19E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/>
                <w:iCs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>Praktinio</w:t>
            </w:r>
            <w:proofErr w:type="spellEnd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>kirčiavimo</w:t>
            </w:r>
            <w:proofErr w:type="spellEnd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>treniruoklis</w:t>
            </w:r>
            <w:proofErr w:type="spellEnd"/>
          </w:p>
        </w:tc>
        <w:tc>
          <w:tcPr>
            <w:tcW w:w="716" w:type="pct"/>
          </w:tcPr>
          <w:p w14:paraId="02383E2C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333" w:type="pct"/>
          </w:tcPr>
          <w:p w14:paraId="42B5D44F" w14:textId="77777777" w:rsidR="00276443" w:rsidRPr="00E032CA" w:rsidRDefault="00276443" w:rsidP="0089048A">
            <w:pPr>
              <w:outlineLvl w:val="3"/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color w:val="000000"/>
                <w:sz w:val="18"/>
                <w:szCs w:val="18"/>
                <w:lang w:val="lt-LT"/>
              </w:rPr>
              <w:t>Vilnius: VPU l-kla</w:t>
            </w:r>
          </w:p>
        </w:tc>
      </w:tr>
      <w:tr w:rsidR="00276443" w:rsidRPr="00223325" w14:paraId="06768D51" w14:textId="77777777" w:rsidTr="0089048A">
        <w:tc>
          <w:tcPr>
            <w:tcW w:w="1231" w:type="pct"/>
          </w:tcPr>
          <w:p w14:paraId="65B7EF5E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sz w:val="18"/>
                <w:szCs w:val="18"/>
                <w:lang w:val="lt-LT"/>
              </w:rPr>
            </w:pPr>
            <w:r w:rsidRPr="00E032CA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lastRenderedPageBreak/>
              <w:t>Kazlauskienė A., Mikulėnienė D., Raškinis G.</w:t>
            </w:r>
          </w:p>
        </w:tc>
        <w:tc>
          <w:tcPr>
            <w:tcW w:w="381" w:type="pct"/>
          </w:tcPr>
          <w:p w14:paraId="5C66E2E8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2012</w:t>
            </w:r>
          </w:p>
        </w:tc>
        <w:tc>
          <w:tcPr>
            <w:tcW w:w="1339" w:type="pct"/>
          </w:tcPr>
          <w:p w14:paraId="721BBE7D" w14:textId="77777777" w:rsidR="00276443" w:rsidRPr="00E032CA" w:rsidRDefault="00276443" w:rsidP="0089048A">
            <w:pPr>
              <w:jc w:val="both"/>
              <w:outlineLvl w:val="3"/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</w:pPr>
            <w:r w:rsidRPr="00E032CA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Mokomoji kirčiavimo programa</w:t>
            </w:r>
            <w:r w:rsidRPr="00E032CA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: </w:t>
            </w:r>
            <w:r w:rsidRPr="00E032CA">
              <w:rPr>
                <w:rStyle w:val="st"/>
                <w:rFonts w:ascii="Palemonas" w:hAnsi="Palemonas"/>
                <w:i/>
                <w:iCs/>
                <w:sz w:val="18"/>
                <w:szCs w:val="18"/>
                <w:lang w:val="lt-LT"/>
              </w:rPr>
              <w:t>praktinio</w:t>
            </w:r>
            <w:r w:rsidRPr="00E032CA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r w:rsidRPr="00E032CA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kirčiavimo</w:t>
            </w:r>
            <w:r w:rsidRPr="00E032CA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 xml:space="preserve"> </w:t>
            </w:r>
            <w:r w:rsidRPr="00E032CA">
              <w:rPr>
                <w:rStyle w:val="st"/>
                <w:rFonts w:ascii="Palemonas" w:hAnsi="Palemonas"/>
                <w:i/>
                <w:iCs/>
                <w:sz w:val="18"/>
                <w:szCs w:val="18"/>
                <w:lang w:val="lt-LT"/>
              </w:rPr>
              <w:t>treniruoklis</w:t>
            </w:r>
            <w:r w:rsidRPr="00E032CA">
              <w:rPr>
                <w:rStyle w:val="st"/>
                <w:rFonts w:ascii="Palemonas" w:hAnsi="Palemonas"/>
                <w:sz w:val="18"/>
                <w:szCs w:val="18"/>
                <w:lang w:val="lt-LT"/>
              </w:rPr>
              <w:t>. Kompaktinė plokštelė</w:t>
            </w:r>
          </w:p>
        </w:tc>
        <w:tc>
          <w:tcPr>
            <w:tcW w:w="716" w:type="pct"/>
          </w:tcPr>
          <w:p w14:paraId="2D67A3F1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333" w:type="pct"/>
          </w:tcPr>
          <w:p w14:paraId="7C0928FE" w14:textId="77777777" w:rsidR="00276443" w:rsidRPr="00E032CA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Kaunas: Šviesa</w:t>
            </w:r>
          </w:p>
        </w:tc>
      </w:tr>
      <w:tr w:rsidR="00276443" w:rsidRPr="00223325" w14:paraId="74AF04B8" w14:textId="77777777" w:rsidTr="0089048A">
        <w:tc>
          <w:tcPr>
            <w:tcW w:w="1231" w:type="pct"/>
          </w:tcPr>
          <w:p w14:paraId="0D18056A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Kazlauskaitė R.</w:t>
            </w:r>
          </w:p>
        </w:tc>
        <w:tc>
          <w:tcPr>
            <w:tcW w:w="381" w:type="pct"/>
          </w:tcPr>
          <w:p w14:paraId="6D9474B1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  <w:t>2008</w:t>
            </w:r>
          </w:p>
        </w:tc>
        <w:tc>
          <w:tcPr>
            <w:tcW w:w="1339" w:type="pct"/>
          </w:tcPr>
          <w:p w14:paraId="734DAB8D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 w:cs="Calibri"/>
                <w:bCs/>
                <w:i/>
                <w:iCs/>
                <w:color w:val="000000"/>
                <w:sz w:val="18"/>
                <w:szCs w:val="18"/>
                <w:lang w:val="lt-LT"/>
              </w:rPr>
            </w:pPr>
            <w:r w:rsidRPr="00E032CA">
              <w:rPr>
                <w:rStyle w:val="Emfaz"/>
                <w:rFonts w:ascii="Palemonas" w:hAnsi="Palemonas"/>
                <w:sz w:val="18"/>
                <w:szCs w:val="18"/>
                <w:lang w:val="lt-LT"/>
              </w:rPr>
              <w:t>Kirčiavimo u</w:t>
            </w:r>
            <w:proofErr w:type="spellStart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>žduotys</w:t>
            </w:r>
            <w:proofErr w:type="spellEnd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>ir</w:t>
            </w:r>
            <w:proofErr w:type="spellEnd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 xml:space="preserve"> </w:t>
            </w:r>
            <w:proofErr w:type="spellStart"/>
            <w:r w:rsidRPr="00E032CA">
              <w:rPr>
                <w:rStyle w:val="Emfaz"/>
                <w:rFonts w:ascii="Palemonas" w:hAnsi="Palemonas"/>
                <w:sz w:val="18"/>
                <w:szCs w:val="18"/>
              </w:rPr>
              <w:t>pratimai</w:t>
            </w:r>
            <w:proofErr w:type="spellEnd"/>
          </w:p>
        </w:tc>
        <w:tc>
          <w:tcPr>
            <w:tcW w:w="716" w:type="pct"/>
          </w:tcPr>
          <w:p w14:paraId="05BB26CE" w14:textId="77777777" w:rsidR="00276443" w:rsidRPr="00E032CA" w:rsidRDefault="00276443" w:rsidP="0089048A">
            <w:pPr>
              <w:jc w:val="both"/>
              <w:outlineLvl w:val="3"/>
              <w:rPr>
                <w:rFonts w:ascii="Palemonas" w:hAnsi="Palemonas"/>
                <w:color w:val="000000"/>
                <w:sz w:val="18"/>
                <w:szCs w:val="18"/>
                <w:lang w:val="lt-LT"/>
              </w:rPr>
            </w:pPr>
          </w:p>
        </w:tc>
        <w:tc>
          <w:tcPr>
            <w:tcW w:w="1333" w:type="pct"/>
          </w:tcPr>
          <w:p w14:paraId="77CC5392" w14:textId="77777777" w:rsidR="00276443" w:rsidRPr="00E032CA" w:rsidRDefault="00276443" w:rsidP="0089048A">
            <w:pPr>
              <w:outlineLvl w:val="3"/>
              <w:rPr>
                <w:rFonts w:ascii="Palemonas" w:hAnsi="Palemonas" w:cs="Calibri"/>
                <w:bCs/>
                <w:iCs/>
                <w:color w:val="000000"/>
                <w:sz w:val="18"/>
                <w:szCs w:val="18"/>
                <w:lang w:val="lt-LT"/>
              </w:rPr>
            </w:pPr>
            <w:proofErr w:type="spellStart"/>
            <w:r w:rsidRPr="00E032CA">
              <w:rPr>
                <w:rFonts w:ascii="Palemonas" w:hAnsi="Palemonas"/>
                <w:sz w:val="18"/>
                <w:szCs w:val="18"/>
              </w:rPr>
              <w:t>Šiauliai</w:t>
            </w:r>
            <w:proofErr w:type="spellEnd"/>
            <w:r w:rsidRPr="00E032CA">
              <w:rPr>
                <w:rFonts w:ascii="Palemonas" w:hAnsi="Palemonas"/>
                <w:sz w:val="18"/>
                <w:szCs w:val="18"/>
              </w:rPr>
              <w:t>: ŠU l-</w:t>
            </w:r>
            <w:proofErr w:type="spellStart"/>
            <w:r w:rsidRPr="00E032CA">
              <w:rPr>
                <w:rFonts w:ascii="Palemonas" w:hAnsi="Palemonas"/>
                <w:sz w:val="18"/>
                <w:szCs w:val="18"/>
              </w:rPr>
              <w:t>kla</w:t>
            </w:r>
            <w:proofErr w:type="spellEnd"/>
          </w:p>
        </w:tc>
      </w:tr>
    </w:tbl>
    <w:p w14:paraId="7954EA45" w14:textId="77777777" w:rsidR="00276443" w:rsidRPr="00223325" w:rsidRDefault="00276443" w:rsidP="00276443">
      <w:pPr>
        <w:jc w:val="center"/>
        <w:rPr>
          <w:rFonts w:ascii="Palemonas" w:hAnsi="Palemonas"/>
          <w:sz w:val="20"/>
          <w:szCs w:val="20"/>
          <w:lang w:val="lt-LT"/>
        </w:rPr>
      </w:pPr>
    </w:p>
    <w:p w14:paraId="49AC5AC4" w14:textId="77777777" w:rsidR="00276443" w:rsidRPr="00223325" w:rsidRDefault="00276443" w:rsidP="00276443">
      <w:pPr>
        <w:autoSpaceDE w:val="0"/>
        <w:autoSpaceDN w:val="0"/>
        <w:adjustRightInd w:val="0"/>
        <w:ind w:firstLine="720"/>
        <w:jc w:val="both"/>
        <w:rPr>
          <w:rFonts w:ascii="Palemonas" w:hAnsi="Palemonas"/>
          <w:lang w:val="lt-LT"/>
        </w:rPr>
      </w:pPr>
    </w:p>
    <w:p w14:paraId="7422FB39" w14:textId="77777777" w:rsidR="00276443" w:rsidRPr="00223325" w:rsidRDefault="00276443" w:rsidP="00276443">
      <w:pPr>
        <w:rPr>
          <w:rFonts w:ascii="Palemonas" w:hAnsi="Palemonas"/>
          <w:lang w:val="lt-LT"/>
        </w:rPr>
      </w:pPr>
    </w:p>
    <w:p w14:paraId="4D958697" w14:textId="77777777" w:rsidR="00273E71" w:rsidRDefault="00273E71">
      <w:bookmarkStart w:id="0" w:name="_GoBack"/>
      <w:bookmarkEnd w:id="0"/>
    </w:p>
    <w:sectPr w:rsidR="00273E71" w:rsidSect="00843576">
      <w:pgSz w:w="12240" w:h="15840"/>
      <w:pgMar w:top="719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emonas">
    <w:altName w:val="Times New Roman"/>
    <w:panose1 w:val="02030603060206020803"/>
    <w:charset w:val="BA"/>
    <w:family w:val="roman"/>
    <w:pitch w:val="variable"/>
    <w:sig w:usb0="A00002EF" w:usb1="1000004F" w:usb2="0000002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AE"/>
    <w:rsid w:val="00273E71"/>
    <w:rsid w:val="00276443"/>
    <w:rsid w:val="0058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EBB4"/>
  <w15:chartTrackingRefBased/>
  <w15:docId w15:val="{6D190B0F-843A-4DBF-B860-B5519DD1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7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276443"/>
    <w:rPr>
      <w:color w:val="0000FF"/>
      <w:u w:val="single"/>
    </w:rPr>
  </w:style>
  <w:style w:type="paragraph" w:styleId="Antrats">
    <w:name w:val="header"/>
    <w:basedOn w:val="prastasis"/>
    <w:link w:val="AntratsDiagrama"/>
    <w:unhideWhenUsed/>
    <w:rsid w:val="00276443"/>
    <w:pPr>
      <w:tabs>
        <w:tab w:val="center" w:pos="4819"/>
        <w:tab w:val="right" w:pos="9638"/>
      </w:tabs>
      <w:spacing w:before="120"/>
    </w:pPr>
    <w:rPr>
      <w:rFonts w:ascii="Calibri" w:eastAsia="Calibri" w:hAnsi="Calibri"/>
      <w:sz w:val="22"/>
      <w:szCs w:val="22"/>
      <w:lang w:val="lt-LT"/>
    </w:rPr>
  </w:style>
  <w:style w:type="character" w:customStyle="1" w:styleId="AntratsDiagrama">
    <w:name w:val="Antraštės Diagrama"/>
    <w:basedOn w:val="Numatytasispastraiposriftas"/>
    <w:link w:val="Antrats"/>
    <w:rsid w:val="00276443"/>
    <w:rPr>
      <w:rFonts w:ascii="Calibri" w:eastAsia="Calibri" w:hAnsi="Calibri" w:cs="Times New Roman"/>
      <w:lang w:val="lt-LT"/>
    </w:rPr>
  </w:style>
  <w:style w:type="character" w:styleId="Emfaz">
    <w:name w:val="Emphasis"/>
    <w:qFormat/>
    <w:rsid w:val="00276443"/>
    <w:rPr>
      <w:i/>
      <w:iCs/>
    </w:rPr>
  </w:style>
  <w:style w:type="character" w:customStyle="1" w:styleId="st">
    <w:name w:val="st"/>
    <w:basedOn w:val="Numatytasispastraiposriftas"/>
    <w:rsid w:val="00276443"/>
  </w:style>
  <w:style w:type="paragraph" w:customStyle="1" w:styleId="ListParagraph1">
    <w:name w:val="List Paragraph1"/>
    <w:basedOn w:val="prastasis"/>
    <w:qFormat/>
    <w:rsid w:val="00276443"/>
    <w:pPr>
      <w:spacing w:after="200" w:line="276" w:lineRule="auto"/>
      <w:ind w:left="720"/>
    </w:pPr>
    <w:rPr>
      <w:rFonts w:ascii="Calibri" w:hAnsi="Calibri"/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ddb.library.lt/fedora/get/LT-eLABa-0001:B.03~2012~ISBN_978-9955-12-799-4/DS.001.0.01.BO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ddb.laba.lt/obj/LT-eLABa-0001:B.03%7E2012%7EISBN_978-9955-12-799-4" TargetMode="External"/><Relationship Id="rId5" Type="http://schemas.openxmlformats.org/officeDocument/2006/relationships/hyperlink" Target="http://www.fon.hum.uva.nl/praat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2019</Words>
  <Characters>11512</Characters>
  <Application>Microsoft Office Word</Application>
  <DocSecurity>0</DocSecurity>
  <Lines>95</Lines>
  <Paragraphs>27</Paragraphs>
  <ScaleCrop>false</ScaleCrop>
  <Company/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Bonifacas Stundžia</dc:creator>
  <cp:keywords/>
  <dc:description/>
  <cp:lastModifiedBy>Bonifacas Stundžia</cp:lastModifiedBy>
  <cp:revision>2</cp:revision>
  <dcterms:created xsi:type="dcterms:W3CDTF">2020-03-19T15:38:00Z</dcterms:created>
  <dcterms:modified xsi:type="dcterms:W3CDTF">2020-03-19T15:39:00Z</dcterms:modified>
</cp:coreProperties>
</file>