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5" w:rsidRDefault="005B6FA5" w:rsidP="005B6FA5">
      <w:pPr>
        <w:rPr>
          <w:lang w:val="lt-LT"/>
        </w:rPr>
      </w:pPr>
    </w:p>
    <w:p w:rsidR="005B6FA5" w:rsidRDefault="005B6FA5" w:rsidP="005B6FA5">
      <w:pPr>
        <w:rPr>
          <w:b/>
          <w:sz w:val="22"/>
        </w:rPr>
      </w:pPr>
      <w:r>
        <w:rPr>
          <w:b/>
          <w:sz w:val="22"/>
        </w:rPr>
        <w:t>BENDROJI INFORMACIJA</w:t>
      </w:r>
    </w:p>
    <w:p w:rsidR="005B6FA5" w:rsidRDefault="005B6FA5" w:rsidP="005B6FA5"/>
    <w:tbl>
      <w:tblPr>
        <w:tblpPr w:leftFromText="180" w:rightFromText="180" w:vertAnchor="text" w:tblpY="1"/>
        <w:tblOverlap w:val="never"/>
        <w:tblW w:w="6841" w:type="dxa"/>
        <w:tblLook w:val="01E0" w:firstRow="1" w:lastRow="1" w:firstColumn="1" w:lastColumn="1" w:noHBand="0" w:noVBand="0"/>
      </w:tblPr>
      <w:tblGrid>
        <w:gridCol w:w="6169"/>
        <w:gridCol w:w="224"/>
        <w:gridCol w:w="224"/>
        <w:gridCol w:w="224"/>
      </w:tblGrid>
      <w:tr w:rsidR="005B6FA5" w:rsidRPr="001C31E8" w:rsidTr="00FF42E2">
        <w:trPr>
          <w:cantSplit/>
          <w:trHeight w:val="368"/>
        </w:trPr>
        <w:tc>
          <w:tcPr>
            <w:tcW w:w="0" w:type="auto"/>
          </w:tcPr>
          <w:p w:rsidR="005B6FA5" w:rsidRPr="001C31E8" w:rsidRDefault="005B6FA5" w:rsidP="00B04BBF">
            <w:pPr>
              <w:tabs>
                <w:tab w:val="left" w:pos="1418"/>
                <w:tab w:val="left" w:pos="2835"/>
              </w:tabs>
              <w:spacing w:line="360" w:lineRule="auto"/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Vardas: </w:t>
            </w:r>
            <w:r w:rsidR="001C31E8" w:rsidRPr="001C31E8">
              <w:rPr>
                <w:sz w:val="22"/>
                <w:lang w:val="lt-LT"/>
              </w:rPr>
              <w:t xml:space="preserve">                                      </w:t>
            </w:r>
            <w:r w:rsidR="00B04BBF">
              <w:rPr>
                <w:sz w:val="22"/>
                <w:lang w:val="lt-LT"/>
              </w:rPr>
              <w:t>Vita</w:t>
            </w: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 w:val="restart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6FA5" w:rsidRPr="001C31E8" w:rsidRDefault="005B6FA5" w:rsidP="00715E79">
            <w:pPr>
              <w:jc w:val="center"/>
              <w:rPr>
                <w:lang w:val="lt-LT"/>
              </w:rPr>
            </w:pPr>
          </w:p>
        </w:tc>
      </w:tr>
      <w:tr w:rsidR="005B6FA5" w:rsidRPr="001C31E8" w:rsidTr="00FF42E2">
        <w:trPr>
          <w:cantSplit/>
          <w:trHeight w:val="707"/>
        </w:trPr>
        <w:tc>
          <w:tcPr>
            <w:tcW w:w="0" w:type="auto"/>
          </w:tcPr>
          <w:p w:rsidR="005B6FA5" w:rsidRPr="001C31E8" w:rsidRDefault="005B6FA5" w:rsidP="00FF42E2">
            <w:pPr>
              <w:tabs>
                <w:tab w:val="left" w:pos="1260"/>
                <w:tab w:val="left" w:pos="1410"/>
                <w:tab w:val="left" w:pos="2580"/>
                <w:tab w:val="left" w:pos="2820"/>
              </w:tabs>
              <w:spacing w:line="360" w:lineRule="auto"/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Pavardė: </w:t>
            </w:r>
            <w:r w:rsidR="001C31E8" w:rsidRPr="001C31E8">
              <w:rPr>
                <w:sz w:val="22"/>
                <w:lang w:val="lt-LT"/>
              </w:rPr>
              <w:t xml:space="preserve">                                    </w:t>
            </w:r>
            <w:r w:rsidR="00B04BBF">
              <w:rPr>
                <w:sz w:val="22"/>
                <w:lang w:val="lt-LT"/>
              </w:rPr>
              <w:t>Karpuškienė</w:t>
            </w:r>
          </w:p>
          <w:p w:rsidR="005B6FA5" w:rsidRPr="001C31E8" w:rsidRDefault="005B6FA5" w:rsidP="00B04BBF">
            <w:pPr>
              <w:tabs>
                <w:tab w:val="left" w:pos="2295"/>
                <w:tab w:val="left" w:pos="2535"/>
                <w:tab w:val="left" w:pos="2775"/>
              </w:tabs>
              <w:spacing w:line="360" w:lineRule="auto"/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Gimimo data ir vieta: </w:t>
            </w:r>
            <w:r w:rsidR="001C31E8" w:rsidRPr="001C31E8">
              <w:rPr>
                <w:sz w:val="22"/>
                <w:lang w:val="lt-LT"/>
              </w:rPr>
              <w:t xml:space="preserve">               </w:t>
            </w:r>
            <w:r w:rsidRPr="001C31E8">
              <w:rPr>
                <w:sz w:val="22"/>
                <w:lang w:val="lt-LT"/>
              </w:rPr>
              <w:t>19</w:t>
            </w:r>
            <w:r w:rsidR="00B04BBF">
              <w:rPr>
                <w:sz w:val="22"/>
                <w:lang w:val="lt-LT"/>
              </w:rPr>
              <w:t>56</w:t>
            </w:r>
            <w:r w:rsidR="001C31E8" w:rsidRPr="001C31E8">
              <w:rPr>
                <w:sz w:val="22"/>
                <w:lang w:val="lt-LT"/>
              </w:rPr>
              <w:t xml:space="preserve"> m. </w:t>
            </w:r>
            <w:r w:rsidR="00B04BBF">
              <w:rPr>
                <w:sz w:val="22"/>
                <w:lang w:val="lt-LT"/>
              </w:rPr>
              <w:t>kovo</w:t>
            </w:r>
            <w:r w:rsidR="001C31E8" w:rsidRPr="001C31E8">
              <w:rPr>
                <w:sz w:val="22"/>
                <w:lang w:val="lt-LT"/>
              </w:rPr>
              <w:t xml:space="preserve"> </w:t>
            </w:r>
            <w:r w:rsidR="00B04BBF">
              <w:rPr>
                <w:sz w:val="22"/>
                <w:lang w:val="lt-LT"/>
              </w:rPr>
              <w:t>9</w:t>
            </w:r>
            <w:r w:rsidR="001C31E8" w:rsidRPr="001C31E8">
              <w:rPr>
                <w:sz w:val="22"/>
                <w:lang w:val="lt-LT"/>
              </w:rPr>
              <w:t xml:space="preserve"> d.</w:t>
            </w:r>
            <w:r w:rsidR="00B04BBF">
              <w:rPr>
                <w:sz w:val="22"/>
                <w:lang w:val="lt-LT"/>
              </w:rPr>
              <w:t>, Vilni</w:t>
            </w:r>
            <w:r w:rsidRPr="001C31E8">
              <w:rPr>
                <w:sz w:val="22"/>
                <w:lang w:val="lt-LT"/>
              </w:rPr>
              <w:t>us</w:t>
            </w: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</w:tr>
      <w:tr w:rsidR="005B6FA5" w:rsidRPr="001C31E8" w:rsidTr="00FF42E2">
        <w:trPr>
          <w:cantSplit/>
          <w:trHeight w:val="354"/>
        </w:trPr>
        <w:tc>
          <w:tcPr>
            <w:tcW w:w="0" w:type="auto"/>
          </w:tcPr>
          <w:p w:rsidR="005B6FA5" w:rsidRPr="001C31E8" w:rsidRDefault="005B6FA5" w:rsidP="00B04BBF">
            <w:pPr>
              <w:tabs>
                <w:tab w:val="left" w:pos="2835"/>
              </w:tabs>
              <w:spacing w:line="360" w:lineRule="auto"/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Mokslinis vardas, laipsnis: </w:t>
            </w:r>
            <w:r w:rsidR="001C31E8" w:rsidRPr="001C31E8">
              <w:rPr>
                <w:sz w:val="22"/>
                <w:lang w:val="lt-LT"/>
              </w:rPr>
              <w:t xml:space="preserve">       </w:t>
            </w:r>
            <w:r w:rsidR="00B04BBF">
              <w:rPr>
                <w:sz w:val="22"/>
                <w:lang w:val="lt-LT"/>
              </w:rPr>
              <w:t>Docent</w:t>
            </w:r>
            <w:r w:rsidR="001C31E8" w:rsidRPr="001C31E8">
              <w:rPr>
                <w:sz w:val="22"/>
                <w:lang w:val="lt-LT"/>
              </w:rPr>
              <w:t>ė, s</w:t>
            </w:r>
            <w:r w:rsidRPr="001C31E8">
              <w:rPr>
                <w:sz w:val="22"/>
                <w:lang w:val="lt-LT"/>
              </w:rPr>
              <w:t>ocialinių mokslų daktar</w:t>
            </w:r>
            <w:r w:rsidR="001C31E8" w:rsidRPr="001C31E8">
              <w:rPr>
                <w:sz w:val="22"/>
                <w:lang w:val="lt-LT"/>
              </w:rPr>
              <w:t>ė</w:t>
            </w:r>
            <w:r w:rsidRPr="001C31E8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</w:tr>
      <w:tr w:rsidR="005B6FA5" w:rsidRPr="001C31E8" w:rsidTr="00FF42E2">
        <w:trPr>
          <w:cantSplit/>
          <w:trHeight w:val="368"/>
        </w:trPr>
        <w:tc>
          <w:tcPr>
            <w:tcW w:w="0" w:type="auto"/>
          </w:tcPr>
          <w:p w:rsidR="005B6FA5" w:rsidRPr="001C31E8" w:rsidRDefault="005B6FA5" w:rsidP="00B04BBF">
            <w:pPr>
              <w:tabs>
                <w:tab w:val="left" w:pos="2835"/>
              </w:tabs>
              <w:spacing w:line="360" w:lineRule="auto"/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Pareigos: </w:t>
            </w:r>
            <w:r w:rsidR="001C31E8" w:rsidRPr="001C31E8">
              <w:rPr>
                <w:sz w:val="22"/>
                <w:lang w:val="lt-LT"/>
              </w:rPr>
              <w:t xml:space="preserve">                                   </w:t>
            </w:r>
            <w:r w:rsidR="00B04BBF">
              <w:rPr>
                <w:sz w:val="22"/>
                <w:lang w:val="lt-LT"/>
              </w:rPr>
              <w:t>Docentė</w:t>
            </w:r>
            <w:r w:rsidRPr="001C31E8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</w:tr>
      <w:tr w:rsidR="005B6FA5" w:rsidRPr="001C31E8" w:rsidTr="00FF42E2">
        <w:trPr>
          <w:cantSplit/>
          <w:trHeight w:val="21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B04BBF">
              <w:trPr>
                <w:trHeight w:val="100"/>
              </w:trPr>
              <w:tc>
                <w:tcPr>
                  <w:tcW w:w="0" w:type="auto"/>
                </w:tcPr>
                <w:p w:rsidR="00B04BBF" w:rsidRDefault="001C31E8" w:rsidP="00B04BB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1C31E8">
                    <w:rPr>
                      <w:sz w:val="22"/>
                    </w:rPr>
                    <w:t>El. pašto adresas</w:t>
                  </w:r>
                  <w:r w:rsidR="005B6FA5" w:rsidRPr="001C31E8">
                    <w:rPr>
                      <w:sz w:val="22"/>
                    </w:rPr>
                    <w:t xml:space="preserve">: </w:t>
                  </w:r>
                  <w:r w:rsidRPr="001C31E8">
                    <w:rPr>
                      <w:sz w:val="22"/>
                    </w:rPr>
                    <w:t xml:space="preserve">                    </w:t>
                  </w:r>
                  <w:r w:rsidR="00B04BBF">
                    <w:rPr>
                      <w:sz w:val="22"/>
                    </w:rPr>
                    <w:t>v</w:t>
                  </w:r>
                  <w:r w:rsidR="00B04BBF">
                    <w:rPr>
                      <w:sz w:val="22"/>
                      <w:szCs w:val="22"/>
                    </w:rPr>
                    <w:t xml:space="preserve">ita.karpuskiene@ef.vu.lt </w:t>
                  </w:r>
                </w:p>
              </w:tc>
            </w:tr>
          </w:tbl>
          <w:p w:rsidR="005B6FA5" w:rsidRPr="001C31E8" w:rsidRDefault="005B6FA5" w:rsidP="00B04BBF">
            <w:pPr>
              <w:tabs>
                <w:tab w:val="left" w:pos="282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</w:tr>
      <w:tr w:rsidR="005B6FA5" w:rsidRPr="001C31E8" w:rsidTr="00FF42E2">
        <w:trPr>
          <w:cantSplit/>
          <w:trHeight w:val="594"/>
        </w:trPr>
        <w:tc>
          <w:tcPr>
            <w:tcW w:w="0" w:type="auto"/>
          </w:tcPr>
          <w:p w:rsidR="001C31E8" w:rsidRPr="001C31E8" w:rsidRDefault="005B6FA5" w:rsidP="00FF42E2">
            <w:pPr>
              <w:tabs>
                <w:tab w:val="left" w:pos="2850"/>
              </w:tabs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>Darboviet</w:t>
            </w:r>
            <w:r w:rsidR="001C31E8" w:rsidRPr="001C31E8">
              <w:rPr>
                <w:sz w:val="22"/>
                <w:lang w:val="lt-LT"/>
              </w:rPr>
              <w:t xml:space="preserve">ės </w:t>
            </w:r>
            <w:r w:rsidRPr="001C31E8">
              <w:rPr>
                <w:sz w:val="22"/>
                <w:lang w:val="lt-LT"/>
              </w:rPr>
              <w:t xml:space="preserve">adresas: </w:t>
            </w:r>
            <w:r w:rsidR="001C31E8" w:rsidRPr="001C31E8">
              <w:rPr>
                <w:sz w:val="22"/>
                <w:lang w:val="lt-LT"/>
              </w:rPr>
              <w:t xml:space="preserve">                 </w:t>
            </w:r>
            <w:r w:rsidRPr="001C31E8">
              <w:rPr>
                <w:sz w:val="22"/>
                <w:lang w:val="lt-LT"/>
              </w:rPr>
              <w:t>Saulėtekio al. 9, II rūmai, 8</w:t>
            </w:r>
            <w:r w:rsidR="00B04BBF">
              <w:rPr>
                <w:sz w:val="22"/>
                <w:lang w:val="lt-LT"/>
              </w:rPr>
              <w:t>13</w:t>
            </w:r>
            <w:r w:rsidRPr="001C31E8">
              <w:rPr>
                <w:sz w:val="22"/>
                <w:lang w:val="lt-LT"/>
              </w:rPr>
              <w:t xml:space="preserve"> kab.</w:t>
            </w:r>
            <w:r w:rsidR="001C31E8" w:rsidRPr="001C31E8">
              <w:rPr>
                <w:sz w:val="22"/>
                <w:lang w:val="lt-LT"/>
              </w:rPr>
              <w:t xml:space="preserve"> </w:t>
            </w:r>
          </w:p>
          <w:p w:rsidR="005B6FA5" w:rsidRPr="001C31E8" w:rsidRDefault="001C31E8" w:rsidP="00FF42E2">
            <w:pPr>
              <w:tabs>
                <w:tab w:val="left" w:pos="2850"/>
              </w:tabs>
              <w:rPr>
                <w:lang w:val="lt-LT"/>
              </w:rPr>
            </w:pPr>
            <w:r w:rsidRPr="001C31E8">
              <w:rPr>
                <w:sz w:val="22"/>
                <w:lang w:val="lt-LT"/>
              </w:rPr>
              <w:t xml:space="preserve">                                                   </w:t>
            </w:r>
            <w:r w:rsidRPr="001C31E8">
              <w:rPr>
                <w:sz w:val="22"/>
                <w:szCs w:val="22"/>
                <w:lang w:val="lt-LT"/>
              </w:rPr>
              <w:t>10222 Vilnius</w:t>
            </w:r>
          </w:p>
        </w:tc>
        <w:tc>
          <w:tcPr>
            <w:tcW w:w="0" w:type="auto"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  <w:tc>
          <w:tcPr>
            <w:tcW w:w="0" w:type="auto"/>
            <w:vMerge/>
          </w:tcPr>
          <w:p w:rsidR="005B6FA5" w:rsidRPr="001C31E8" w:rsidRDefault="005B6FA5" w:rsidP="00715E79">
            <w:pPr>
              <w:rPr>
                <w:lang w:val="lt-LT"/>
              </w:rPr>
            </w:pPr>
          </w:p>
        </w:tc>
      </w:tr>
    </w:tbl>
    <w:p w:rsidR="001C31E8" w:rsidRDefault="00715E79" w:rsidP="005B6FA5">
      <w:pPr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5B6FA5" w:rsidRPr="001C31E8" w:rsidRDefault="005B6FA5" w:rsidP="001C31E8">
      <w:pPr>
        <w:rPr>
          <w:b/>
          <w:sz w:val="22"/>
          <w:szCs w:val="22"/>
        </w:rPr>
      </w:pPr>
      <w:r w:rsidRPr="001C31E8">
        <w:rPr>
          <w:b/>
          <w:sz w:val="22"/>
          <w:szCs w:val="22"/>
        </w:rPr>
        <w:t>INFORMACIJA APIE IŠSILAVINIMĄ</w:t>
      </w:r>
    </w:p>
    <w:p w:rsidR="005B6FA5" w:rsidRPr="001C31E8" w:rsidRDefault="005B6FA5" w:rsidP="001C31E8">
      <w:pPr>
        <w:rPr>
          <w:b/>
          <w:sz w:val="22"/>
          <w:szCs w:val="22"/>
        </w:rPr>
      </w:pPr>
    </w:p>
    <w:p w:rsidR="005B6FA5" w:rsidRPr="001C31E8" w:rsidRDefault="001C31E8" w:rsidP="001C31E8">
      <w:pPr>
        <w:jc w:val="both"/>
        <w:rPr>
          <w:sz w:val="22"/>
          <w:szCs w:val="22"/>
          <w:lang w:val="lt-LT"/>
        </w:rPr>
      </w:pPr>
      <w:r w:rsidRPr="001C31E8">
        <w:rPr>
          <w:sz w:val="22"/>
          <w:szCs w:val="22"/>
          <w:lang w:val="lt-LT"/>
        </w:rPr>
        <w:t>A</w:t>
      </w:r>
      <w:r w:rsidR="005B6FA5" w:rsidRPr="001C31E8">
        <w:rPr>
          <w:sz w:val="22"/>
          <w:szCs w:val="22"/>
          <w:lang w:val="lt-LT"/>
        </w:rPr>
        <w:t>UKŠTASIS IŠSILAVINIMAS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6252"/>
      </w:tblGrid>
      <w:tr w:rsidR="001C31E8" w:rsidRPr="001C31E8" w:rsidTr="001B0B78">
        <w:tc>
          <w:tcPr>
            <w:tcW w:w="1668" w:type="dxa"/>
            <w:shd w:val="clear" w:color="auto" w:fill="F2F2F2"/>
            <w:vAlign w:val="center"/>
          </w:tcPr>
          <w:p w:rsidR="001C31E8" w:rsidRPr="001C31E8" w:rsidRDefault="001C31E8" w:rsidP="0072180C">
            <w:pPr>
              <w:jc w:val="center"/>
              <w:rPr>
                <w:lang w:val="lt-LT"/>
              </w:rPr>
            </w:pPr>
            <w:r w:rsidRPr="001C31E8">
              <w:rPr>
                <w:sz w:val="22"/>
                <w:szCs w:val="22"/>
                <w:lang w:val="lt-LT"/>
              </w:rPr>
              <w:t>Baigimo data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C31E8" w:rsidRPr="001C31E8" w:rsidRDefault="001C31E8" w:rsidP="0072180C">
            <w:pPr>
              <w:ind w:right="173"/>
              <w:jc w:val="center"/>
              <w:rPr>
                <w:lang w:val="lt-LT"/>
              </w:rPr>
            </w:pPr>
            <w:r w:rsidRPr="001C31E8">
              <w:rPr>
                <w:sz w:val="22"/>
                <w:szCs w:val="22"/>
                <w:lang w:val="lt-LT"/>
              </w:rPr>
              <w:t>Mokymo įstaiga</w:t>
            </w:r>
          </w:p>
        </w:tc>
        <w:tc>
          <w:tcPr>
            <w:tcW w:w="6252" w:type="dxa"/>
            <w:shd w:val="clear" w:color="auto" w:fill="F2F2F2"/>
            <w:vAlign w:val="center"/>
          </w:tcPr>
          <w:p w:rsidR="001C31E8" w:rsidRPr="001C31E8" w:rsidRDefault="001C31E8" w:rsidP="0072180C">
            <w:pPr>
              <w:jc w:val="center"/>
              <w:rPr>
                <w:lang w:val="lt-LT"/>
              </w:rPr>
            </w:pPr>
            <w:r w:rsidRPr="001C31E8">
              <w:rPr>
                <w:sz w:val="22"/>
                <w:szCs w:val="22"/>
                <w:lang w:val="lt-LT"/>
              </w:rPr>
              <w:t>Įgyta kvalifikacija</w:t>
            </w:r>
          </w:p>
        </w:tc>
      </w:tr>
      <w:tr w:rsidR="001C31E8" w:rsidRPr="001C31E8" w:rsidTr="00B04BBF">
        <w:trPr>
          <w:trHeight w:val="387"/>
        </w:trPr>
        <w:tc>
          <w:tcPr>
            <w:tcW w:w="1668" w:type="dxa"/>
          </w:tcPr>
          <w:p w:rsidR="001C31E8" w:rsidRPr="001C31E8" w:rsidRDefault="00B04BBF" w:rsidP="001C31E8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1974</w:t>
            </w:r>
          </w:p>
        </w:tc>
        <w:tc>
          <w:tcPr>
            <w:tcW w:w="2268" w:type="dxa"/>
          </w:tcPr>
          <w:p w:rsidR="001C31E8" w:rsidRPr="001C31E8" w:rsidRDefault="001C31E8" w:rsidP="001C31E8">
            <w:pPr>
              <w:jc w:val="both"/>
              <w:rPr>
                <w:lang w:val="lt-LT"/>
              </w:rPr>
            </w:pPr>
            <w:r w:rsidRPr="001C31E8">
              <w:rPr>
                <w:sz w:val="22"/>
                <w:szCs w:val="22"/>
                <w:lang w:val="lt-LT"/>
              </w:rPr>
              <w:t>Vilniaus universitetas</w:t>
            </w:r>
          </w:p>
        </w:tc>
        <w:tc>
          <w:tcPr>
            <w:tcW w:w="6252" w:type="dxa"/>
          </w:tcPr>
          <w:p w:rsidR="001C31E8" w:rsidRPr="00B04BBF" w:rsidRDefault="00B04BBF" w:rsidP="00B04BBF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B04BBF">
              <w:rPr>
                <w:iCs/>
                <w:sz w:val="22"/>
                <w:szCs w:val="22"/>
              </w:rPr>
              <w:t>Ekonomistė-matematikė</w:t>
            </w:r>
            <w:proofErr w:type="spellEnd"/>
            <w:r w:rsidRPr="00B04BB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04BBF">
              <w:rPr>
                <w:iCs/>
                <w:sz w:val="22"/>
                <w:szCs w:val="22"/>
              </w:rPr>
              <w:t>Bakalauras</w:t>
            </w:r>
            <w:proofErr w:type="spellEnd"/>
            <w:r w:rsidRPr="00B04BB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04BBF">
              <w:rPr>
                <w:iCs/>
                <w:sz w:val="22"/>
                <w:szCs w:val="22"/>
              </w:rPr>
              <w:t>Magistras</w:t>
            </w:r>
            <w:proofErr w:type="spellEnd"/>
          </w:p>
        </w:tc>
      </w:tr>
    </w:tbl>
    <w:p w:rsidR="005B6FA5" w:rsidRPr="001C31E8" w:rsidRDefault="005B6FA5" w:rsidP="001C31E8">
      <w:pPr>
        <w:rPr>
          <w:sz w:val="22"/>
          <w:szCs w:val="22"/>
          <w:lang w:val="lt-LT"/>
        </w:rPr>
      </w:pPr>
    </w:p>
    <w:p w:rsidR="001B0B78" w:rsidRPr="00940A58" w:rsidRDefault="001B0B78" w:rsidP="001B0B78">
      <w:pPr>
        <w:jc w:val="both"/>
        <w:rPr>
          <w:sz w:val="22"/>
          <w:szCs w:val="22"/>
          <w:lang w:val="lt-LT"/>
        </w:rPr>
      </w:pPr>
      <w:r w:rsidRPr="00940A58">
        <w:rPr>
          <w:sz w:val="22"/>
          <w:szCs w:val="22"/>
          <w:lang w:val="lt-LT"/>
        </w:rPr>
        <w:t>DOKTORANTŪROS STUDIJOS. HABILITACIJA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3543"/>
        <w:gridCol w:w="2709"/>
      </w:tblGrid>
      <w:tr w:rsidR="001B0B78" w:rsidRPr="00940A58" w:rsidTr="00B04BBF">
        <w:tc>
          <w:tcPr>
            <w:tcW w:w="1668" w:type="dxa"/>
            <w:shd w:val="clear" w:color="auto" w:fill="F2F2F2"/>
          </w:tcPr>
          <w:p w:rsidR="001B0B78" w:rsidRPr="00940A58" w:rsidRDefault="001B0B78" w:rsidP="001B0B78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Gynimo data</w:t>
            </w:r>
          </w:p>
        </w:tc>
        <w:tc>
          <w:tcPr>
            <w:tcW w:w="2268" w:type="dxa"/>
            <w:shd w:val="clear" w:color="auto" w:fill="F2F2F2"/>
          </w:tcPr>
          <w:p w:rsidR="001B0B78" w:rsidRPr="00940A58" w:rsidRDefault="001B0B78" w:rsidP="001B0B78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Mokymo įstaiga</w:t>
            </w:r>
          </w:p>
        </w:tc>
        <w:tc>
          <w:tcPr>
            <w:tcW w:w="3543" w:type="dxa"/>
            <w:shd w:val="clear" w:color="auto" w:fill="F2F2F2"/>
          </w:tcPr>
          <w:p w:rsidR="001B0B78" w:rsidRPr="00940A58" w:rsidRDefault="001B0B78" w:rsidP="001B0B78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Mokslo darbo pavadinimas</w:t>
            </w:r>
          </w:p>
        </w:tc>
        <w:tc>
          <w:tcPr>
            <w:tcW w:w="2709" w:type="dxa"/>
            <w:shd w:val="clear" w:color="auto" w:fill="F2F2F2"/>
          </w:tcPr>
          <w:p w:rsidR="001B0B78" w:rsidRPr="00940A58" w:rsidRDefault="001B0B78" w:rsidP="001B0B78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Mokslo laipsnis</w:t>
            </w:r>
          </w:p>
        </w:tc>
      </w:tr>
      <w:tr w:rsidR="001B0B78" w:rsidRPr="00940A58" w:rsidTr="00B04BBF">
        <w:tc>
          <w:tcPr>
            <w:tcW w:w="1668" w:type="dxa"/>
          </w:tcPr>
          <w:p w:rsidR="005B6FA5" w:rsidRPr="00940A58" w:rsidRDefault="005B6FA5" w:rsidP="001B0B78">
            <w:pPr>
              <w:jc w:val="both"/>
              <w:rPr>
                <w:lang w:val="lt-LT"/>
              </w:rPr>
            </w:pPr>
          </w:p>
        </w:tc>
        <w:tc>
          <w:tcPr>
            <w:tcW w:w="2268" w:type="dxa"/>
          </w:tcPr>
          <w:p w:rsidR="005B6FA5" w:rsidRPr="00940A58" w:rsidRDefault="005B6FA5" w:rsidP="001B0B78">
            <w:pPr>
              <w:jc w:val="both"/>
              <w:rPr>
                <w:lang w:val="lt-LT"/>
              </w:rPr>
            </w:pPr>
          </w:p>
        </w:tc>
        <w:tc>
          <w:tcPr>
            <w:tcW w:w="3543" w:type="dxa"/>
          </w:tcPr>
          <w:p w:rsidR="005B6FA5" w:rsidRPr="00940A58" w:rsidRDefault="001B0B78" w:rsidP="001B0B78">
            <w:pPr>
              <w:jc w:val="both"/>
              <w:rPr>
                <w:lang w:val="lt-LT"/>
              </w:rPr>
            </w:pPr>
            <w:r w:rsidRPr="00940A58">
              <w:rPr>
                <w:i/>
                <w:sz w:val="22"/>
                <w:szCs w:val="22"/>
                <w:lang w:val="lt-LT"/>
              </w:rPr>
              <w:t>Habilitacijos darbas:</w:t>
            </w:r>
          </w:p>
        </w:tc>
        <w:tc>
          <w:tcPr>
            <w:tcW w:w="2709" w:type="dxa"/>
          </w:tcPr>
          <w:p w:rsidR="005B6FA5" w:rsidRPr="00940A58" w:rsidRDefault="005B6FA5" w:rsidP="001B0B78">
            <w:pPr>
              <w:jc w:val="both"/>
              <w:rPr>
                <w:lang w:val="lt-LT"/>
              </w:rPr>
            </w:pPr>
          </w:p>
        </w:tc>
      </w:tr>
      <w:tr w:rsidR="001B0B78" w:rsidRPr="00715E79" w:rsidTr="00B04BBF">
        <w:tc>
          <w:tcPr>
            <w:tcW w:w="1668" w:type="dxa"/>
          </w:tcPr>
          <w:p w:rsidR="001B0B78" w:rsidRPr="00940A58" w:rsidRDefault="00B04BBF" w:rsidP="001B0B78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2002</w:t>
            </w:r>
          </w:p>
        </w:tc>
        <w:tc>
          <w:tcPr>
            <w:tcW w:w="2268" w:type="dxa"/>
          </w:tcPr>
          <w:p w:rsidR="001B0B78" w:rsidRPr="00940A58" w:rsidRDefault="001B0B78" w:rsidP="001B0B78">
            <w:pPr>
              <w:jc w:val="both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Vilniaus universitetas</w:t>
            </w:r>
          </w:p>
        </w:tc>
        <w:tc>
          <w:tcPr>
            <w:tcW w:w="3543" w:type="dxa"/>
          </w:tcPr>
          <w:p w:rsidR="001B0B78" w:rsidRPr="00940A58" w:rsidRDefault="001B0B78" w:rsidP="00D37E05">
            <w:pPr>
              <w:jc w:val="both"/>
              <w:rPr>
                <w:lang w:val="lt-LT"/>
              </w:rPr>
            </w:pPr>
            <w:r w:rsidRPr="00940A58">
              <w:rPr>
                <w:i/>
                <w:sz w:val="22"/>
                <w:szCs w:val="22"/>
                <w:lang w:val="lt-LT"/>
              </w:rPr>
              <w:t>Daktaro disertacija:</w:t>
            </w:r>
            <w:r w:rsidRPr="00940A58">
              <w:rPr>
                <w:sz w:val="22"/>
                <w:szCs w:val="22"/>
                <w:lang w:val="lt-LT"/>
              </w:rPr>
              <w:t xml:space="preserve"> </w:t>
            </w:r>
            <w:r w:rsidR="00B04BBF" w:rsidRPr="00B04BBF">
              <w:rPr>
                <w:rFonts w:eastAsiaTheme="minorHAnsi"/>
                <w:color w:val="000000"/>
                <w:sz w:val="22"/>
                <w:szCs w:val="22"/>
                <w:lang w:val="lt-LT"/>
              </w:rPr>
              <w:t>Lietuvos piniginės socialinės paramos efektyvumo vertinimas</w:t>
            </w:r>
          </w:p>
        </w:tc>
        <w:tc>
          <w:tcPr>
            <w:tcW w:w="2709" w:type="dxa"/>
          </w:tcPr>
          <w:p w:rsidR="001B0B78" w:rsidRPr="00940A58" w:rsidRDefault="001B0B78" w:rsidP="00617E91">
            <w:pPr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Socialinių mokslų daktarė (Ekonomik</w:t>
            </w:r>
            <w:r w:rsidR="00617E91" w:rsidRPr="00940A58">
              <w:rPr>
                <w:sz w:val="22"/>
                <w:szCs w:val="22"/>
                <w:lang w:val="lt-LT"/>
              </w:rPr>
              <w:t>a–</w:t>
            </w:r>
            <w:r w:rsidRPr="00940A58">
              <w:rPr>
                <w:sz w:val="22"/>
                <w:szCs w:val="22"/>
                <w:lang w:val="lt-LT"/>
              </w:rPr>
              <w:t xml:space="preserve">04S) </w:t>
            </w:r>
          </w:p>
        </w:tc>
      </w:tr>
    </w:tbl>
    <w:p w:rsidR="00B04BBF" w:rsidRPr="00B04BBF" w:rsidRDefault="00B04BBF" w:rsidP="00B04BBF">
      <w:pPr>
        <w:autoSpaceDE w:val="0"/>
        <w:autoSpaceDN w:val="0"/>
        <w:adjustRightInd w:val="0"/>
        <w:rPr>
          <w:rFonts w:eastAsiaTheme="minorHAnsi"/>
          <w:color w:val="000000"/>
          <w:lang w:val="lt-LT"/>
        </w:rPr>
      </w:pPr>
    </w:p>
    <w:p w:rsidR="001B0B78" w:rsidRPr="00940A58" w:rsidRDefault="001B0B78" w:rsidP="001B0B78">
      <w:pPr>
        <w:rPr>
          <w:b/>
          <w:sz w:val="22"/>
          <w:szCs w:val="22"/>
          <w:lang w:val="lt-LT"/>
        </w:rPr>
      </w:pPr>
      <w:r w:rsidRPr="00940A58">
        <w:rPr>
          <w:b/>
          <w:sz w:val="22"/>
          <w:szCs w:val="22"/>
          <w:lang w:val="lt-LT"/>
        </w:rPr>
        <w:t xml:space="preserve">DARBO PATIRTIS </w:t>
      </w:r>
    </w:p>
    <w:p w:rsidR="001B0B78" w:rsidRPr="00940A58" w:rsidRDefault="001B0B78" w:rsidP="001B0B78">
      <w:pPr>
        <w:rPr>
          <w:b/>
          <w:sz w:val="22"/>
          <w:szCs w:val="22"/>
          <w:lang w:val="lt-LT"/>
        </w:rPr>
      </w:pPr>
    </w:p>
    <w:p w:rsidR="005B6FA5" w:rsidRPr="00940A58" w:rsidRDefault="001B0B78" w:rsidP="001B0B78">
      <w:pPr>
        <w:jc w:val="both"/>
        <w:rPr>
          <w:caps/>
          <w:color w:val="0000CC"/>
          <w:sz w:val="22"/>
          <w:szCs w:val="22"/>
          <w:lang w:val="lt-LT"/>
        </w:rPr>
      </w:pPr>
      <w:r w:rsidRPr="00940A58">
        <w:rPr>
          <w:caps/>
          <w:sz w:val="22"/>
          <w:szCs w:val="22"/>
          <w:lang w:val="lt-LT"/>
        </w:rPr>
        <w:t>Darbinė veikla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4126"/>
      </w:tblGrid>
      <w:tr w:rsidR="001B0B78" w:rsidRPr="00940A58" w:rsidTr="00D37E05">
        <w:tc>
          <w:tcPr>
            <w:tcW w:w="1668" w:type="dxa"/>
            <w:shd w:val="clear" w:color="auto" w:fill="F2F2F2"/>
            <w:vAlign w:val="center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394" w:type="dxa"/>
            <w:shd w:val="clear" w:color="auto" w:fill="F2F2F2"/>
          </w:tcPr>
          <w:p w:rsidR="001B0B78" w:rsidRPr="00940A58" w:rsidRDefault="001B0B78" w:rsidP="0072180C">
            <w:pPr>
              <w:ind w:right="176"/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Darbovietės pavadinimas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Pareigos</w:t>
            </w:r>
          </w:p>
        </w:tc>
      </w:tr>
      <w:tr w:rsidR="00412DDD" w:rsidRPr="00940A58" w:rsidTr="00D37E05">
        <w:tc>
          <w:tcPr>
            <w:tcW w:w="1668" w:type="dxa"/>
          </w:tcPr>
          <w:p w:rsidR="00412DDD" w:rsidRPr="00940A58" w:rsidRDefault="00412DDD" w:rsidP="001B0B78">
            <w:pPr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lang w:val="lt-LT"/>
              </w:rPr>
              <w:t>2010-dabar</w:t>
            </w:r>
          </w:p>
        </w:tc>
        <w:tc>
          <w:tcPr>
            <w:tcW w:w="4394" w:type="dxa"/>
            <w:vMerge w:val="restart"/>
          </w:tcPr>
          <w:p w:rsidR="00412DDD" w:rsidRPr="00940A58" w:rsidRDefault="00412DDD" w:rsidP="00412DDD">
            <w:pPr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 xml:space="preserve">Vilniaus </w:t>
            </w:r>
            <w:r>
              <w:rPr>
                <w:sz w:val="22"/>
                <w:szCs w:val="22"/>
                <w:lang w:val="lt-LT"/>
              </w:rPr>
              <w:t>u</w:t>
            </w:r>
            <w:r w:rsidRPr="00940A58">
              <w:rPr>
                <w:sz w:val="22"/>
                <w:szCs w:val="22"/>
                <w:lang w:val="lt-LT"/>
              </w:rPr>
              <w:t>niversitetas, Ekonomikos fakultetas</w:t>
            </w:r>
          </w:p>
        </w:tc>
        <w:tc>
          <w:tcPr>
            <w:tcW w:w="4126" w:type="dxa"/>
          </w:tcPr>
          <w:p w:rsidR="00412DDD" w:rsidRPr="00940A58" w:rsidRDefault="00412DDD" w:rsidP="001C31E8">
            <w:pPr>
              <w:jc w:val="both"/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lang w:val="lt-LT"/>
              </w:rPr>
              <w:t>Docentė</w:t>
            </w:r>
          </w:p>
        </w:tc>
      </w:tr>
      <w:tr w:rsidR="00412DDD" w:rsidRPr="00715E79" w:rsidTr="00D37E05">
        <w:tc>
          <w:tcPr>
            <w:tcW w:w="1668" w:type="dxa"/>
          </w:tcPr>
          <w:p w:rsidR="00412DDD" w:rsidRPr="00940A58" w:rsidRDefault="00412DDD" w:rsidP="001B0B78">
            <w:pPr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sz w:val="23"/>
                <w:szCs w:val="23"/>
                <w:lang w:val="lt-LT"/>
              </w:rPr>
              <w:t>2002-2010</w:t>
            </w:r>
          </w:p>
        </w:tc>
        <w:tc>
          <w:tcPr>
            <w:tcW w:w="4394" w:type="dxa"/>
            <w:vMerge/>
          </w:tcPr>
          <w:p w:rsidR="00412DDD" w:rsidRPr="00940A58" w:rsidRDefault="00412DDD" w:rsidP="00D37E05">
            <w:pPr>
              <w:rPr>
                <w:lang w:val="lt-LT"/>
              </w:rPr>
            </w:pPr>
          </w:p>
        </w:tc>
        <w:tc>
          <w:tcPr>
            <w:tcW w:w="4126" w:type="dxa"/>
          </w:tcPr>
          <w:p w:rsidR="00412DDD" w:rsidRPr="00940A58" w:rsidRDefault="00412DDD" w:rsidP="001C31E8">
            <w:pPr>
              <w:jc w:val="both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Lektorė</w:t>
            </w:r>
          </w:p>
        </w:tc>
      </w:tr>
      <w:tr w:rsidR="00412DDD" w:rsidRPr="00715E79" w:rsidTr="00D37E05">
        <w:tc>
          <w:tcPr>
            <w:tcW w:w="1668" w:type="dxa"/>
          </w:tcPr>
          <w:p w:rsidR="00412DDD" w:rsidRPr="00940A58" w:rsidRDefault="00412DDD" w:rsidP="001B0B78">
            <w:pPr>
              <w:pStyle w:val="CVNormal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DDD">
              <w:rPr>
                <w:rFonts w:eastAsiaTheme="minorHAnsi"/>
                <w:color w:val="000000"/>
                <w:sz w:val="23"/>
                <w:szCs w:val="23"/>
              </w:rPr>
              <w:t>1997- 2002</w:t>
            </w:r>
          </w:p>
        </w:tc>
        <w:tc>
          <w:tcPr>
            <w:tcW w:w="4394" w:type="dxa"/>
            <w:vMerge/>
          </w:tcPr>
          <w:p w:rsidR="00412DDD" w:rsidRPr="00940A58" w:rsidRDefault="00412DDD" w:rsidP="00D37E05">
            <w:pPr>
              <w:rPr>
                <w:lang w:val="lt-LT"/>
              </w:rPr>
            </w:pPr>
          </w:p>
        </w:tc>
        <w:tc>
          <w:tcPr>
            <w:tcW w:w="4126" w:type="dxa"/>
          </w:tcPr>
          <w:p w:rsidR="00412DDD" w:rsidRPr="00940A58" w:rsidRDefault="00412DDD" w:rsidP="001C31E8">
            <w:pPr>
              <w:jc w:val="both"/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sz w:val="23"/>
                <w:szCs w:val="23"/>
                <w:lang w:val="lt-LT"/>
              </w:rPr>
              <w:t>Doktorantė</w:t>
            </w:r>
          </w:p>
        </w:tc>
      </w:tr>
      <w:tr w:rsidR="00412DDD" w:rsidRPr="00715E79" w:rsidTr="00D37E05">
        <w:tc>
          <w:tcPr>
            <w:tcW w:w="1668" w:type="dxa"/>
          </w:tcPr>
          <w:p w:rsidR="00412DDD" w:rsidRPr="00940A58" w:rsidRDefault="00412DDD" w:rsidP="001B0B78">
            <w:pPr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sz w:val="23"/>
                <w:szCs w:val="23"/>
                <w:lang w:val="lt-LT"/>
              </w:rPr>
              <w:t>1979- 1997</w:t>
            </w:r>
          </w:p>
        </w:tc>
        <w:tc>
          <w:tcPr>
            <w:tcW w:w="4394" w:type="dxa"/>
            <w:vMerge/>
          </w:tcPr>
          <w:p w:rsidR="00412DDD" w:rsidRPr="00940A58" w:rsidRDefault="00412DDD" w:rsidP="001C31E8">
            <w:pPr>
              <w:jc w:val="both"/>
              <w:rPr>
                <w:lang w:val="lt-LT"/>
              </w:rPr>
            </w:pPr>
          </w:p>
        </w:tc>
        <w:tc>
          <w:tcPr>
            <w:tcW w:w="4126" w:type="dxa"/>
          </w:tcPr>
          <w:p w:rsidR="00412DDD" w:rsidRPr="00940A58" w:rsidRDefault="00412DDD" w:rsidP="007B467C">
            <w:pPr>
              <w:jc w:val="both"/>
              <w:rPr>
                <w:lang w:val="lt-LT"/>
              </w:rPr>
            </w:pPr>
            <w:r w:rsidRPr="00412DDD">
              <w:rPr>
                <w:rFonts w:eastAsiaTheme="minorHAnsi"/>
                <w:color w:val="000000"/>
                <w:sz w:val="23"/>
                <w:szCs w:val="23"/>
                <w:lang w:val="lt-LT"/>
              </w:rPr>
              <w:t>Mokslinė bendradarbė</w:t>
            </w:r>
          </w:p>
        </w:tc>
      </w:tr>
    </w:tbl>
    <w:p w:rsidR="00412DDD" w:rsidRPr="00412DDD" w:rsidRDefault="00412DDD" w:rsidP="00412DDD">
      <w:pPr>
        <w:autoSpaceDE w:val="0"/>
        <w:autoSpaceDN w:val="0"/>
        <w:adjustRightInd w:val="0"/>
        <w:rPr>
          <w:rFonts w:eastAsiaTheme="minorHAnsi"/>
          <w:color w:val="000000"/>
          <w:lang w:val="lt-LT"/>
        </w:rPr>
      </w:pPr>
    </w:p>
    <w:p w:rsidR="005B6FA5" w:rsidRPr="00940A58" w:rsidRDefault="005B6FA5" w:rsidP="001C31E8">
      <w:pPr>
        <w:jc w:val="both"/>
        <w:rPr>
          <w:sz w:val="22"/>
          <w:szCs w:val="22"/>
          <w:lang w:val="lt-LT"/>
        </w:rPr>
      </w:pPr>
      <w:r w:rsidRPr="00940A58">
        <w:rPr>
          <w:sz w:val="22"/>
          <w:szCs w:val="22"/>
          <w:lang w:val="lt-LT"/>
        </w:rPr>
        <w:t xml:space="preserve">MOKSLINĖS STAŽUOTĖS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266"/>
        <w:gridCol w:w="3261"/>
      </w:tblGrid>
      <w:tr w:rsidR="001B0B78" w:rsidRPr="00940A58" w:rsidTr="00412DDD">
        <w:tc>
          <w:tcPr>
            <w:tcW w:w="1646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5266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 xml:space="preserve"> Stažuotės rengėjai</w:t>
            </w:r>
          </w:p>
        </w:tc>
        <w:tc>
          <w:tcPr>
            <w:tcW w:w="3261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 xml:space="preserve">Miestas, šalis </w:t>
            </w:r>
          </w:p>
        </w:tc>
      </w:tr>
      <w:tr w:rsidR="00412DDD" w:rsidRPr="00412DDD" w:rsidTr="007D5406">
        <w:tc>
          <w:tcPr>
            <w:tcW w:w="1646" w:type="dxa"/>
            <w:vAlign w:val="center"/>
          </w:tcPr>
          <w:p w:rsidR="00412DDD" w:rsidRPr="00412DDD" w:rsidRDefault="00412DDD" w:rsidP="007623E2">
            <w:pPr>
              <w:jc w:val="center"/>
              <w:rPr>
                <w:noProof/>
                <w:sz w:val="22"/>
                <w:szCs w:val="22"/>
              </w:rPr>
            </w:pPr>
            <w:r w:rsidRPr="00412DDD">
              <w:rPr>
                <w:noProof/>
                <w:sz w:val="22"/>
                <w:szCs w:val="22"/>
              </w:rPr>
              <w:t xml:space="preserve">2015-sausio  26-30d. </w:t>
            </w:r>
          </w:p>
        </w:tc>
        <w:tc>
          <w:tcPr>
            <w:tcW w:w="5266" w:type="dxa"/>
            <w:vAlign w:val="center"/>
          </w:tcPr>
          <w:p w:rsidR="00412DDD" w:rsidRPr="00412DDD" w:rsidRDefault="00412DDD" w:rsidP="003B4FCF">
            <w:pPr>
              <w:rPr>
                <w:noProof/>
                <w:sz w:val="22"/>
                <w:szCs w:val="22"/>
              </w:rPr>
            </w:pPr>
            <w:r w:rsidRPr="00412DDD">
              <w:rPr>
                <w:noProof/>
                <w:sz w:val="22"/>
                <w:szCs w:val="22"/>
              </w:rPr>
              <w:t>Porto Bussines School  Econometric</w:t>
            </w:r>
          </w:p>
        </w:tc>
        <w:tc>
          <w:tcPr>
            <w:tcW w:w="3261" w:type="dxa"/>
          </w:tcPr>
          <w:p w:rsidR="00412DDD" w:rsidRPr="00412DDD" w:rsidRDefault="00412DDD" w:rsidP="00412DDD">
            <w:pPr>
              <w:rPr>
                <w:sz w:val="22"/>
                <w:szCs w:val="22"/>
                <w:lang w:val="lt-LT"/>
              </w:rPr>
            </w:pPr>
            <w:r w:rsidRPr="00412DDD">
              <w:rPr>
                <w:sz w:val="22"/>
                <w:szCs w:val="22"/>
                <w:lang w:val="lt-LT"/>
              </w:rPr>
              <w:t>Portugalija</w:t>
            </w:r>
          </w:p>
        </w:tc>
      </w:tr>
      <w:tr w:rsidR="00412DDD" w:rsidRPr="00412DDD" w:rsidTr="007D5406">
        <w:tc>
          <w:tcPr>
            <w:tcW w:w="1646" w:type="dxa"/>
            <w:vAlign w:val="center"/>
          </w:tcPr>
          <w:p w:rsidR="00412DDD" w:rsidRPr="00412DDD" w:rsidRDefault="00412DDD" w:rsidP="007623E2">
            <w:pPr>
              <w:jc w:val="center"/>
              <w:rPr>
                <w:noProof/>
                <w:sz w:val="22"/>
                <w:szCs w:val="22"/>
              </w:rPr>
            </w:pPr>
            <w:r w:rsidRPr="00412DDD">
              <w:rPr>
                <w:noProof/>
                <w:sz w:val="22"/>
                <w:szCs w:val="22"/>
              </w:rPr>
              <w:t xml:space="preserve">2015 liepos 7-11d.  </w:t>
            </w:r>
          </w:p>
        </w:tc>
        <w:tc>
          <w:tcPr>
            <w:tcW w:w="5266" w:type="dxa"/>
            <w:vAlign w:val="center"/>
          </w:tcPr>
          <w:p w:rsidR="00412DDD" w:rsidRPr="00412DDD" w:rsidRDefault="00412DDD" w:rsidP="007623E2">
            <w:pPr>
              <w:rPr>
                <w:noProof/>
                <w:sz w:val="22"/>
                <w:szCs w:val="22"/>
              </w:rPr>
            </w:pPr>
            <w:r w:rsidRPr="00412DDD">
              <w:rPr>
                <w:noProof/>
                <w:sz w:val="22"/>
                <w:szCs w:val="22"/>
              </w:rPr>
              <w:t xml:space="preserve">Utrechto universiteto </w:t>
            </w:r>
          </w:p>
        </w:tc>
        <w:tc>
          <w:tcPr>
            <w:tcW w:w="3261" w:type="dxa"/>
          </w:tcPr>
          <w:p w:rsidR="00412DDD" w:rsidRPr="00412DDD" w:rsidRDefault="00412DDD" w:rsidP="00412DDD">
            <w:pPr>
              <w:rPr>
                <w:sz w:val="22"/>
                <w:szCs w:val="22"/>
                <w:lang w:val="lt-LT"/>
              </w:rPr>
            </w:pPr>
            <w:r w:rsidRPr="00412DDD">
              <w:rPr>
                <w:sz w:val="22"/>
                <w:szCs w:val="22"/>
                <w:lang w:val="lt-LT"/>
              </w:rPr>
              <w:t>Olandija</w:t>
            </w:r>
          </w:p>
        </w:tc>
      </w:tr>
    </w:tbl>
    <w:p w:rsidR="005B6FA5" w:rsidRPr="00940A58" w:rsidRDefault="005B6FA5" w:rsidP="001C31E8">
      <w:pPr>
        <w:jc w:val="both"/>
        <w:rPr>
          <w:sz w:val="22"/>
          <w:szCs w:val="22"/>
          <w:lang w:val="lt-LT"/>
        </w:rPr>
      </w:pPr>
    </w:p>
    <w:p w:rsidR="005B6FA5" w:rsidRPr="00940A58" w:rsidRDefault="001B0B78" w:rsidP="001B0B78">
      <w:pPr>
        <w:jc w:val="both"/>
        <w:rPr>
          <w:sz w:val="22"/>
          <w:szCs w:val="22"/>
          <w:lang w:val="lt-LT"/>
        </w:rPr>
      </w:pPr>
      <w:r w:rsidRPr="00E77DB6">
        <w:rPr>
          <w:sz w:val="22"/>
          <w:szCs w:val="22"/>
          <w:lang w:val="lt-LT"/>
        </w:rPr>
        <w:t>MOKSLINĖS KONFERENCIJOS</w:t>
      </w:r>
      <w:r w:rsidRPr="00940A58">
        <w:rPr>
          <w:sz w:val="22"/>
          <w:szCs w:val="22"/>
          <w:lang w:val="lt-LT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2268"/>
        <w:gridCol w:w="3276"/>
      </w:tblGrid>
      <w:tr w:rsidR="009509DB" w:rsidRPr="00940A58" w:rsidTr="00F10BFC">
        <w:tc>
          <w:tcPr>
            <w:tcW w:w="1668" w:type="dxa"/>
            <w:shd w:val="clear" w:color="auto" w:fill="F2F2F2"/>
          </w:tcPr>
          <w:p w:rsidR="001B0B78" w:rsidRPr="00940A58" w:rsidRDefault="001B0B78" w:rsidP="0072180C">
            <w:pPr>
              <w:jc w:val="center"/>
            </w:pPr>
            <w:r w:rsidRPr="00940A58">
              <w:rPr>
                <w:sz w:val="22"/>
                <w:szCs w:val="22"/>
              </w:rPr>
              <w:t>Data</w:t>
            </w:r>
          </w:p>
        </w:tc>
        <w:tc>
          <w:tcPr>
            <w:tcW w:w="2976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 xml:space="preserve">Konferencijos tema </w:t>
            </w:r>
          </w:p>
        </w:tc>
        <w:tc>
          <w:tcPr>
            <w:tcW w:w="2268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Konferencijos rengėjai</w:t>
            </w:r>
          </w:p>
        </w:tc>
        <w:tc>
          <w:tcPr>
            <w:tcW w:w="3276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Pranešimo pavadinimas</w:t>
            </w:r>
          </w:p>
        </w:tc>
      </w:tr>
      <w:tr w:rsidR="00617E91" w:rsidRPr="00940A58" w:rsidTr="00F10BFC">
        <w:tc>
          <w:tcPr>
            <w:tcW w:w="1668" w:type="dxa"/>
          </w:tcPr>
          <w:p w:rsidR="005B6FA5" w:rsidRPr="00940A58" w:rsidRDefault="005B6FA5" w:rsidP="001B0B78">
            <w:pPr>
              <w:jc w:val="both"/>
              <w:rPr>
                <w:lang w:val="lt-LT"/>
              </w:rPr>
            </w:pPr>
          </w:p>
        </w:tc>
        <w:tc>
          <w:tcPr>
            <w:tcW w:w="2976" w:type="dxa"/>
          </w:tcPr>
          <w:p w:rsidR="005B6FA5" w:rsidRPr="00940A58" w:rsidRDefault="005B6FA5" w:rsidP="007632F4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5B6FA5" w:rsidRPr="00940A58" w:rsidRDefault="005B6FA5" w:rsidP="001B0B78">
            <w:pPr>
              <w:jc w:val="both"/>
              <w:rPr>
                <w:lang w:val="lt-LT"/>
              </w:rPr>
            </w:pPr>
          </w:p>
        </w:tc>
        <w:tc>
          <w:tcPr>
            <w:tcW w:w="3276" w:type="dxa"/>
          </w:tcPr>
          <w:p w:rsidR="005B6FA5" w:rsidRPr="00940A58" w:rsidRDefault="005B6FA5" w:rsidP="00806A69">
            <w:pPr>
              <w:rPr>
                <w:color w:val="000000"/>
                <w:shd w:val="clear" w:color="auto" w:fill="FFFFFF"/>
              </w:rPr>
            </w:pPr>
          </w:p>
        </w:tc>
      </w:tr>
      <w:tr w:rsidR="005B7A5D" w:rsidRPr="00715E79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2002- 10-23-25</w:t>
            </w:r>
          </w:p>
        </w:tc>
        <w:tc>
          <w:tcPr>
            <w:tcW w:w="2976" w:type="dxa"/>
          </w:tcPr>
          <w:p w:rsidR="005B7A5D" w:rsidRDefault="005B7A5D" w:rsidP="008D25D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Skurdas ir benamystė Baltijos jūros regione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overty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and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homelessness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countries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bordening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Baltic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sea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proofErr w:type="spellStart"/>
            <w:r w:rsidRPr="007C5E33">
              <w:rPr>
                <w:sz w:val="22"/>
                <w:szCs w:val="22"/>
                <w:lang w:val="lt-LT"/>
              </w:rPr>
              <w:t>GISS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–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association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for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innovative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social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research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and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social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planning</w:t>
            </w:r>
            <w:proofErr w:type="spellEnd"/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proofErr w:type="spellStart"/>
            <w:r w:rsidRPr="007C5E33">
              <w:rPr>
                <w:sz w:val="22"/>
                <w:szCs w:val="22"/>
                <w:lang w:val="lt-LT"/>
              </w:rPr>
              <w:lastRenderedPageBreak/>
              <w:t>Schleswig-Holstein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Diakonisches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werk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(Vokietija)</w:t>
            </w:r>
          </w:p>
        </w:tc>
        <w:tc>
          <w:tcPr>
            <w:tcW w:w="32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Benamiai </w:t>
            </w:r>
            <w:r w:rsidRPr="007C5E33">
              <w:rPr>
                <w:sz w:val="22"/>
                <w:szCs w:val="22"/>
                <w:lang w:val="lt-LT"/>
              </w:rPr>
              <w:t xml:space="preserve">Lietuvoje : nuo problemos neigimo prie jos sprendimo 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Housing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exclusion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Lithuania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from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neglecting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solving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lastRenderedPageBreak/>
              <w:t>problem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) </w:t>
            </w:r>
          </w:p>
        </w:tc>
      </w:tr>
      <w:tr w:rsidR="005B7A5D" w:rsidRPr="00940A58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lastRenderedPageBreak/>
              <w:t xml:space="preserve">2005-10-17-18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d.d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9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Trečioji Europos konferencija gerovės valstybės klausimais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Third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European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conference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on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state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welfare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state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Anno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1992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ibn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EU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proofErr w:type="spellStart"/>
            <w:r w:rsidRPr="007C5E33">
              <w:rPr>
                <w:sz w:val="22"/>
                <w:szCs w:val="22"/>
                <w:lang w:val="lt-LT"/>
              </w:rPr>
              <w:t>L</w:t>
            </w:r>
            <w:r>
              <w:rPr>
                <w:sz w:val="22"/>
                <w:szCs w:val="22"/>
                <w:lang w:val="lt-LT"/>
              </w:rPr>
              <w:t>eu</w:t>
            </w:r>
            <w:r w:rsidRPr="007C5E33">
              <w:rPr>
                <w:sz w:val="22"/>
                <w:szCs w:val="22"/>
                <w:lang w:val="lt-LT"/>
              </w:rPr>
              <w:t>veno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katalikiškas universitetas, (Belgija)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EZA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(Europos centras dirbančiųjų klausimams)</w:t>
            </w:r>
          </w:p>
        </w:tc>
        <w:tc>
          <w:tcPr>
            <w:tcW w:w="32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Pranešimas: Lietuvos gerovės valstybė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proofErr w:type="spellStart"/>
            <w:r w:rsidRPr="007C5E33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welfare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state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Lithuania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5B7A5D" w:rsidRPr="00715E79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 xml:space="preserve">2007- 06-21-23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d.d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29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Nedeklaruotas darbas, mokesčių vengimas ir slėpimas: Permainų momentas Europoje ?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Undeclared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work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tax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evasion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and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avoidance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: a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momentum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for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change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Europe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>?)</w:t>
            </w:r>
          </w:p>
        </w:tc>
        <w:tc>
          <w:tcPr>
            <w:tcW w:w="22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proofErr w:type="spellStart"/>
            <w:r w:rsidRPr="007C5E33">
              <w:rPr>
                <w:sz w:val="22"/>
                <w:szCs w:val="22"/>
                <w:lang w:val="lt-LT"/>
              </w:rPr>
              <w:t>Leuveno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katalikiškas universitetas, (Belgija)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EZA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(Europos centras dirbančiųjų klausimams) </w:t>
            </w:r>
          </w:p>
        </w:tc>
        <w:tc>
          <w:tcPr>
            <w:tcW w:w="32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Pranešimas: Nedeklaruotas darbas, mokesčių vengimas ir slėpimas Lietuvoje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7C5E33"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Undeclared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work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tax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evasion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and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avoidance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C5E33">
              <w:rPr>
                <w:sz w:val="22"/>
                <w:szCs w:val="22"/>
                <w:lang w:val="lt-LT"/>
              </w:rPr>
              <w:t>Lithuania</w:t>
            </w:r>
            <w:proofErr w:type="spellEnd"/>
            <w:r w:rsidRPr="007C5E33">
              <w:rPr>
                <w:sz w:val="22"/>
                <w:szCs w:val="22"/>
                <w:lang w:val="lt-LT"/>
              </w:rPr>
              <w:t>)</w:t>
            </w:r>
          </w:p>
        </w:tc>
      </w:tr>
      <w:tr w:rsidR="005B7A5D" w:rsidRPr="00940A58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lang w:val="lt-LT"/>
              </w:rPr>
              <w:t xml:space="preserve">Vilnius 2015-10-22d. </w:t>
            </w:r>
            <w:r w:rsidRPr="00A46113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976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A46113">
              <w:rPr>
                <w:color w:val="000000"/>
                <w:lang w:val="lt-LT"/>
              </w:rPr>
              <w:t xml:space="preserve"> „Lietuvos ekonomikos augimo ir stabilumo strateginės kryptys“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2268" w:type="dxa"/>
          </w:tcPr>
          <w:p w:rsidR="005B7A5D" w:rsidRPr="007C5E33" w:rsidRDefault="005B7A5D" w:rsidP="008D25DB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A46113">
              <w:rPr>
                <w:color w:val="000000"/>
                <w:lang w:val="lt-LT"/>
              </w:rPr>
              <w:t>LEA</w:t>
            </w:r>
            <w:proofErr w:type="spellEnd"/>
            <w:r w:rsidRPr="00A46113">
              <w:rPr>
                <w:color w:val="000000"/>
                <w:lang w:val="lt-LT"/>
              </w:rPr>
              <w:t xml:space="preserve"> (Lietuvos ekonomistų asociacijos) </w:t>
            </w:r>
            <w:r>
              <w:rPr>
                <w:color w:val="000000"/>
                <w:lang w:val="lt-LT"/>
              </w:rPr>
              <w:t xml:space="preserve">ir VU </w:t>
            </w:r>
            <w:proofErr w:type="spellStart"/>
            <w:r>
              <w:rPr>
                <w:color w:val="000000"/>
                <w:lang w:val="lt-LT"/>
              </w:rPr>
              <w:t>EF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r w:rsidRPr="00A46113">
              <w:rPr>
                <w:color w:val="000000"/>
                <w:lang w:val="lt-LT"/>
              </w:rPr>
              <w:t>konferencijo</w:t>
            </w:r>
            <w:r>
              <w:rPr>
                <w:color w:val="000000"/>
                <w:lang w:val="lt-LT"/>
              </w:rPr>
              <w:t>je</w:t>
            </w:r>
          </w:p>
        </w:tc>
        <w:tc>
          <w:tcPr>
            <w:tcW w:w="3276" w:type="dxa"/>
          </w:tcPr>
          <w:p w:rsidR="005B7A5D" w:rsidRPr="00624F8C" w:rsidRDefault="005B7A5D" w:rsidP="008D25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t-LT"/>
              </w:rPr>
            </w:pPr>
            <w:r w:rsidRPr="00624F8C">
              <w:rPr>
                <w:color w:val="000000"/>
                <w:lang w:val="lt-LT"/>
              </w:rPr>
              <w:t xml:space="preserve">Pranešimas „Minimalios algos poveikis Lietuvos darbo rinkai. - </w:t>
            </w:r>
          </w:p>
          <w:p w:rsidR="005B7A5D" w:rsidRPr="00624F8C" w:rsidRDefault="005B7A5D" w:rsidP="008D25DB">
            <w:pPr>
              <w:rPr>
                <w:sz w:val="22"/>
                <w:szCs w:val="22"/>
                <w:lang w:val="lt-LT"/>
              </w:rPr>
            </w:pPr>
          </w:p>
        </w:tc>
      </w:tr>
      <w:tr w:rsidR="005B7A5D" w:rsidRPr="00940A58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032EB4">
              <w:rPr>
                <w:color w:val="000000"/>
                <w:lang w:val="lt-LT"/>
              </w:rPr>
              <w:t>Kaunas</w:t>
            </w:r>
            <w:r>
              <w:rPr>
                <w:color w:val="000000"/>
                <w:lang w:val="lt-LT"/>
              </w:rPr>
              <w:t xml:space="preserve"> </w:t>
            </w:r>
            <w:r w:rsidRPr="00032EB4">
              <w:rPr>
                <w:color w:val="000000"/>
                <w:lang w:val="lt-LT"/>
              </w:rPr>
              <w:t>2015 m. Kovo 5–6 d.</w:t>
            </w:r>
          </w:p>
        </w:tc>
        <w:tc>
          <w:tcPr>
            <w:tcW w:w="2976" w:type="dxa"/>
          </w:tcPr>
          <w:p w:rsidR="005B7A5D" w:rsidRDefault="005B7A5D" w:rsidP="008D25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t-LT"/>
              </w:rPr>
            </w:pPr>
            <w:r w:rsidRPr="00032EB4">
              <w:rPr>
                <w:color w:val="000000"/>
                <w:lang w:val="lt-LT"/>
              </w:rPr>
              <w:t xml:space="preserve">Europos komisijos atstovybė Lietuvoje Informacijos tinklo koordinacinis susitikimas. 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5B7A5D" w:rsidRPr="007C5E33" w:rsidRDefault="005B7A5D" w:rsidP="008D25DB">
            <w:pPr>
              <w:jc w:val="both"/>
              <w:rPr>
                <w:sz w:val="22"/>
                <w:szCs w:val="22"/>
                <w:lang w:val="lt-LT"/>
              </w:rPr>
            </w:pPr>
            <w:r w:rsidRPr="00032EB4">
              <w:rPr>
                <w:color w:val="000000"/>
                <w:lang w:val="lt-LT"/>
              </w:rPr>
              <w:t xml:space="preserve">Europos komisijos atstovybė Lietuvoje </w:t>
            </w:r>
            <w:r>
              <w:rPr>
                <w:color w:val="000000"/>
                <w:lang w:val="lt-LT"/>
              </w:rPr>
              <w:t>ir užsienio reikalų ministerija</w:t>
            </w:r>
          </w:p>
        </w:tc>
        <w:tc>
          <w:tcPr>
            <w:tcW w:w="3276" w:type="dxa"/>
          </w:tcPr>
          <w:p w:rsidR="005B7A5D" w:rsidRPr="00624F8C" w:rsidRDefault="005B7A5D" w:rsidP="008D25DB">
            <w:pPr>
              <w:rPr>
                <w:sz w:val="22"/>
                <w:szCs w:val="22"/>
                <w:lang w:val="lt-LT"/>
              </w:rPr>
            </w:pPr>
            <w:r w:rsidRPr="00624F8C">
              <w:rPr>
                <w:color w:val="000000"/>
                <w:lang w:val="lt-LT"/>
              </w:rPr>
              <w:t>Pranešimas „Pasaulinė vystomojo bendradarbiavimo politika: finansavimas ir priemonės. Lietuva – šalis donorė.“</w:t>
            </w:r>
          </w:p>
        </w:tc>
      </w:tr>
      <w:tr w:rsidR="005B7A5D" w:rsidRPr="00940A58" w:rsidTr="00F10BFC">
        <w:tc>
          <w:tcPr>
            <w:tcW w:w="1668" w:type="dxa"/>
          </w:tcPr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  <w:r w:rsidRPr="00930C51">
              <w:rPr>
                <w:color w:val="000000"/>
                <w:lang w:val="lt-LT"/>
              </w:rPr>
              <w:t>2015</w:t>
            </w:r>
            <w:r>
              <w:rPr>
                <w:color w:val="000000"/>
                <w:lang w:val="lt-LT"/>
              </w:rPr>
              <w:t>-10-20-22d.</w:t>
            </w:r>
          </w:p>
        </w:tc>
        <w:tc>
          <w:tcPr>
            <w:tcW w:w="2976" w:type="dxa"/>
          </w:tcPr>
          <w:p w:rsidR="005B7A5D" w:rsidRPr="00930C51" w:rsidRDefault="005B7A5D" w:rsidP="005B7A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Penktoji Europos konferencija“ Gerovės valstybė Europos </w:t>
            </w:r>
            <w:proofErr w:type="spellStart"/>
            <w:r>
              <w:rPr>
                <w:color w:val="000000"/>
                <w:lang w:val="lt-LT"/>
              </w:rPr>
              <w:t>Sąjubgoje</w:t>
            </w:r>
            <w:proofErr w:type="spellEnd"/>
            <w:r>
              <w:rPr>
                <w:color w:val="000000"/>
                <w:lang w:val="lt-LT"/>
              </w:rPr>
              <w:t xml:space="preserve"> 1992m. ir po 20 </w:t>
            </w:r>
            <w:proofErr w:type="spellStart"/>
            <w:r>
              <w:rPr>
                <w:color w:val="000000"/>
                <w:lang w:val="lt-LT"/>
              </w:rPr>
              <w:t>metų“</w:t>
            </w:r>
            <w:r w:rsidRPr="00930C51">
              <w:rPr>
                <w:color w:val="000000"/>
                <w:lang w:val="lt-LT"/>
              </w:rPr>
              <w:t>“The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State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of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the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Welfare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State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in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EU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anno</w:t>
            </w:r>
            <w:proofErr w:type="spellEnd"/>
            <w:r w:rsidRPr="00930C51">
              <w:rPr>
                <w:color w:val="000000"/>
                <w:lang w:val="lt-LT"/>
              </w:rPr>
              <w:t xml:space="preserve"> 1992 </w:t>
            </w:r>
            <w:proofErr w:type="spellStart"/>
            <w:r w:rsidRPr="00930C51">
              <w:rPr>
                <w:color w:val="000000"/>
                <w:lang w:val="lt-LT"/>
              </w:rPr>
              <w:t>and</w:t>
            </w:r>
            <w:proofErr w:type="spellEnd"/>
            <w:r w:rsidRPr="00930C51">
              <w:rPr>
                <w:color w:val="000000"/>
                <w:lang w:val="lt-LT"/>
              </w:rPr>
              <w:t xml:space="preserve"> 20 </w:t>
            </w:r>
            <w:proofErr w:type="spellStart"/>
            <w:r w:rsidRPr="00930C51">
              <w:rPr>
                <w:color w:val="000000"/>
                <w:lang w:val="lt-LT"/>
              </w:rPr>
              <w:t>years</w:t>
            </w:r>
            <w:proofErr w:type="spellEnd"/>
            <w:r w:rsidRPr="00930C51">
              <w:rPr>
                <w:color w:val="000000"/>
                <w:lang w:val="lt-LT"/>
              </w:rPr>
              <w:t xml:space="preserve"> </w:t>
            </w:r>
            <w:proofErr w:type="spellStart"/>
            <w:r w:rsidRPr="00930C51">
              <w:rPr>
                <w:color w:val="000000"/>
                <w:lang w:val="lt-LT"/>
              </w:rPr>
              <w:t>later</w:t>
            </w:r>
            <w:proofErr w:type="spellEnd"/>
            <w:r>
              <w:rPr>
                <w:color w:val="000000"/>
                <w:lang w:val="lt-LT"/>
              </w:rPr>
              <w:t xml:space="preserve"> . </w:t>
            </w:r>
          </w:p>
          <w:p w:rsidR="005B7A5D" w:rsidRPr="007C5E33" w:rsidRDefault="005B7A5D" w:rsidP="008D25DB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5B7A5D" w:rsidRPr="007C5E33" w:rsidRDefault="005B7A5D" w:rsidP="008D25DB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HIVA</w:t>
            </w:r>
            <w:proofErr w:type="spellEnd"/>
            <w:r>
              <w:rPr>
                <w:color w:val="000000"/>
                <w:lang w:val="lt-LT"/>
              </w:rPr>
              <w:t xml:space="preserve"> (Darbo ir visuomenės tyrimo </w:t>
            </w:r>
            <w:proofErr w:type="spellStart"/>
            <w:r>
              <w:rPr>
                <w:color w:val="000000"/>
                <w:lang w:val="lt-LT"/>
              </w:rPr>
              <w:t>institutaas</w:t>
            </w:r>
            <w:proofErr w:type="spellEnd"/>
            <w:r>
              <w:rPr>
                <w:color w:val="000000"/>
                <w:lang w:val="lt-LT"/>
              </w:rPr>
              <w:t xml:space="preserve">) prie </w:t>
            </w:r>
            <w:proofErr w:type="spellStart"/>
            <w:r>
              <w:rPr>
                <w:color w:val="000000"/>
                <w:lang w:val="lt-LT"/>
              </w:rPr>
              <w:t>Leuven</w:t>
            </w:r>
            <w:proofErr w:type="spellEnd"/>
            <w:r>
              <w:rPr>
                <w:color w:val="000000"/>
                <w:lang w:val="lt-LT"/>
              </w:rPr>
              <w:t xml:space="preserve"> Katalikiškojo universiteto (Belgija).</w:t>
            </w:r>
          </w:p>
        </w:tc>
        <w:tc>
          <w:tcPr>
            <w:tcW w:w="3276" w:type="dxa"/>
          </w:tcPr>
          <w:p w:rsidR="005B7A5D" w:rsidRPr="00624F8C" w:rsidRDefault="005B7A5D" w:rsidP="008D25DB">
            <w:pPr>
              <w:rPr>
                <w:sz w:val="22"/>
                <w:szCs w:val="22"/>
                <w:lang w:val="lt-LT"/>
              </w:rPr>
            </w:pPr>
            <w:r w:rsidRPr="00624F8C">
              <w:rPr>
                <w:color w:val="000000"/>
                <w:lang w:val="lt-LT"/>
              </w:rPr>
              <w:t xml:space="preserve">Pranešimas </w:t>
            </w:r>
            <w:r>
              <w:rPr>
                <w:color w:val="000000"/>
                <w:lang w:val="lt-LT"/>
              </w:rPr>
              <w:t xml:space="preserve">„Gerovės valstybė Lietuvoje“ </w:t>
            </w:r>
            <w:proofErr w:type="spellStart"/>
            <w:r w:rsidRPr="00624F8C">
              <w:rPr>
                <w:color w:val="000000"/>
                <w:lang w:val="lt-LT"/>
              </w:rPr>
              <w:t>The</w:t>
            </w:r>
            <w:proofErr w:type="spellEnd"/>
            <w:r w:rsidRPr="00624F8C">
              <w:rPr>
                <w:color w:val="000000"/>
                <w:lang w:val="lt-LT"/>
              </w:rPr>
              <w:t xml:space="preserve"> </w:t>
            </w:r>
            <w:proofErr w:type="spellStart"/>
            <w:r w:rsidRPr="00624F8C">
              <w:rPr>
                <w:color w:val="000000"/>
                <w:lang w:val="lt-LT"/>
              </w:rPr>
              <w:t>Welfare</w:t>
            </w:r>
            <w:proofErr w:type="spellEnd"/>
            <w:r w:rsidRPr="00624F8C">
              <w:rPr>
                <w:color w:val="000000"/>
                <w:lang w:val="lt-LT"/>
              </w:rPr>
              <w:t xml:space="preserve"> </w:t>
            </w:r>
            <w:proofErr w:type="spellStart"/>
            <w:r w:rsidRPr="00624F8C">
              <w:rPr>
                <w:color w:val="000000"/>
                <w:lang w:val="lt-LT"/>
              </w:rPr>
              <w:t>state</w:t>
            </w:r>
            <w:proofErr w:type="spellEnd"/>
            <w:r w:rsidRPr="00624F8C">
              <w:rPr>
                <w:color w:val="000000"/>
                <w:lang w:val="lt-LT"/>
              </w:rPr>
              <w:t xml:space="preserve"> </w:t>
            </w:r>
            <w:proofErr w:type="spellStart"/>
            <w:r w:rsidRPr="00624F8C">
              <w:rPr>
                <w:color w:val="000000"/>
                <w:lang w:val="lt-LT"/>
              </w:rPr>
              <w:t>in</w:t>
            </w:r>
            <w:proofErr w:type="spellEnd"/>
            <w:r w:rsidRPr="00624F8C">
              <w:rPr>
                <w:color w:val="000000"/>
                <w:lang w:val="lt-LT"/>
              </w:rPr>
              <w:t xml:space="preserve"> </w:t>
            </w:r>
            <w:proofErr w:type="spellStart"/>
            <w:r w:rsidRPr="00624F8C">
              <w:rPr>
                <w:color w:val="000000"/>
                <w:lang w:val="lt-LT"/>
              </w:rPr>
              <w:t>Lithuania</w:t>
            </w:r>
            <w:r>
              <w:rPr>
                <w:color w:val="000000"/>
                <w:lang w:val="lt-LT"/>
              </w:rPr>
              <w:t>“</w:t>
            </w:r>
            <w:r w:rsidRPr="00624F8C">
              <w:rPr>
                <w:color w:val="000000"/>
                <w:lang w:val="lt-LT"/>
              </w:rPr>
              <w:t>-</w:t>
            </w:r>
            <w:proofErr w:type="spellEnd"/>
            <w:r w:rsidRPr="00624F8C">
              <w:rPr>
                <w:color w:val="000000"/>
                <w:lang w:val="lt-LT"/>
              </w:rPr>
              <w:t xml:space="preserve"> </w:t>
            </w:r>
          </w:p>
        </w:tc>
      </w:tr>
      <w:tr w:rsidR="005B7A5D" w:rsidRPr="00940A58" w:rsidTr="00F10BFC">
        <w:tc>
          <w:tcPr>
            <w:tcW w:w="1668" w:type="dxa"/>
          </w:tcPr>
          <w:p w:rsidR="005B7A5D" w:rsidRPr="00940A58" w:rsidRDefault="005B7A5D" w:rsidP="001B0B78">
            <w:pPr>
              <w:jc w:val="both"/>
              <w:rPr>
                <w:lang w:val="lt-LT"/>
              </w:rPr>
            </w:pPr>
          </w:p>
        </w:tc>
        <w:tc>
          <w:tcPr>
            <w:tcW w:w="2976" w:type="dxa"/>
          </w:tcPr>
          <w:p w:rsidR="005B7A5D" w:rsidRPr="00940A58" w:rsidRDefault="005B7A5D" w:rsidP="009509DB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5B7A5D" w:rsidRPr="00940A58" w:rsidRDefault="005B7A5D" w:rsidP="001B0B78">
            <w:pPr>
              <w:jc w:val="both"/>
              <w:rPr>
                <w:lang w:val="lt-LT"/>
              </w:rPr>
            </w:pPr>
          </w:p>
        </w:tc>
        <w:tc>
          <w:tcPr>
            <w:tcW w:w="3276" w:type="dxa"/>
          </w:tcPr>
          <w:p w:rsidR="005B7A5D" w:rsidRPr="00940A58" w:rsidRDefault="005B7A5D" w:rsidP="00617E91">
            <w:pPr>
              <w:jc w:val="both"/>
              <w:rPr>
                <w:lang w:val="en-GB"/>
              </w:rPr>
            </w:pPr>
          </w:p>
        </w:tc>
      </w:tr>
    </w:tbl>
    <w:p w:rsidR="005B6FA5" w:rsidRPr="00940A58" w:rsidRDefault="005B6FA5" w:rsidP="001C31E8">
      <w:pPr>
        <w:rPr>
          <w:sz w:val="22"/>
          <w:szCs w:val="22"/>
          <w:lang w:val="lt-LT"/>
        </w:rPr>
      </w:pPr>
    </w:p>
    <w:p w:rsidR="001B0B78" w:rsidRPr="00940A58" w:rsidRDefault="001B0B78" w:rsidP="001B0B78">
      <w:pPr>
        <w:rPr>
          <w:b/>
          <w:sz w:val="22"/>
          <w:szCs w:val="22"/>
          <w:lang w:val="lt-LT"/>
        </w:rPr>
      </w:pPr>
      <w:r w:rsidRPr="00940A58">
        <w:rPr>
          <w:b/>
          <w:sz w:val="22"/>
          <w:szCs w:val="22"/>
          <w:lang w:val="lt-LT"/>
        </w:rPr>
        <w:t>APDOVANOJIMAI, VARDINĖS STIPENDIJOS, GRANTAI</w:t>
      </w:r>
    </w:p>
    <w:p w:rsidR="005B6FA5" w:rsidRPr="00940A58" w:rsidRDefault="005B6FA5" w:rsidP="001C31E8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20"/>
      </w:tblGrid>
      <w:tr w:rsidR="001B0B78" w:rsidRPr="00940A58" w:rsidTr="00F10BFC">
        <w:tc>
          <w:tcPr>
            <w:tcW w:w="1668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8520" w:type="dxa"/>
            <w:shd w:val="clear" w:color="auto" w:fill="F2F2F2"/>
          </w:tcPr>
          <w:p w:rsidR="001B0B78" w:rsidRPr="00940A58" w:rsidRDefault="001B0B78" w:rsidP="0072180C">
            <w:pPr>
              <w:jc w:val="center"/>
              <w:rPr>
                <w:lang w:val="lt-LT"/>
              </w:rPr>
            </w:pPr>
            <w:r w:rsidRPr="00940A58">
              <w:rPr>
                <w:sz w:val="22"/>
                <w:szCs w:val="22"/>
                <w:lang w:val="lt-LT"/>
              </w:rPr>
              <w:t>Apdovanojimo pavadinimas</w:t>
            </w:r>
          </w:p>
        </w:tc>
      </w:tr>
      <w:tr w:rsidR="003B4FCF" w:rsidRPr="00715E79" w:rsidTr="00F10BFC">
        <w:tc>
          <w:tcPr>
            <w:tcW w:w="1668" w:type="dxa"/>
          </w:tcPr>
          <w:p w:rsidR="003B4FCF" w:rsidRDefault="003B4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 stipendija </w:t>
            </w:r>
          </w:p>
        </w:tc>
        <w:tc>
          <w:tcPr>
            <w:tcW w:w="8520" w:type="dxa"/>
          </w:tcPr>
          <w:p w:rsidR="003B4FCF" w:rsidRDefault="003B4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 stipendija </w:t>
            </w:r>
            <w:proofErr w:type="spellStart"/>
            <w:r>
              <w:rPr>
                <w:sz w:val="22"/>
                <w:szCs w:val="22"/>
              </w:rPr>
              <w:t>Dalhousie</w:t>
            </w:r>
            <w:proofErr w:type="spellEnd"/>
            <w:r>
              <w:rPr>
                <w:sz w:val="22"/>
                <w:szCs w:val="22"/>
              </w:rPr>
              <w:t xml:space="preserve"> universitete Kanadoje </w:t>
            </w:r>
          </w:p>
        </w:tc>
      </w:tr>
      <w:tr w:rsidR="003B4FCF" w:rsidRPr="00715E79" w:rsidTr="00F10BFC">
        <w:tc>
          <w:tcPr>
            <w:tcW w:w="1668" w:type="dxa"/>
          </w:tcPr>
          <w:p w:rsidR="003B4FCF" w:rsidRDefault="003B4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 </w:t>
            </w:r>
          </w:p>
        </w:tc>
        <w:tc>
          <w:tcPr>
            <w:tcW w:w="8520" w:type="dxa"/>
          </w:tcPr>
          <w:p w:rsidR="003B4FCF" w:rsidRDefault="003B4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VU Ekonomikos fakulteto Metų dėstytojos vardas </w:t>
            </w:r>
          </w:p>
        </w:tc>
      </w:tr>
      <w:tr w:rsidR="005B6FA5" w:rsidRPr="00715E79" w:rsidTr="00F10BFC">
        <w:tc>
          <w:tcPr>
            <w:tcW w:w="1668" w:type="dxa"/>
          </w:tcPr>
          <w:p w:rsidR="005B6FA5" w:rsidRPr="00940A58" w:rsidRDefault="005B6FA5" w:rsidP="009509DB">
            <w:pPr>
              <w:jc w:val="both"/>
              <w:rPr>
                <w:lang w:val="lt-LT"/>
              </w:rPr>
            </w:pPr>
          </w:p>
        </w:tc>
        <w:tc>
          <w:tcPr>
            <w:tcW w:w="8520" w:type="dxa"/>
          </w:tcPr>
          <w:p w:rsidR="005B6FA5" w:rsidRPr="00940A58" w:rsidRDefault="005B6FA5" w:rsidP="009509DB">
            <w:pPr>
              <w:jc w:val="both"/>
              <w:rPr>
                <w:lang w:val="lt-LT"/>
              </w:rPr>
            </w:pPr>
          </w:p>
        </w:tc>
      </w:tr>
    </w:tbl>
    <w:p w:rsidR="005B6FA5" w:rsidRPr="00940A58" w:rsidRDefault="005B6FA5" w:rsidP="001C31E8">
      <w:pPr>
        <w:jc w:val="both"/>
        <w:rPr>
          <w:sz w:val="22"/>
          <w:szCs w:val="22"/>
          <w:lang w:val="lt-LT"/>
        </w:rPr>
      </w:pPr>
    </w:p>
    <w:p w:rsidR="005B6FA5" w:rsidRPr="00940A58" w:rsidRDefault="005B6FA5" w:rsidP="001C31E8">
      <w:pPr>
        <w:jc w:val="both"/>
        <w:rPr>
          <w:b/>
          <w:sz w:val="22"/>
          <w:szCs w:val="22"/>
          <w:lang w:val="lt-LT"/>
        </w:rPr>
      </w:pPr>
      <w:r w:rsidRPr="00940A58">
        <w:rPr>
          <w:b/>
          <w:sz w:val="22"/>
          <w:szCs w:val="22"/>
          <w:lang w:val="lt-LT"/>
        </w:rPr>
        <w:t>MO</w:t>
      </w:r>
      <w:r w:rsidR="00B112EE" w:rsidRPr="00940A58">
        <w:rPr>
          <w:b/>
          <w:sz w:val="22"/>
          <w:szCs w:val="22"/>
          <w:lang w:val="lt-LT"/>
        </w:rPr>
        <w:t>K</w:t>
      </w:r>
      <w:r w:rsidRPr="00940A58">
        <w:rPr>
          <w:b/>
          <w:sz w:val="22"/>
          <w:szCs w:val="22"/>
          <w:lang w:val="lt-LT"/>
        </w:rPr>
        <w:t xml:space="preserve">SLINIAI INTERESAI </w:t>
      </w:r>
    </w:p>
    <w:p w:rsidR="005B6FA5" w:rsidRPr="00940A58" w:rsidRDefault="005B6FA5" w:rsidP="001C31E8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B6FA5" w:rsidRPr="00715E79" w:rsidTr="002F5DC5">
        <w:trPr>
          <w:trHeight w:val="420"/>
        </w:trPr>
        <w:tc>
          <w:tcPr>
            <w:tcW w:w="10188" w:type="dxa"/>
          </w:tcPr>
          <w:p w:rsidR="005B6FA5" w:rsidRPr="00940A58" w:rsidRDefault="003B4FCF" w:rsidP="00940C70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Plėtros ekonomika</w:t>
            </w:r>
          </w:p>
        </w:tc>
      </w:tr>
    </w:tbl>
    <w:p w:rsidR="005B6FA5" w:rsidRPr="00940A58" w:rsidRDefault="005B6FA5" w:rsidP="001C31E8">
      <w:pPr>
        <w:rPr>
          <w:b/>
          <w:sz w:val="22"/>
          <w:szCs w:val="22"/>
          <w:lang w:val="lt-LT"/>
        </w:rPr>
      </w:pPr>
    </w:p>
    <w:p w:rsidR="005B6FA5" w:rsidRPr="00940A58" w:rsidRDefault="005B6FA5" w:rsidP="001C31E8">
      <w:pPr>
        <w:jc w:val="both"/>
        <w:rPr>
          <w:sz w:val="22"/>
          <w:szCs w:val="22"/>
          <w:lang w:val="lt-LT"/>
        </w:rPr>
      </w:pPr>
      <w:r w:rsidRPr="00940A58">
        <w:rPr>
          <w:b/>
          <w:sz w:val="22"/>
          <w:szCs w:val="22"/>
          <w:lang w:val="lt-LT"/>
        </w:rPr>
        <w:t xml:space="preserve">DARBAS SU STUDENTAIS </w:t>
      </w:r>
    </w:p>
    <w:p w:rsidR="005B6FA5" w:rsidRPr="00940A58" w:rsidRDefault="005B6FA5" w:rsidP="001C31E8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B6FA5" w:rsidRPr="003B4FCF" w:rsidTr="00B0491B">
        <w:trPr>
          <w:trHeight w:val="798"/>
        </w:trPr>
        <w:tc>
          <w:tcPr>
            <w:tcW w:w="10188" w:type="dxa"/>
          </w:tcPr>
          <w:p w:rsidR="003B4FCF" w:rsidRPr="003B4FCF" w:rsidRDefault="00B0491B" w:rsidP="003B4FCF">
            <w:pPr>
              <w:jc w:val="both"/>
              <w:rPr>
                <w:sz w:val="22"/>
                <w:szCs w:val="22"/>
                <w:lang w:val="lt-LT"/>
              </w:rPr>
            </w:pPr>
            <w:r w:rsidRPr="003B4FCF">
              <w:rPr>
                <w:sz w:val="22"/>
                <w:szCs w:val="22"/>
                <w:lang w:val="lt-LT"/>
              </w:rPr>
              <w:t>Dėstomi dalykai:</w:t>
            </w:r>
            <w:r w:rsidR="005B6FA5" w:rsidRPr="003B4FCF">
              <w:rPr>
                <w:sz w:val="22"/>
                <w:szCs w:val="22"/>
                <w:lang w:val="lt-LT"/>
              </w:rPr>
              <w:t xml:space="preserve"> </w:t>
            </w:r>
            <w:r w:rsidR="003B4FCF" w:rsidRPr="003B4FCF">
              <w:rPr>
                <w:bCs/>
                <w:sz w:val="22"/>
                <w:szCs w:val="22"/>
                <w:lang w:val="lt-LT"/>
              </w:rPr>
              <w:t xml:space="preserve">Ekonometrika I (privalomas kursas ), Ekonometrika II, Žmogaus socialinė raida </w:t>
            </w:r>
          </w:p>
          <w:p w:rsidR="005B6FA5" w:rsidRPr="003B4FCF" w:rsidRDefault="005B6FA5" w:rsidP="003B4FCF">
            <w:pPr>
              <w:jc w:val="both"/>
              <w:rPr>
                <w:sz w:val="22"/>
                <w:szCs w:val="22"/>
                <w:lang w:val="lt-LT"/>
              </w:rPr>
            </w:pPr>
            <w:r w:rsidRPr="003B4FCF">
              <w:rPr>
                <w:sz w:val="22"/>
                <w:szCs w:val="22"/>
                <w:lang w:val="lt-LT"/>
              </w:rPr>
              <w:t>Vadovavimas bakalaur</w:t>
            </w:r>
            <w:r w:rsidR="00B0491B" w:rsidRPr="003B4FCF">
              <w:rPr>
                <w:sz w:val="22"/>
                <w:szCs w:val="22"/>
                <w:lang w:val="lt-LT"/>
              </w:rPr>
              <w:t>o</w:t>
            </w:r>
            <w:r w:rsidRPr="003B4FCF">
              <w:rPr>
                <w:sz w:val="22"/>
                <w:szCs w:val="22"/>
                <w:lang w:val="lt-LT"/>
              </w:rPr>
              <w:t xml:space="preserve"> ir magistr</w:t>
            </w:r>
            <w:r w:rsidR="00B0491B" w:rsidRPr="003B4FCF">
              <w:rPr>
                <w:sz w:val="22"/>
                <w:szCs w:val="22"/>
                <w:lang w:val="lt-LT"/>
              </w:rPr>
              <w:t>o</w:t>
            </w:r>
            <w:r w:rsidRPr="003B4FCF">
              <w:rPr>
                <w:sz w:val="22"/>
                <w:szCs w:val="22"/>
                <w:lang w:val="lt-LT"/>
              </w:rPr>
              <w:t xml:space="preserve"> baigiam</w:t>
            </w:r>
            <w:r w:rsidR="00B0491B" w:rsidRPr="003B4FCF">
              <w:rPr>
                <w:sz w:val="22"/>
                <w:szCs w:val="22"/>
                <w:lang w:val="lt-LT"/>
              </w:rPr>
              <w:t xml:space="preserve">ųjų </w:t>
            </w:r>
            <w:r w:rsidRPr="003B4FCF">
              <w:rPr>
                <w:sz w:val="22"/>
                <w:szCs w:val="22"/>
                <w:lang w:val="lt-LT"/>
              </w:rPr>
              <w:t>darb</w:t>
            </w:r>
            <w:r w:rsidR="00B0491B" w:rsidRPr="003B4FCF">
              <w:rPr>
                <w:sz w:val="22"/>
                <w:szCs w:val="22"/>
                <w:lang w:val="lt-LT"/>
              </w:rPr>
              <w:t xml:space="preserve">ų, kursinių ir </w:t>
            </w:r>
            <w:r w:rsidRPr="003B4FCF">
              <w:rPr>
                <w:sz w:val="22"/>
                <w:szCs w:val="22"/>
                <w:lang w:val="lt-LT"/>
              </w:rPr>
              <w:t>moksl</w:t>
            </w:r>
            <w:r w:rsidR="00B0491B" w:rsidRPr="003B4FCF">
              <w:rPr>
                <w:sz w:val="22"/>
                <w:szCs w:val="22"/>
                <w:lang w:val="lt-LT"/>
              </w:rPr>
              <w:t>inių</w:t>
            </w:r>
            <w:r w:rsidRPr="003B4FCF">
              <w:rPr>
                <w:sz w:val="22"/>
                <w:szCs w:val="22"/>
                <w:lang w:val="lt-LT"/>
              </w:rPr>
              <w:t xml:space="preserve"> tiriam</w:t>
            </w:r>
            <w:r w:rsidR="00B0491B" w:rsidRPr="003B4FCF">
              <w:rPr>
                <w:sz w:val="22"/>
                <w:szCs w:val="22"/>
                <w:lang w:val="lt-LT"/>
              </w:rPr>
              <w:t xml:space="preserve">ųjų </w:t>
            </w:r>
            <w:r w:rsidRPr="003B4FCF">
              <w:rPr>
                <w:sz w:val="22"/>
                <w:szCs w:val="22"/>
                <w:lang w:val="lt-LT"/>
              </w:rPr>
              <w:t>darb</w:t>
            </w:r>
            <w:r w:rsidR="00B0491B" w:rsidRPr="003B4FCF">
              <w:rPr>
                <w:sz w:val="22"/>
                <w:szCs w:val="22"/>
                <w:lang w:val="lt-LT"/>
              </w:rPr>
              <w:t>ų rengimui</w:t>
            </w:r>
            <w:r w:rsidRPr="003B4FCF">
              <w:rPr>
                <w:sz w:val="22"/>
                <w:szCs w:val="22"/>
                <w:lang w:val="lt-LT"/>
              </w:rPr>
              <w:t xml:space="preserve">, profesinei praktikai. </w:t>
            </w:r>
            <w:r w:rsidR="003B4FCF" w:rsidRPr="003B4FCF">
              <w:rPr>
                <w:bCs/>
                <w:sz w:val="22"/>
                <w:szCs w:val="22"/>
                <w:lang w:val="lt-LT"/>
              </w:rPr>
              <w:t>Kasmetinis vadovavimas studentų mokslinėje konferencijoje</w:t>
            </w:r>
          </w:p>
        </w:tc>
      </w:tr>
    </w:tbl>
    <w:p w:rsidR="005B6FA5" w:rsidRPr="003B4FCF" w:rsidRDefault="005B6FA5" w:rsidP="00B0491B">
      <w:pPr>
        <w:jc w:val="both"/>
        <w:rPr>
          <w:sz w:val="22"/>
          <w:szCs w:val="22"/>
          <w:lang w:val="lt-LT"/>
        </w:rPr>
      </w:pPr>
    </w:p>
    <w:p w:rsidR="005B6FA5" w:rsidRPr="001C31E8" w:rsidRDefault="005B6FA5" w:rsidP="001C31E8">
      <w:pPr>
        <w:jc w:val="both"/>
        <w:rPr>
          <w:sz w:val="22"/>
          <w:szCs w:val="22"/>
          <w:lang w:val="lt-LT"/>
        </w:rPr>
      </w:pPr>
      <w:r w:rsidRPr="00940A58">
        <w:rPr>
          <w:b/>
          <w:sz w:val="22"/>
          <w:szCs w:val="22"/>
          <w:lang w:val="lt-LT"/>
        </w:rPr>
        <w:t>PASKELBTŲ MOKSLO DARBŲ SĄRAŠAS</w:t>
      </w:r>
      <w:r w:rsidR="00DC6485">
        <w:rPr>
          <w:b/>
          <w:sz w:val="22"/>
          <w:szCs w:val="22"/>
          <w:lang w:val="lt-LT"/>
        </w:rPr>
        <w:t>*</w:t>
      </w:r>
    </w:p>
    <w:p w:rsidR="005B6FA5" w:rsidRDefault="005B6FA5" w:rsidP="001C31E8">
      <w:pPr>
        <w:rPr>
          <w:sz w:val="22"/>
          <w:szCs w:val="22"/>
          <w:lang w:val="lt-LT"/>
        </w:rPr>
      </w:pPr>
    </w:p>
    <w:p w:rsidR="00B671C0" w:rsidRDefault="00B671C0" w:rsidP="001C31E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STRAIPSNIAI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B4FCF" w:rsidTr="001337BF">
        <w:trPr>
          <w:trHeight w:val="276"/>
        </w:trPr>
        <w:tc>
          <w:tcPr>
            <w:tcW w:w="10188" w:type="dxa"/>
            <w:vAlign w:val="center"/>
          </w:tcPr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  <w:r w:rsidRPr="003B4FCF">
              <w:rPr>
                <w:sz w:val="22"/>
                <w:szCs w:val="22"/>
                <w:lang w:val="lt-LT" w:eastAsia="lt-LT"/>
              </w:rPr>
              <w:t xml:space="preserve">Karpuškienė </w:t>
            </w:r>
            <w:r>
              <w:rPr>
                <w:sz w:val="22"/>
                <w:szCs w:val="22"/>
                <w:lang w:val="lt-LT" w:eastAsia="lt-LT"/>
              </w:rPr>
              <w:t>V.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 (2015)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Social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and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economic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consequences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the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recent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minimum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wage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rise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in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Lithuania</w:t>
            </w:r>
            <w:proofErr w:type="spellEnd"/>
            <w:r>
              <w:rPr>
                <w:sz w:val="22"/>
                <w:szCs w:val="22"/>
                <w:lang w:val="lt-LT" w:eastAsia="lt-LT"/>
              </w:rPr>
              <w:t>.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 - </w:t>
            </w:r>
            <w:r w:rsidRPr="003B4FCF">
              <w:rPr>
                <w:i/>
                <w:sz w:val="22"/>
                <w:szCs w:val="22"/>
                <w:lang w:val="lt-LT" w:eastAsia="lt-LT"/>
              </w:rPr>
              <w:t>Ekonomika,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 94(2)</w:t>
            </w:r>
            <w:r>
              <w:rPr>
                <w:sz w:val="22"/>
                <w:szCs w:val="22"/>
                <w:lang w:val="lt-LT" w:eastAsia="lt-LT"/>
              </w:rPr>
              <w:t>, 83-95.</w:t>
            </w:r>
          </w:p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3B4FCF" w:rsidRPr="00715E79" w:rsidTr="001337BF">
        <w:tc>
          <w:tcPr>
            <w:tcW w:w="10188" w:type="dxa"/>
            <w:vAlign w:val="center"/>
          </w:tcPr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  <w:r w:rsidRPr="003B4FCF">
              <w:rPr>
                <w:sz w:val="22"/>
                <w:szCs w:val="22"/>
                <w:lang w:val="lt-LT" w:eastAsia="lt-LT"/>
              </w:rPr>
              <w:t xml:space="preserve">Karpuškienė </w:t>
            </w:r>
            <w:r>
              <w:rPr>
                <w:sz w:val="22"/>
                <w:szCs w:val="22"/>
                <w:lang w:val="lt-LT" w:eastAsia="lt-LT"/>
              </w:rPr>
              <w:t xml:space="preserve">V. 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(2014) Minimalios algos padidinimo iki 1000 Lt. padariniai -Tarptautinė </w:t>
            </w:r>
            <w:r w:rsidR="00C425B1">
              <w:rPr>
                <w:sz w:val="22"/>
                <w:szCs w:val="22"/>
                <w:lang w:val="lt-LT" w:eastAsia="lt-LT"/>
              </w:rPr>
              <w:t xml:space="preserve">mokslinė praktinė konferencija </w:t>
            </w:r>
            <w:r w:rsidRPr="003B4FCF">
              <w:rPr>
                <w:sz w:val="22"/>
                <w:szCs w:val="22"/>
                <w:lang w:val="lt-LT" w:eastAsia="lt-LT"/>
              </w:rPr>
              <w:t>"Mokslo ir verslo</w:t>
            </w:r>
            <w:r w:rsidR="00C425B1">
              <w:rPr>
                <w:sz w:val="22"/>
                <w:szCs w:val="22"/>
                <w:lang w:val="lt-LT" w:eastAsia="lt-LT"/>
              </w:rPr>
              <w:t xml:space="preserve"> dermė" 2014 05 </w:t>
            </w:r>
            <w:r w:rsidRPr="003B4FCF">
              <w:rPr>
                <w:sz w:val="22"/>
                <w:szCs w:val="22"/>
                <w:lang w:val="lt-LT" w:eastAsia="lt-LT"/>
              </w:rPr>
              <w:t>29. Konferencijos medžiaga elektroninė versija ISBN 978-609-95215-9-6</w:t>
            </w:r>
          </w:p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3B4FCF" w:rsidRPr="00715E79" w:rsidTr="001337BF">
        <w:tc>
          <w:tcPr>
            <w:tcW w:w="10188" w:type="dxa"/>
            <w:vAlign w:val="center"/>
          </w:tcPr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  <w:r w:rsidRPr="003B4FCF">
              <w:rPr>
                <w:sz w:val="22"/>
                <w:szCs w:val="22"/>
                <w:lang w:val="lt-LT" w:eastAsia="lt-LT"/>
              </w:rPr>
              <w:t xml:space="preserve">Karpuškienė </w:t>
            </w:r>
            <w:r w:rsidR="00C425B1">
              <w:rPr>
                <w:sz w:val="22"/>
                <w:szCs w:val="22"/>
                <w:lang w:val="lt-LT" w:eastAsia="lt-LT"/>
              </w:rPr>
              <w:t xml:space="preserve">V. </w:t>
            </w:r>
            <w:r w:rsidRPr="003B4FCF">
              <w:rPr>
                <w:sz w:val="22"/>
                <w:szCs w:val="22"/>
                <w:lang w:val="lt-LT" w:eastAsia="lt-LT"/>
              </w:rPr>
              <w:t>(2015) Minimalios algos poveikis Lietuvos darbo rinkai - LEA (Lietuvos ekonomistų asociacijos) konferencijos „Lietuvos ekonomikos augimo ir stabilumo strateginės kryptys“ konferencijos recenzuotų straipsnių rinkinio elektroninė versija ISBN 978-609-459-613-1,   http://www.lea2015.ef.vu.lt/wp-content/uploads/2016/01/LEA2015-straipsniu-rinkinys-1.pdf</w:t>
            </w:r>
          </w:p>
          <w:p w:rsidR="003B4FCF" w:rsidRPr="003B4FCF" w:rsidRDefault="003B4FCF" w:rsidP="007623E2">
            <w:pPr>
              <w:rPr>
                <w:noProof/>
                <w:sz w:val="22"/>
                <w:szCs w:val="22"/>
                <w:lang w:val="lt-LT"/>
              </w:rPr>
            </w:pPr>
          </w:p>
        </w:tc>
      </w:tr>
      <w:tr w:rsidR="003B4FCF" w:rsidTr="001337BF">
        <w:tc>
          <w:tcPr>
            <w:tcW w:w="10188" w:type="dxa"/>
            <w:vAlign w:val="center"/>
          </w:tcPr>
          <w:p w:rsidR="003B4FCF" w:rsidRPr="003B4FCF" w:rsidRDefault="003B4FCF" w:rsidP="007623E2">
            <w:pPr>
              <w:rPr>
                <w:sz w:val="22"/>
                <w:szCs w:val="22"/>
                <w:lang w:val="lt-LT" w:eastAsia="lt-LT"/>
              </w:rPr>
            </w:pPr>
            <w:r w:rsidRPr="003B4FCF">
              <w:rPr>
                <w:sz w:val="22"/>
                <w:szCs w:val="22"/>
                <w:lang w:val="lt-LT" w:eastAsia="lt-LT"/>
              </w:rPr>
              <w:t xml:space="preserve">Karpuškienė (2011) </w:t>
            </w:r>
            <w:r w:rsidR="00C425B1">
              <w:rPr>
                <w:sz w:val="22"/>
                <w:szCs w:val="22"/>
                <w:lang w:val="lt-LT" w:eastAsia="lt-LT"/>
              </w:rPr>
              <w:t>V.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The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Impact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Minimum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Wage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the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Labour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Market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Lithuania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. ISSN 1392-1258 </w:t>
            </w:r>
            <w:r w:rsidR="00C425B1" w:rsidRPr="003B4FCF">
              <w:rPr>
                <w:i/>
                <w:sz w:val="22"/>
                <w:szCs w:val="22"/>
                <w:lang w:val="lt-LT" w:eastAsia="lt-LT"/>
              </w:rPr>
              <w:t>Ekonomika,</w:t>
            </w:r>
            <w:r w:rsidR="00C425B1">
              <w:rPr>
                <w:sz w:val="22"/>
                <w:szCs w:val="22"/>
                <w:lang w:val="lt-LT" w:eastAsia="lt-LT"/>
              </w:rPr>
              <w:t xml:space="preserve"> 90(2), 78-87.</w:t>
            </w:r>
          </w:p>
          <w:p w:rsidR="003B4FCF" w:rsidRPr="003B4FCF" w:rsidRDefault="003B4FCF" w:rsidP="007623E2">
            <w:pPr>
              <w:rPr>
                <w:noProof/>
                <w:sz w:val="22"/>
                <w:szCs w:val="22"/>
                <w:lang w:val="lt-LT"/>
              </w:rPr>
            </w:pPr>
          </w:p>
        </w:tc>
      </w:tr>
      <w:tr w:rsidR="003B4FCF" w:rsidTr="001337BF">
        <w:tc>
          <w:tcPr>
            <w:tcW w:w="10188" w:type="dxa"/>
            <w:vAlign w:val="center"/>
          </w:tcPr>
          <w:p w:rsidR="003B4FCF" w:rsidRPr="003B4FCF" w:rsidRDefault="003B4FCF" w:rsidP="00C425B1">
            <w:pPr>
              <w:rPr>
                <w:noProof/>
                <w:sz w:val="22"/>
                <w:szCs w:val="22"/>
                <w:lang w:val="lt-LT"/>
              </w:rPr>
            </w:pP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Kõre</w:t>
            </w:r>
            <w:proofErr w:type="spellEnd"/>
            <w:r w:rsidR="00C425B1">
              <w:rPr>
                <w:sz w:val="22"/>
                <w:szCs w:val="22"/>
                <w:lang w:val="lt-LT" w:eastAsia="lt-LT"/>
              </w:rPr>
              <w:t xml:space="preserve"> J.</w:t>
            </w:r>
            <w:r w:rsidRPr="003B4FCF">
              <w:rPr>
                <w:sz w:val="22"/>
                <w:szCs w:val="22"/>
                <w:lang w:val="lt-LT" w:eastAsia="lt-LT"/>
              </w:rPr>
              <w:t xml:space="preserve">,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Karpuškiene</w:t>
            </w:r>
            <w:proofErr w:type="spellEnd"/>
            <w:r w:rsidR="00C425B1">
              <w:rPr>
                <w:sz w:val="22"/>
                <w:szCs w:val="22"/>
                <w:lang w:val="lt-LT" w:eastAsia="lt-LT"/>
              </w:rPr>
              <w:t xml:space="preserve"> V</w:t>
            </w:r>
            <w:r w:rsidRPr="003B4FCF">
              <w:rPr>
                <w:sz w:val="22"/>
                <w:szCs w:val="22"/>
                <w:lang w:val="lt-LT" w:eastAsia="lt-LT"/>
              </w:rPr>
              <w:t>. (2009)</w:t>
            </w:r>
            <w:r w:rsidR="00C425B1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EU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social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inclusion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policy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and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the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progress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the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homeless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politics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in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Baltic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States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.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Analysis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National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Action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Plans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of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social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Inclusion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2004-2006, 2006-2008, 2008-2010.  </w:t>
            </w:r>
            <w:proofErr w:type="spellStart"/>
            <w:r w:rsidRPr="003B4FCF">
              <w:rPr>
                <w:sz w:val="22"/>
                <w:szCs w:val="22"/>
                <w:lang w:val="lt-LT" w:eastAsia="lt-LT"/>
              </w:rPr>
              <w:t>STEPP:Socialinė</w:t>
            </w:r>
            <w:proofErr w:type="spellEnd"/>
            <w:r w:rsidRPr="003B4FCF">
              <w:rPr>
                <w:sz w:val="22"/>
                <w:szCs w:val="22"/>
                <w:lang w:val="lt-LT" w:eastAsia="lt-LT"/>
              </w:rPr>
              <w:t xml:space="preserve"> teorija, empirija, politika ir praktika. ISSN 1648-2425, Nr. 5,  2009</w:t>
            </w:r>
          </w:p>
        </w:tc>
      </w:tr>
    </w:tbl>
    <w:p w:rsidR="00DC6485" w:rsidRDefault="00DC6485" w:rsidP="00DC6485">
      <w:pPr>
        <w:jc w:val="both"/>
        <w:rPr>
          <w:sz w:val="20"/>
          <w:szCs w:val="20"/>
          <w:lang w:val="lt-LT"/>
        </w:rPr>
      </w:pPr>
      <w:r w:rsidRPr="00654F1C">
        <w:rPr>
          <w:sz w:val="20"/>
          <w:szCs w:val="20"/>
          <w:lang w:val="lt-LT"/>
        </w:rPr>
        <w:t>*</w:t>
      </w:r>
      <w:r w:rsidRPr="00AA1839">
        <w:rPr>
          <w:sz w:val="20"/>
          <w:szCs w:val="20"/>
          <w:lang w:val="lt-LT"/>
        </w:rPr>
        <w:t>Pateikiami mokslo darbai, paskelbti per paskutiniuosius 5 metus.</w:t>
      </w:r>
    </w:p>
    <w:p w:rsidR="007651DA" w:rsidRDefault="007651DA" w:rsidP="001C31E8">
      <w:pPr>
        <w:rPr>
          <w:sz w:val="22"/>
          <w:szCs w:val="22"/>
          <w:lang w:val="lt-LT"/>
        </w:rPr>
      </w:pPr>
    </w:p>
    <w:p w:rsidR="00B671C0" w:rsidRPr="00853D2C" w:rsidRDefault="00B671C0" w:rsidP="00B671C0">
      <w:pPr>
        <w:rPr>
          <w:sz w:val="22"/>
          <w:szCs w:val="22"/>
        </w:rPr>
      </w:pPr>
      <w:r w:rsidRPr="00516D98">
        <w:rPr>
          <w:sz w:val="22"/>
          <w:szCs w:val="22"/>
          <w:lang w:val="lt-LT"/>
        </w:rPr>
        <w:t xml:space="preserve">KNYGOS. METODINĖS MOKYMO PRIEMONĖS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B6FA5" w:rsidRPr="00715E79" w:rsidTr="00B671C0">
        <w:trPr>
          <w:cantSplit/>
          <w:trHeight w:val="418"/>
        </w:trPr>
        <w:tc>
          <w:tcPr>
            <w:tcW w:w="10222" w:type="dxa"/>
            <w:vAlign w:val="center"/>
          </w:tcPr>
          <w:p w:rsidR="005B6FA5" w:rsidRPr="00C425B1" w:rsidRDefault="00C425B1" w:rsidP="00C425B1">
            <w:pPr>
              <w:jc w:val="both"/>
              <w:rPr>
                <w:sz w:val="22"/>
                <w:szCs w:val="22"/>
                <w:lang w:val="lt-LT"/>
              </w:rPr>
            </w:pPr>
            <w:r w:rsidRPr="00C425B1">
              <w:rPr>
                <w:noProof/>
                <w:sz w:val="22"/>
                <w:szCs w:val="22"/>
              </w:rPr>
              <w:t>Lastauskas</w:t>
            </w:r>
            <w:r>
              <w:rPr>
                <w:noProof/>
                <w:sz w:val="22"/>
                <w:szCs w:val="22"/>
              </w:rPr>
              <w:t xml:space="preserve"> P</w:t>
            </w:r>
            <w:r w:rsidRPr="00C425B1">
              <w:rPr>
                <w:noProof/>
                <w:sz w:val="22"/>
                <w:szCs w:val="22"/>
              </w:rPr>
              <w:t>, Karpuškienė</w:t>
            </w:r>
            <w:r>
              <w:rPr>
                <w:noProof/>
                <w:sz w:val="22"/>
                <w:szCs w:val="22"/>
              </w:rPr>
              <w:t xml:space="preserve"> V</w:t>
            </w:r>
            <w:r w:rsidRPr="00C425B1">
              <w:rPr>
                <w:noProof/>
                <w:sz w:val="22"/>
                <w:szCs w:val="22"/>
              </w:rPr>
              <w:t>. (2010)  Ekonometrinis modeliavimas su EViews. Praktinis gidas. IBSN978-9955-634-10-2</w:t>
            </w:r>
            <w:r w:rsidR="00B671C0" w:rsidRPr="00C425B1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</w:tr>
    </w:tbl>
    <w:p w:rsidR="005B6FA5" w:rsidRPr="001C31E8" w:rsidRDefault="005B6FA5" w:rsidP="001C31E8">
      <w:pPr>
        <w:rPr>
          <w:sz w:val="22"/>
          <w:szCs w:val="22"/>
          <w:lang w:val="lt-LT"/>
        </w:rPr>
      </w:pPr>
    </w:p>
    <w:p w:rsidR="005B6FA5" w:rsidRPr="001C31E8" w:rsidRDefault="005B6FA5" w:rsidP="001C31E8">
      <w:pPr>
        <w:jc w:val="both"/>
        <w:rPr>
          <w:sz w:val="22"/>
          <w:szCs w:val="22"/>
          <w:lang w:val="lt-LT"/>
        </w:rPr>
      </w:pPr>
      <w:r w:rsidRPr="001C31E8">
        <w:rPr>
          <w:b/>
          <w:sz w:val="22"/>
          <w:szCs w:val="22"/>
          <w:lang w:val="lt-LT"/>
        </w:rPr>
        <w:t>UŽSIENIO KALBOS</w:t>
      </w:r>
      <w:r w:rsidR="00D36D7A">
        <w:rPr>
          <w:b/>
          <w:sz w:val="22"/>
          <w:szCs w:val="22"/>
          <w:lang w:val="lt-LT"/>
        </w:rPr>
        <w:t>*</w:t>
      </w:r>
      <w:r w:rsidRPr="001C31E8">
        <w:rPr>
          <w:b/>
          <w:sz w:val="22"/>
          <w:szCs w:val="22"/>
          <w:lang w:val="lt-LT"/>
        </w:rPr>
        <w:t xml:space="preserve"> </w:t>
      </w:r>
    </w:p>
    <w:tbl>
      <w:tblPr>
        <w:tblW w:w="10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174"/>
        <w:gridCol w:w="1165"/>
        <w:gridCol w:w="1895"/>
        <w:gridCol w:w="2160"/>
        <w:gridCol w:w="1980"/>
      </w:tblGrid>
      <w:tr w:rsidR="005B6FA5" w:rsidRPr="001C31E8" w:rsidTr="003C1E1D">
        <w:trPr>
          <w:cantSplit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B6FA5" w:rsidRPr="001C31E8" w:rsidRDefault="005B6FA5" w:rsidP="00B671C0">
            <w:pPr>
              <w:pStyle w:val="LevelAssessment-Heading1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b w:val="0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b w:val="0"/>
                <w:szCs w:val="22"/>
                <w:lang w:val="lt-LT"/>
              </w:rPr>
              <w:t>Kalba</w:t>
            </w:r>
          </w:p>
        </w:tc>
        <w:tc>
          <w:tcPr>
            <w:tcW w:w="2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B6FA5" w:rsidRPr="001C31E8" w:rsidRDefault="005B6FA5" w:rsidP="00B671C0">
            <w:pPr>
              <w:pStyle w:val="LevelAssessment-Heading1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b w:val="0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b w:val="0"/>
                <w:szCs w:val="22"/>
                <w:lang w:val="lt-LT"/>
              </w:rPr>
              <w:t>Supratimas</w:t>
            </w:r>
          </w:p>
        </w:tc>
        <w:tc>
          <w:tcPr>
            <w:tcW w:w="40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B6FA5" w:rsidRPr="001C31E8" w:rsidRDefault="005B6FA5" w:rsidP="00B671C0">
            <w:pPr>
              <w:pStyle w:val="LevelAssessment-Heading1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b w:val="0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b w:val="0"/>
                <w:szCs w:val="22"/>
                <w:lang w:val="lt-LT"/>
              </w:rPr>
              <w:t>Kalbėjimas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5B6FA5" w:rsidRPr="001C31E8" w:rsidRDefault="005B6FA5" w:rsidP="00B671C0">
            <w:pPr>
              <w:pStyle w:val="LevelAssessment-Heading1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b w:val="0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b w:val="0"/>
                <w:szCs w:val="22"/>
                <w:lang w:val="lt-LT"/>
              </w:rPr>
              <w:t>Rašymas</w:t>
            </w:r>
          </w:p>
        </w:tc>
      </w:tr>
      <w:tr w:rsidR="005B6FA5" w:rsidRPr="001C31E8" w:rsidTr="003C1E1D">
        <w:trPr>
          <w:cantSplit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>Klausymas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>Skaitymas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62AA6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Bendravimas </w:t>
            </w:r>
          </w:p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>žodžiu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62AA6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Informacijos </w:t>
            </w:r>
          </w:p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1C31E8">
              <w:rPr>
                <w:rFonts w:ascii="Times New Roman" w:hAnsi="Times New Roman"/>
                <w:sz w:val="22"/>
                <w:szCs w:val="22"/>
                <w:lang w:val="lt-LT"/>
              </w:rPr>
              <w:t>pateikimas žodžiu</w:t>
            </w: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FA5" w:rsidRPr="001C31E8" w:rsidRDefault="005B6FA5" w:rsidP="00B671C0">
            <w:pPr>
              <w:pStyle w:val="LevelAssessment-Heading2"/>
              <w:framePr w:hSpace="180" w:wrap="around" w:vAnchor="text" w:hAnchor="margin" w:x="-137" w:y="154"/>
              <w:ind w:left="0" w:right="0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C425B1" w:rsidRPr="001C31E8" w:rsidTr="007F3FF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Anglų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4 </w:t>
            </w:r>
          </w:p>
        </w:tc>
      </w:tr>
      <w:tr w:rsidR="00C425B1" w:rsidRPr="001C31E8" w:rsidTr="007F3FF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Rusų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B1" w:rsidRPr="00C425B1" w:rsidRDefault="00C425B1" w:rsidP="00C425B1">
            <w:pPr>
              <w:pStyle w:val="Default"/>
              <w:framePr w:hSpace="180" w:wrap="around" w:vAnchor="text" w:hAnchor="margin" w:x="-137" w:y="154"/>
              <w:rPr>
                <w:sz w:val="22"/>
                <w:szCs w:val="22"/>
              </w:rPr>
            </w:pPr>
            <w:r w:rsidRPr="00C425B1">
              <w:rPr>
                <w:sz w:val="22"/>
                <w:szCs w:val="22"/>
              </w:rPr>
              <w:t xml:space="preserve">4 </w:t>
            </w:r>
          </w:p>
        </w:tc>
      </w:tr>
    </w:tbl>
    <w:p w:rsidR="00B671C0" w:rsidRPr="00480121" w:rsidRDefault="00B671C0" w:rsidP="00B671C0">
      <w:pPr>
        <w:jc w:val="both"/>
        <w:rPr>
          <w:sz w:val="20"/>
          <w:szCs w:val="20"/>
          <w:lang w:val="lt-LT"/>
        </w:rPr>
      </w:pPr>
      <w:r w:rsidRPr="00480121">
        <w:rPr>
          <w:sz w:val="20"/>
          <w:szCs w:val="20"/>
          <w:lang w:val="lt-LT"/>
        </w:rPr>
        <w:t>*Užsienio kalbų mokėjimo lygis: 5 – puikiai; 4 – gerai; 3 – vidutiniškai; 2 – patenkinamai; 1 – pagrindai.</w:t>
      </w:r>
    </w:p>
    <w:p w:rsidR="00B671C0" w:rsidRPr="00B671C0" w:rsidRDefault="00B671C0" w:rsidP="00B671C0">
      <w:pPr>
        <w:jc w:val="both"/>
        <w:rPr>
          <w:b/>
          <w:sz w:val="22"/>
          <w:szCs w:val="22"/>
        </w:rPr>
      </w:pPr>
    </w:p>
    <w:sectPr w:rsidR="00B671C0" w:rsidRPr="00B671C0" w:rsidSect="003C1E1D">
      <w:footerReference w:type="default" r:id="rId9"/>
      <w:headerReference w:type="first" r:id="rId10"/>
      <w:footerReference w:type="first" r:id="rId11"/>
      <w:pgSz w:w="12240" w:h="15840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EF" w:rsidRDefault="002004EF">
      <w:r>
        <w:separator/>
      </w:r>
    </w:p>
  </w:endnote>
  <w:endnote w:type="continuationSeparator" w:id="0">
    <w:p w:rsidR="002004EF" w:rsidRDefault="002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87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71C0" w:rsidRPr="00B671C0" w:rsidRDefault="00E5207D">
        <w:pPr>
          <w:pStyle w:val="Footer"/>
          <w:jc w:val="right"/>
          <w:rPr>
            <w:sz w:val="20"/>
            <w:szCs w:val="20"/>
          </w:rPr>
        </w:pPr>
        <w:r w:rsidRPr="00B671C0">
          <w:rPr>
            <w:sz w:val="20"/>
            <w:szCs w:val="20"/>
          </w:rPr>
          <w:fldChar w:fldCharType="begin"/>
        </w:r>
        <w:r w:rsidR="00B671C0" w:rsidRPr="00B671C0">
          <w:rPr>
            <w:sz w:val="20"/>
            <w:szCs w:val="20"/>
          </w:rPr>
          <w:instrText>PAGE   \* MERGEFORMAT</w:instrText>
        </w:r>
        <w:r w:rsidRPr="00B671C0">
          <w:rPr>
            <w:sz w:val="20"/>
            <w:szCs w:val="20"/>
          </w:rPr>
          <w:fldChar w:fldCharType="separate"/>
        </w:r>
        <w:r w:rsidR="00E77DB6" w:rsidRPr="00E77DB6">
          <w:rPr>
            <w:noProof/>
            <w:sz w:val="20"/>
            <w:szCs w:val="20"/>
            <w:lang w:val="lt-LT"/>
          </w:rPr>
          <w:t>2</w:t>
        </w:r>
        <w:r w:rsidRPr="00B671C0">
          <w:rPr>
            <w:sz w:val="20"/>
            <w:szCs w:val="20"/>
          </w:rPr>
          <w:fldChar w:fldCharType="end"/>
        </w:r>
      </w:p>
    </w:sdtContent>
  </w:sdt>
  <w:p w:rsidR="00B671C0" w:rsidRDefault="00B6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1E8" w:rsidRPr="001C31E8" w:rsidRDefault="00E5207D">
        <w:pPr>
          <w:pStyle w:val="Footer"/>
          <w:jc w:val="right"/>
          <w:rPr>
            <w:sz w:val="20"/>
            <w:szCs w:val="20"/>
          </w:rPr>
        </w:pPr>
        <w:r w:rsidRPr="001C31E8">
          <w:rPr>
            <w:sz w:val="20"/>
            <w:szCs w:val="20"/>
          </w:rPr>
          <w:fldChar w:fldCharType="begin"/>
        </w:r>
        <w:r w:rsidR="001C31E8" w:rsidRPr="001C31E8">
          <w:rPr>
            <w:sz w:val="20"/>
            <w:szCs w:val="20"/>
          </w:rPr>
          <w:instrText>PAGE   \* MERGEFORMAT</w:instrText>
        </w:r>
        <w:r w:rsidRPr="001C31E8">
          <w:rPr>
            <w:sz w:val="20"/>
            <w:szCs w:val="20"/>
          </w:rPr>
          <w:fldChar w:fldCharType="separate"/>
        </w:r>
        <w:r w:rsidR="00E77DB6" w:rsidRPr="00E77DB6">
          <w:rPr>
            <w:noProof/>
            <w:sz w:val="20"/>
            <w:szCs w:val="20"/>
            <w:lang w:val="lt-LT"/>
          </w:rPr>
          <w:t>1</w:t>
        </w:r>
        <w:r w:rsidRPr="001C31E8">
          <w:rPr>
            <w:sz w:val="20"/>
            <w:szCs w:val="20"/>
          </w:rPr>
          <w:fldChar w:fldCharType="end"/>
        </w:r>
      </w:p>
    </w:sdtContent>
  </w:sdt>
  <w:p w:rsidR="001C31E8" w:rsidRDefault="001C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EF" w:rsidRDefault="002004EF">
      <w:r>
        <w:separator/>
      </w:r>
    </w:p>
  </w:footnote>
  <w:footnote w:type="continuationSeparator" w:id="0">
    <w:p w:rsidR="002004EF" w:rsidRDefault="0020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83" w:rsidRDefault="005B6FA5">
    <w:pPr>
      <w:pStyle w:val="Header"/>
      <w:jc w:val="center"/>
      <w:rPr>
        <w:b/>
        <w:sz w:val="24"/>
      </w:rPr>
    </w:pPr>
    <w:r>
      <w:rPr>
        <w:b/>
        <w:sz w:val="24"/>
      </w:rPr>
      <w:t>GYVENIMO APRAŠYMAS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8E77DC"/>
    <w:multiLevelType w:val="hybridMultilevel"/>
    <w:tmpl w:val="60AAEF5E"/>
    <w:lvl w:ilvl="0" w:tplc="836E7E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F5B"/>
    <w:multiLevelType w:val="hybridMultilevel"/>
    <w:tmpl w:val="91A634D6"/>
    <w:lvl w:ilvl="0" w:tplc="7A2C633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7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7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A5"/>
    <w:rsid w:val="00003449"/>
    <w:rsid w:val="00026700"/>
    <w:rsid w:val="001133D6"/>
    <w:rsid w:val="001264EA"/>
    <w:rsid w:val="00175084"/>
    <w:rsid w:val="001B0B78"/>
    <w:rsid w:val="001B4049"/>
    <w:rsid w:val="001C31E8"/>
    <w:rsid w:val="002004EF"/>
    <w:rsid w:val="00260129"/>
    <w:rsid w:val="002A0555"/>
    <w:rsid w:val="003B4FCF"/>
    <w:rsid w:val="003C1E1D"/>
    <w:rsid w:val="003C69C5"/>
    <w:rsid w:val="00412DDD"/>
    <w:rsid w:val="0047156A"/>
    <w:rsid w:val="004D30F9"/>
    <w:rsid w:val="005207A7"/>
    <w:rsid w:val="00541A4F"/>
    <w:rsid w:val="00562AA6"/>
    <w:rsid w:val="005B6FA5"/>
    <w:rsid w:val="005B7A5D"/>
    <w:rsid w:val="00610C46"/>
    <w:rsid w:val="00617E91"/>
    <w:rsid w:val="00651539"/>
    <w:rsid w:val="006E0407"/>
    <w:rsid w:val="006E73F2"/>
    <w:rsid w:val="006F3463"/>
    <w:rsid w:val="00715B41"/>
    <w:rsid w:val="00715E79"/>
    <w:rsid w:val="007523C5"/>
    <w:rsid w:val="007632F4"/>
    <w:rsid w:val="007651DA"/>
    <w:rsid w:val="007A49BB"/>
    <w:rsid w:val="007B467C"/>
    <w:rsid w:val="007E1A2C"/>
    <w:rsid w:val="00806A69"/>
    <w:rsid w:val="00852099"/>
    <w:rsid w:val="008721C2"/>
    <w:rsid w:val="00940A58"/>
    <w:rsid w:val="00940C70"/>
    <w:rsid w:val="009509DB"/>
    <w:rsid w:val="00974795"/>
    <w:rsid w:val="009D542E"/>
    <w:rsid w:val="00A53C75"/>
    <w:rsid w:val="00AE6E11"/>
    <w:rsid w:val="00B0491B"/>
    <w:rsid w:val="00B04BBF"/>
    <w:rsid w:val="00B112EE"/>
    <w:rsid w:val="00B671C0"/>
    <w:rsid w:val="00BD02EE"/>
    <w:rsid w:val="00C27C28"/>
    <w:rsid w:val="00C425B1"/>
    <w:rsid w:val="00D2450A"/>
    <w:rsid w:val="00D301D5"/>
    <w:rsid w:val="00D36D7A"/>
    <w:rsid w:val="00D37E05"/>
    <w:rsid w:val="00D956BB"/>
    <w:rsid w:val="00DC6485"/>
    <w:rsid w:val="00E44D82"/>
    <w:rsid w:val="00E5207D"/>
    <w:rsid w:val="00E77DB6"/>
    <w:rsid w:val="00EC5B2B"/>
    <w:rsid w:val="00F10BFC"/>
    <w:rsid w:val="00FB53B6"/>
    <w:rsid w:val="00FE5052"/>
    <w:rsid w:val="00FF42E2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6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Heading2">
    <w:name w:val="heading 2"/>
    <w:basedOn w:val="Normal"/>
    <w:link w:val="Heading2Char"/>
    <w:uiPriority w:val="9"/>
    <w:qFormat/>
    <w:rsid w:val="005B6FA5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A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B6FA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rsid w:val="005B6FA5"/>
    <w:rPr>
      <w:color w:val="0000FF"/>
      <w:u w:val="single"/>
    </w:rPr>
  </w:style>
  <w:style w:type="paragraph" w:customStyle="1" w:styleId="LevelAssessment-Description">
    <w:name w:val="Level Assessment - Description"/>
    <w:basedOn w:val="Normal"/>
    <w:next w:val="Normal"/>
    <w:rsid w:val="005B6FA5"/>
    <w:pPr>
      <w:suppressAutoHyphens/>
      <w:ind w:left="28"/>
      <w:jc w:val="center"/>
      <w:textAlignment w:val="bottom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5B6FA5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5B6FA5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styleId="Header">
    <w:name w:val="header"/>
    <w:basedOn w:val="Normal"/>
    <w:link w:val="HeaderChar"/>
    <w:rsid w:val="005B6FA5"/>
    <w:pPr>
      <w:tabs>
        <w:tab w:val="center" w:pos="4153"/>
        <w:tab w:val="right" w:pos="8306"/>
      </w:tabs>
    </w:pPr>
    <w:rPr>
      <w:sz w:val="20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5B6FA5"/>
    <w:rPr>
      <w:rFonts w:ascii="Times New Roman" w:eastAsia="Times New Roman" w:hAnsi="Times New Roman" w:cs="Times New Roman"/>
      <w:sz w:val="20"/>
      <w:szCs w:val="20"/>
    </w:rPr>
  </w:style>
  <w:style w:type="paragraph" w:customStyle="1" w:styleId="CVNormal">
    <w:name w:val="CV Normal"/>
    <w:basedOn w:val="Normal"/>
    <w:rsid w:val="005B6FA5"/>
    <w:pPr>
      <w:suppressAutoHyphens/>
      <w:ind w:left="113" w:right="113"/>
    </w:pPr>
    <w:rPr>
      <w:rFonts w:ascii="Arial Narrow" w:hAnsi="Arial Narrow"/>
      <w:sz w:val="20"/>
      <w:szCs w:val="20"/>
      <w:lang w:val="lt-LT" w:eastAsia="ar-SA"/>
    </w:rPr>
  </w:style>
  <w:style w:type="paragraph" w:styleId="ListParagraph">
    <w:name w:val="List Paragraph"/>
    <w:basedOn w:val="Normal"/>
    <w:uiPriority w:val="34"/>
    <w:qFormat/>
    <w:rsid w:val="005B6FA5"/>
    <w:pPr>
      <w:spacing w:after="200" w:line="276" w:lineRule="auto"/>
      <w:ind w:left="720"/>
      <w:contextualSpacing/>
    </w:pPr>
    <w:rPr>
      <w:rFonts w:eastAsia="Calibri"/>
      <w:szCs w:val="22"/>
      <w:lang w:val="lt-LT"/>
    </w:rPr>
  </w:style>
  <w:style w:type="character" w:customStyle="1" w:styleId="apple-converted-space">
    <w:name w:val="apple-converted-space"/>
    <w:basedOn w:val="DefaultParagraphFont"/>
    <w:rsid w:val="005B6FA5"/>
  </w:style>
  <w:style w:type="character" w:styleId="Emphasis">
    <w:name w:val="Emphasis"/>
    <w:basedOn w:val="DefaultParagraphFont"/>
    <w:uiPriority w:val="20"/>
    <w:qFormat/>
    <w:rsid w:val="005B6FA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C31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6A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0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04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5B7A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6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Heading2">
    <w:name w:val="heading 2"/>
    <w:basedOn w:val="Normal"/>
    <w:link w:val="Heading2Char"/>
    <w:uiPriority w:val="9"/>
    <w:qFormat/>
    <w:rsid w:val="005B6FA5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A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B6FA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rsid w:val="005B6FA5"/>
    <w:rPr>
      <w:color w:val="0000FF"/>
      <w:u w:val="single"/>
    </w:rPr>
  </w:style>
  <w:style w:type="paragraph" w:customStyle="1" w:styleId="LevelAssessment-Description">
    <w:name w:val="Level Assessment - Description"/>
    <w:basedOn w:val="Normal"/>
    <w:next w:val="Normal"/>
    <w:rsid w:val="005B6FA5"/>
    <w:pPr>
      <w:suppressAutoHyphens/>
      <w:ind w:left="28"/>
      <w:jc w:val="center"/>
      <w:textAlignment w:val="bottom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5B6FA5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5B6FA5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styleId="Header">
    <w:name w:val="header"/>
    <w:basedOn w:val="Normal"/>
    <w:link w:val="HeaderChar"/>
    <w:rsid w:val="005B6FA5"/>
    <w:pPr>
      <w:tabs>
        <w:tab w:val="center" w:pos="4153"/>
        <w:tab w:val="right" w:pos="8306"/>
      </w:tabs>
    </w:pPr>
    <w:rPr>
      <w:sz w:val="20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5B6FA5"/>
    <w:rPr>
      <w:rFonts w:ascii="Times New Roman" w:eastAsia="Times New Roman" w:hAnsi="Times New Roman" w:cs="Times New Roman"/>
      <w:sz w:val="20"/>
      <w:szCs w:val="20"/>
    </w:rPr>
  </w:style>
  <w:style w:type="paragraph" w:customStyle="1" w:styleId="CVNormal">
    <w:name w:val="CV Normal"/>
    <w:basedOn w:val="Normal"/>
    <w:rsid w:val="005B6FA5"/>
    <w:pPr>
      <w:suppressAutoHyphens/>
      <w:ind w:left="113" w:right="113"/>
    </w:pPr>
    <w:rPr>
      <w:rFonts w:ascii="Arial Narrow" w:hAnsi="Arial Narrow"/>
      <w:sz w:val="20"/>
      <w:szCs w:val="20"/>
      <w:lang w:val="lt-LT" w:eastAsia="ar-SA"/>
    </w:rPr>
  </w:style>
  <w:style w:type="paragraph" w:styleId="ListParagraph">
    <w:name w:val="List Paragraph"/>
    <w:basedOn w:val="Normal"/>
    <w:uiPriority w:val="34"/>
    <w:qFormat/>
    <w:rsid w:val="005B6FA5"/>
    <w:pPr>
      <w:spacing w:after="200" w:line="276" w:lineRule="auto"/>
      <w:ind w:left="720"/>
      <w:contextualSpacing/>
    </w:pPr>
    <w:rPr>
      <w:rFonts w:eastAsia="Calibri"/>
      <w:szCs w:val="22"/>
      <w:lang w:val="lt-LT"/>
    </w:rPr>
  </w:style>
  <w:style w:type="character" w:customStyle="1" w:styleId="apple-converted-space">
    <w:name w:val="apple-converted-space"/>
    <w:basedOn w:val="DefaultParagraphFont"/>
    <w:rsid w:val="005B6FA5"/>
  </w:style>
  <w:style w:type="character" w:styleId="Emphasis">
    <w:name w:val="Emphasis"/>
    <w:basedOn w:val="DefaultParagraphFont"/>
    <w:uiPriority w:val="20"/>
    <w:qFormat/>
    <w:rsid w:val="005B6FA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C31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6A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0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04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5B7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4F60-26CA-43BE-96BB-68F0F4CA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Projektas</cp:lastModifiedBy>
  <cp:revision>4</cp:revision>
  <cp:lastPrinted>2016-11-04T06:44:00Z</cp:lastPrinted>
  <dcterms:created xsi:type="dcterms:W3CDTF">2016-11-22T14:43:00Z</dcterms:created>
  <dcterms:modified xsi:type="dcterms:W3CDTF">2016-11-28T11:08:00Z</dcterms:modified>
</cp:coreProperties>
</file>