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4341" w14:textId="1C51F739" w:rsidR="00D4000C" w:rsidRDefault="00D4000C">
      <w:pPr>
        <w:rPr>
          <w:rFonts w:eastAsiaTheme="minorEastAsia"/>
        </w:rPr>
      </w:pPr>
    </w:p>
    <w:p w14:paraId="3CA12303" w14:textId="1EDC9B39" w:rsidR="00D4000C" w:rsidRDefault="003740A1" w:rsidP="00D4000C">
      <w:pPr>
        <w:jc w:val="both"/>
        <w:rPr>
          <w:rFonts w:eastAsiaTheme="minorEastAsia"/>
          <w:sz w:val="24"/>
          <w:szCs w:val="24"/>
        </w:rPr>
      </w:pPr>
      <w:r w:rsidRPr="003740A1">
        <w:rPr>
          <w:b/>
          <w:bCs/>
          <w:sz w:val="24"/>
          <w:szCs w:val="24"/>
        </w:rPr>
        <w:t>A variantas</w:t>
      </w:r>
      <w:r>
        <w:rPr>
          <w:sz w:val="24"/>
          <w:szCs w:val="24"/>
        </w:rPr>
        <w:t xml:space="preserve"> </w:t>
      </w:r>
      <w:r w:rsidR="00D4000C">
        <w:rPr>
          <w:sz w:val="24"/>
          <w:szCs w:val="24"/>
        </w:rPr>
        <w:t xml:space="preserve">Tegu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4000C">
        <w:rPr>
          <w:rFonts w:eastAsiaTheme="minorEastAsia"/>
          <w:sz w:val="24"/>
          <w:szCs w:val="24"/>
        </w:rPr>
        <w:t xml:space="preserve"> eurų reikia T metų dalinti vartojimui ir taupymui. Metų t pradžioje dalį turimų lėšų skiriame vartojimui, likusią dalį investuojame metams su grąža </w:t>
      </w:r>
      <m:oMath>
        <m:r>
          <w:rPr>
            <w:rFonts w:ascii="Cambria Math" w:eastAsiaTheme="minorEastAsia" w:hAnsi="Cambria Math"/>
            <w:sz w:val="24"/>
            <w:szCs w:val="24"/>
          </w:rPr>
          <m:t>ρ</m:t>
        </m:r>
      </m:oMath>
      <w:r w:rsidR="00D4000C">
        <w:rPr>
          <w:rFonts w:eastAsiaTheme="minorEastAsia"/>
          <w:sz w:val="24"/>
          <w:szCs w:val="24"/>
        </w:rPr>
        <w:t xml:space="preserve"> . </w:t>
      </w:r>
    </w:p>
    <w:p w14:paraId="0CC900EF" w14:textId="77777777" w:rsidR="00D4000C" w:rsidRDefault="00D4000C" w:rsidP="00D4000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Pažymėkime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</m:oMath>
      <w:r>
        <w:rPr>
          <w:rFonts w:eastAsiaTheme="minorEastAsia"/>
          <w:sz w:val="24"/>
          <w:szCs w:val="24"/>
        </w:rPr>
        <w:t xml:space="preserve"> metų t-1 pabaigoje turimas lėšas, 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sprendimą, kiek suvartoti t metais. Tada dalis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liks investicijoms, ir metų t pabaigoje turėsime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=r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t-1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lėšų,      iš jų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t+1</m:t>
            </m:r>
          </m:sub>
        </m:sSub>
        <m:r>
          <w:rPr>
            <w:rFonts w:ascii="Cambria Math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skirsime vartojimui ir t.t.  Naudingumo funkcija – </w:t>
      </w:r>
      <w:r>
        <w:rPr>
          <w:rFonts w:eastAsiaTheme="minorEastAsia"/>
          <w:color w:val="FF0000"/>
          <w:sz w:val="24"/>
          <w:szCs w:val="24"/>
        </w:rPr>
        <w:t xml:space="preserve">kvadratinė šaknis: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t</m:t>
                </m:r>
              </m:sub>
            </m:sSub>
          </m:e>
        </m:rad>
      </m:oMath>
      <w:r>
        <w:rPr>
          <w:rFonts w:eastAsiaTheme="minorEastAsia"/>
          <w:color w:val="FF0000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yra vartojimo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>
        <w:rPr>
          <w:rFonts w:eastAsiaTheme="minorEastAsia"/>
          <w:sz w:val="24"/>
          <w:szCs w:val="24"/>
        </w:rPr>
        <w:t xml:space="preserve"> naudingumas. Be to, skirtingų laikotarpių naudingumo palyginimui naudokime diskontavimo koeficientą </w:t>
      </w:r>
      <m:oMath>
        <m:r>
          <w:rPr>
            <w:rFonts w:ascii="Cambria Math" w:eastAsiaTheme="minorEastAsia" w:hAnsi="Cambria Math"/>
            <w:sz w:val="24"/>
            <w:szCs w:val="24"/>
          </w:rPr>
          <m:t>δ&lt;1</m:t>
        </m:r>
      </m:oMath>
      <w:r>
        <w:rPr>
          <w:rFonts w:eastAsiaTheme="minorEastAsia"/>
          <w:sz w:val="24"/>
          <w:szCs w:val="24"/>
        </w:rPr>
        <w:t xml:space="preserve">. </w:t>
      </w:r>
    </w:p>
    <w:p w14:paraId="1635984F" w14:textId="77777777" w:rsidR="00D4000C" w:rsidRDefault="003740A1" w:rsidP="00D4000C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=r</m:t>
          </m:r>
          <m:r>
            <w:rPr>
              <w:rFonts w:ascii="Cambria Math" w:eastAsiaTheme="minorEastAsia" w:hAnsi="Cambria Math"/>
              <w:sz w:val="24"/>
              <w:szCs w:val="24"/>
            </w:rPr>
            <m:t>(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14:paraId="2120CD1E" w14:textId="77777777" w:rsidR="00D4000C" w:rsidRDefault="00D4000C" w:rsidP="00D4000C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t-1</m:t>
              </m:r>
            </m:sub>
          </m:sSub>
        </m:oMath>
      </m:oMathPara>
    </w:p>
    <w:p w14:paraId="0269B724" w14:textId="77777777" w:rsidR="00D4000C" w:rsidRDefault="003740A1" w:rsidP="00D4000C">
      <w:pPr>
        <w:spacing w:after="0"/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≥0</m:t>
          </m:r>
        </m:oMath>
      </m:oMathPara>
    </w:p>
    <w:p w14:paraId="2CA39F3F" w14:textId="77777777" w:rsidR="00D4000C" w:rsidRDefault="00D4000C" w:rsidP="00D4000C">
      <w:pPr>
        <w:jc w:val="both"/>
        <w:rPr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(max)</m:t>
          </m:r>
          <m:nary>
            <m:naryPr>
              <m:chr m:val="∑"/>
              <m:limLoc m:val="subSup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T</m:t>
              </m:r>
            </m:sup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δ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t-1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nary>
        </m:oMath>
      </m:oMathPara>
    </w:p>
    <w:p w14:paraId="1C20EC16" w14:textId="77777777" w:rsidR="00D4000C" w:rsidRDefault="00D4000C" w:rsidP="00D4000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Išnagrinėkite šį uždavinį begalinio laiko režime  </w:t>
      </w:r>
      <m:oMath>
        <m:r>
          <w:rPr>
            <w:rFonts w:ascii="Cambria Math" w:eastAsiaTheme="minorEastAsia" w:hAnsi="Cambria Math"/>
            <w:sz w:val="24"/>
            <w:szCs w:val="24"/>
          </w:rPr>
          <m:t>t→∞</m:t>
        </m:r>
      </m:oMath>
      <w:r>
        <w:rPr>
          <w:rFonts w:eastAsiaTheme="minorEastAsia"/>
          <w:sz w:val="24"/>
          <w:szCs w:val="24"/>
        </w:rPr>
        <w:t xml:space="preserve">  (paskaitų 1.3 p.) ir raskite stacionarų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santykį – kokią likusių lėšų dalį optimalu stacionariai vartoti. Galite pradėti nuo „pažingsninio“  būdo, kad suskaičiavus </w:t>
      </w:r>
      <w:bookmarkStart w:id="0" w:name="_Hlk55768145"/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T-1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w:bookmarkEnd w:id="0"/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būtų lengviau suformuluoti prielaidą (spėjimą) dėl 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</m:t>
        </m:r>
      </m:oMath>
      <w:r>
        <w:rPr>
          <w:rFonts w:eastAsiaTheme="minorEastAsia"/>
          <w:sz w:val="24"/>
          <w:szCs w:val="24"/>
        </w:rPr>
        <w:t>išraiškos per neapibrėžtinį koeficientą (šiame variante tai nebus logaritmas).</w:t>
      </w:r>
    </w:p>
    <w:p w14:paraId="0F85FAAF" w14:textId="25DB1825" w:rsidR="00D4000C" w:rsidRDefault="00D4000C"/>
    <w:p w14:paraId="613A1C14" w14:textId="10AA704B" w:rsidR="00D4000C" w:rsidRDefault="00D4000C">
      <w:r>
        <w:t>Rekurentinė funkcija šiuo atveju</w:t>
      </w:r>
    </w:p>
    <w:p w14:paraId="79C638D8" w14:textId="106B4FA3" w:rsidR="00D4000C" w:rsidRPr="00B573AE" w:rsidRDefault="003740A1" w:rsidP="00D4000C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δω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75A298A0" w14:textId="69DA1587" w:rsidR="00D4000C" w:rsidRDefault="008F3976">
      <w:r>
        <w:t>Tikėdamiesi, kad galima gauti jos išreikštinį pavidalą ir norėdami jį atspėti, suskaičiuokime kelias reikšmes, kaip įprasta, „nuo galo“:</w:t>
      </w:r>
    </w:p>
    <w:p w14:paraId="40494DCD" w14:textId="77777777" w:rsidR="008F3976" w:rsidRPr="00B573AE" w:rsidRDefault="003740A1" w:rsidP="008F3976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14:paraId="573A8D55" w14:textId="414DFA85" w:rsidR="008F3976" w:rsidRPr="00B573AE" w:rsidRDefault="003740A1" w:rsidP="008F3976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+0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</m:oMath>
      </m:oMathPara>
    </w:p>
    <w:p w14:paraId="7C4CEA3D" w14:textId="5CEDDC7E" w:rsidR="008F3976" w:rsidRPr="00B573AE" w:rsidRDefault="003740A1" w:rsidP="008F3976">
      <w:pPr>
        <w:jc w:val="both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δω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T-1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+δ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6E78C457" w14:textId="2D6A9159" w:rsidR="008F3976" w:rsidRDefault="000C017E">
      <w:r>
        <w:t>Skaičiuojam figūriniuose skliaustuose esančio reiškinio išvestinę</w:t>
      </w:r>
      <w:r w:rsidR="00531007">
        <w:t xml:space="preserve"> ir prilyginam nuliui</w:t>
      </w:r>
    </w:p>
    <w:p w14:paraId="2CF000C3" w14:textId="6C56D2FA" w:rsidR="00531007" w:rsidRPr="00531007" w:rsidRDefault="003740A1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rad>
            </m:den>
          </m:f>
          <m:r>
            <w:rPr>
              <w:rFonts w:ascii="Cambria Math" w:hAnsi="Cambria Math"/>
            </w:rPr>
            <m:t>+δ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-r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r(x-u)</m:t>
                  </m:r>
                </m:e>
              </m:rad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59E8C43E" w14:textId="2F033BE3" w:rsidR="00531007" w:rsidRPr="00531007" w:rsidRDefault="0053100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δ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u</m:t>
          </m:r>
        </m:oMath>
      </m:oMathPara>
    </w:p>
    <w:p w14:paraId="2A1D3B53" w14:textId="596C4261" w:rsidR="00531007" w:rsidRPr="00531007" w:rsidRDefault="0053100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293B5AD5" w14:textId="03D3CB7B" w:rsidR="00531007" w:rsidRDefault="00531007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Dabar galime gauti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T-2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išraišką</w:t>
      </w:r>
    </w:p>
    <w:p w14:paraId="6F31E128" w14:textId="2D07F1D9" w:rsidR="00AF7841" w:rsidRDefault="003740A1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T-2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rad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+δ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</m:oMath>
      </m:oMathPara>
    </w:p>
    <w:p w14:paraId="66DB5C62" w14:textId="0AEF89CE" w:rsidR="00531007" w:rsidRDefault="00AF7841" w:rsidP="00740861">
      <w:pPr>
        <w:jc w:val="both"/>
        <w:rPr>
          <w:rFonts w:eastAsiaTheme="minorEastAsia"/>
          <w:sz w:val="24"/>
          <w:szCs w:val="24"/>
        </w:rPr>
      </w:pPr>
      <w:r>
        <w:lastRenderedPageBreak/>
        <w:t xml:space="preserve">Matome, kad galime daryti spėjimą, jog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>. Šį spėjimą galima būtų patikrinti matem</w:t>
      </w:r>
      <w:r w:rsidR="00740861">
        <w:rPr>
          <w:rFonts w:eastAsiaTheme="minorEastAsia"/>
          <w:sz w:val="24"/>
          <w:szCs w:val="24"/>
        </w:rPr>
        <w:t xml:space="preserve">atinės indukcijos būdu, bet kadangi mums rūpi stacionarus procesas, tai imkime </w:t>
      </w:r>
      <m:oMath>
        <m:r>
          <w:rPr>
            <w:rFonts w:ascii="Cambria Math" w:eastAsiaTheme="minorEastAsia" w:hAnsi="Cambria Math"/>
            <w:sz w:val="24"/>
            <w:szCs w:val="24"/>
          </w:rPr>
          <m:t>t→∞</m:t>
        </m:r>
      </m:oMath>
      <w:r w:rsidR="00740861">
        <w:rPr>
          <w:rFonts w:eastAsiaTheme="minorEastAsia"/>
          <w:sz w:val="24"/>
          <w:szCs w:val="24"/>
        </w:rPr>
        <w:t xml:space="preserve">  , rekurentinė lygtis virs </w:t>
      </w:r>
    </w:p>
    <w:p w14:paraId="1486041F" w14:textId="07B0ABB0" w:rsidR="00740861" w:rsidRPr="00B573AE" w:rsidRDefault="00740861" w:rsidP="00740861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+δω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4FD0CC6E" w14:textId="55C4E9AE" w:rsidR="00BC0F4B" w:rsidRDefault="00BC0F4B" w:rsidP="00740861">
      <w:pPr>
        <w:jc w:val="both"/>
        <w:rPr>
          <w:rFonts w:eastAsiaTheme="minorEastAsia"/>
          <w:sz w:val="24"/>
          <w:szCs w:val="24"/>
        </w:rPr>
      </w:pPr>
      <w:r>
        <w:t>R</w:t>
      </w:r>
      <w:r w:rsidR="00740861">
        <w:t xml:space="preserve">emkimės </w:t>
      </w:r>
      <w:r>
        <w:t xml:space="preserve">aukščiau pagrįsta </w:t>
      </w:r>
      <w:r w:rsidR="00740861">
        <w:t xml:space="preserve">prielaida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=ξ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</m:oMath>
      <w:r w:rsidR="00740861">
        <w:rPr>
          <w:rFonts w:eastAsiaTheme="minorEastAsia"/>
          <w:sz w:val="24"/>
          <w:szCs w:val="24"/>
        </w:rPr>
        <w:t>.</w:t>
      </w:r>
    </w:p>
    <w:p w14:paraId="22864807" w14:textId="545826E5" w:rsidR="00740861" w:rsidRPr="00BC0F4B" w:rsidRDefault="00740861" w:rsidP="00740861">
      <w:pPr>
        <w:jc w:val="both"/>
        <w:rPr>
          <w:rFonts w:eastAsiaTheme="minorEastAsia"/>
          <w:i/>
          <w:iCs/>
          <w:sz w:val="24"/>
          <w:szCs w:val="24"/>
        </w:rPr>
      </w:pPr>
      <w:r w:rsidRPr="00BC0F4B">
        <w:rPr>
          <w:rFonts w:eastAsiaTheme="minorEastAsia"/>
          <w:i/>
          <w:iCs/>
          <w:sz w:val="24"/>
          <w:szCs w:val="24"/>
        </w:rPr>
        <w:t xml:space="preserve"> (Daug kas jūsų čia rašote </w:t>
      </w:r>
      <m:oMath>
        <m:r>
          <w:rPr>
            <w:rFonts w:ascii="Cambria Math" w:eastAsiaTheme="minorEastAsia" w:hAnsi="Cambria Math"/>
            <w:sz w:val="24"/>
            <w:szCs w:val="24"/>
          </w:rPr>
          <m:t>ξ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+</m:t>
        </m:r>
        <m:r>
          <w:rPr>
            <w:rFonts w:ascii="Cambria Math" w:eastAsiaTheme="minorEastAsia" w:hAnsi="Cambria Math"/>
            <w:color w:val="FF0000"/>
            <w:sz w:val="24"/>
            <w:szCs w:val="24"/>
          </w:rPr>
          <m:t>η</m:t>
        </m:r>
      </m:oMath>
      <w:r w:rsidRPr="00BC0F4B">
        <w:rPr>
          <w:rFonts w:eastAsiaTheme="minorEastAsia"/>
          <w:i/>
          <w:iCs/>
          <w:color w:val="FF0000"/>
          <w:sz w:val="24"/>
          <w:szCs w:val="24"/>
        </w:rPr>
        <w:t xml:space="preserve"> </w:t>
      </w:r>
      <w:r w:rsidRPr="00BC0F4B">
        <w:rPr>
          <w:rFonts w:eastAsiaTheme="minorEastAsia"/>
          <w:i/>
          <w:iCs/>
          <w:sz w:val="24"/>
          <w:szCs w:val="24"/>
        </w:rPr>
        <w:t xml:space="preserve">, o kam?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η</m:t>
        </m:r>
      </m:oMath>
      <w:r w:rsidRPr="00BC0F4B">
        <w:rPr>
          <w:rFonts w:eastAsiaTheme="minorEastAsia"/>
          <w:i/>
          <w:iCs/>
          <w:sz w:val="24"/>
          <w:szCs w:val="24"/>
        </w:rPr>
        <w:t xml:space="preserve"> šiuo atveju nėra).</w:t>
      </w:r>
    </w:p>
    <w:p w14:paraId="08A43511" w14:textId="33174E54" w:rsidR="00740861" w:rsidRDefault="00740861" w:rsidP="0074086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Skaičiuojam su šia prielaida</w:t>
      </w:r>
    </w:p>
    <w:p w14:paraId="4B116D70" w14:textId="7E5C3983" w:rsidR="00740861" w:rsidRPr="00B573AE" w:rsidRDefault="00740861" w:rsidP="00740861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max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0≤u≤x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{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</m:rad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+δ ξ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r(x-u)</m:t>
                      </m:r>
                    </m:e>
                  </m:ra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}</m:t>
              </m:r>
            </m:e>
          </m:func>
        </m:oMath>
      </m:oMathPara>
    </w:p>
    <w:p w14:paraId="7BDC1253" w14:textId="77777777" w:rsidR="006C725B" w:rsidRDefault="006C725B" w:rsidP="006C725B"/>
    <w:p w14:paraId="0BF212A0" w14:textId="0560E05C" w:rsidR="006C725B" w:rsidRDefault="006C725B" w:rsidP="006C725B">
      <w:r>
        <w:t xml:space="preserve"> Figūriniuose skliaustuose esančio reiškinio išvestinę prilyginam nuliui</w:t>
      </w:r>
    </w:p>
    <w:p w14:paraId="60C142D7" w14:textId="708BE07E" w:rsidR="006C725B" w:rsidRPr="00531007" w:rsidRDefault="003740A1" w:rsidP="006C725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rad>
            </m:den>
          </m:f>
          <m:r>
            <w:rPr>
              <w:rFonts w:ascii="Cambria Math" w:hAnsi="Cambria Math"/>
            </w:rPr>
            <m:t>+δξ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-r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r(x-u)</m:t>
                  </m:r>
                </m:e>
              </m:rad>
            </m:den>
          </m:f>
          <m:r>
            <w:rPr>
              <w:rFonts w:ascii="Cambria Math" w:hAnsi="Cambria Math"/>
            </w:rPr>
            <m:t>=0</m:t>
          </m:r>
        </m:oMath>
      </m:oMathPara>
    </w:p>
    <w:p w14:paraId="712E0D37" w14:textId="76A17EB6" w:rsidR="006C725B" w:rsidRPr="00531007" w:rsidRDefault="006C725B" w:rsidP="006C725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x-u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δ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u</m:t>
          </m:r>
        </m:oMath>
      </m:oMathPara>
    </w:p>
    <w:p w14:paraId="0EBDF264" w14:textId="504761B2" w:rsidR="006C725B" w:rsidRPr="00531007" w:rsidRDefault="006C725B" w:rsidP="006C725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554C4EAB" w14:textId="68AA6B56" w:rsidR="009F3A7C" w:rsidRDefault="009F3A7C" w:rsidP="009F3A7C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Dabar galime gauti </w:t>
      </w:r>
      <m:oMath>
        <m:r>
          <w:rPr>
            <w:rFonts w:ascii="Cambria Math" w:eastAsiaTheme="minorEastAsia" w:hAnsi="Cambria Math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išraišką</w:t>
      </w:r>
    </w:p>
    <w:p w14:paraId="6B72CD2F" w14:textId="4DBC621E" w:rsidR="009F3A7C" w:rsidRDefault="009F3A7C" w:rsidP="009F3A7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ξ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=ω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 δξ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ξ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δ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rad>
        </m:oMath>
      </m:oMathPara>
    </w:p>
    <w:p w14:paraId="7594085A" w14:textId="3FEDBF17" w:rsidR="00740861" w:rsidRDefault="009F3A7C" w:rsidP="00740861">
      <w:pPr>
        <w:jc w:val="both"/>
      </w:pPr>
      <w:r>
        <w:t xml:space="preserve">Todėl </w:t>
      </w:r>
    </w:p>
    <w:p w14:paraId="1EC8B4BE" w14:textId="2CC12F6E" w:rsidR="009F3A7C" w:rsidRPr="009F3A7C" w:rsidRDefault="009F3A7C" w:rsidP="00740861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ξ=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ξ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14:paraId="0A4560B6" w14:textId="157965BC" w:rsidR="009F3A7C" w:rsidRDefault="009F3A7C" w:rsidP="00740861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arba</w:t>
      </w:r>
    </w:p>
    <w:p w14:paraId="6D88699B" w14:textId="37F9E46D" w:rsidR="00526D0A" w:rsidRPr="009F3A7C" w:rsidRDefault="00526D0A" w:rsidP="00526D0A">
      <w:pPr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ξ=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14:paraId="7380C395" w14:textId="17F6DFD1" w:rsidR="009F3A7C" w:rsidRDefault="00526D0A" w:rsidP="00740861">
      <w:pPr>
        <w:jc w:val="both"/>
      </w:pPr>
      <w:r>
        <w:t xml:space="preserve">Iš anksčiau gautos formulės </w:t>
      </w:r>
    </w:p>
    <w:p w14:paraId="7755E8D4" w14:textId="330FF4B1" w:rsidR="00526D0A" w:rsidRPr="00531007" w:rsidRDefault="003740A1" w:rsidP="00526D0A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ξ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δ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r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δ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δ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r </m:t>
          </m:r>
        </m:oMath>
      </m:oMathPara>
    </w:p>
    <w:p w14:paraId="74F5088C" w14:textId="4567E4A5" w:rsidR="00526D0A" w:rsidRDefault="00526D0A" w:rsidP="00740861">
      <w:pPr>
        <w:jc w:val="both"/>
      </w:pPr>
      <w:r>
        <w:t>ko ir buvo ieškoma.</w:t>
      </w:r>
    </w:p>
    <w:p w14:paraId="16619A1F" w14:textId="77777777" w:rsidR="003740A1" w:rsidRDefault="003740A1" w:rsidP="00EE18A8">
      <w:pPr>
        <w:jc w:val="both"/>
        <w:rPr>
          <w:i/>
          <w:iCs/>
        </w:rPr>
      </w:pPr>
    </w:p>
    <w:p w14:paraId="09CBD27E" w14:textId="77777777" w:rsidR="003740A1" w:rsidRDefault="003740A1" w:rsidP="00EE18A8">
      <w:pPr>
        <w:jc w:val="both"/>
        <w:rPr>
          <w:i/>
          <w:iCs/>
        </w:rPr>
      </w:pPr>
    </w:p>
    <w:p w14:paraId="1E532E36" w14:textId="1318C5C0" w:rsidR="00EE18A8" w:rsidRDefault="003740A1" w:rsidP="00EE18A8">
      <w:pPr>
        <w:jc w:val="both"/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</w:t>
      </w:r>
      <w:r w:rsidR="00BC0F4B" w:rsidRPr="00BC0F4B">
        <w:rPr>
          <w:b/>
          <w:bCs/>
          <w:sz w:val="24"/>
          <w:szCs w:val="24"/>
        </w:rPr>
        <w:t xml:space="preserve"> variantas.</w:t>
      </w:r>
      <w:r w:rsidR="00BC0F4B">
        <w:rPr>
          <w:sz w:val="24"/>
          <w:szCs w:val="24"/>
        </w:rPr>
        <w:t xml:space="preserve"> </w:t>
      </w:r>
      <w:r w:rsidR="00EE18A8">
        <w:rPr>
          <w:sz w:val="24"/>
          <w:szCs w:val="24"/>
        </w:rPr>
        <w:t xml:space="preserve">Modifikuokit McCallo tarplaikinės darbo paieškos modelį tokiu būdu: tegu  priėmęs pasiūlymą dirbti už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EE18A8">
        <w:rPr>
          <w:rFonts w:eastAsiaTheme="minorEastAsia"/>
          <w:sz w:val="24"/>
          <w:szCs w:val="24"/>
        </w:rPr>
        <w:t xml:space="preserve"> eurų, asmuo toliau gauna ne pastovų kaip </w:t>
      </w:r>
      <w:r w:rsidR="00825726">
        <w:rPr>
          <w:rFonts w:eastAsiaTheme="minorEastAsia"/>
          <w:sz w:val="24"/>
          <w:szCs w:val="24"/>
        </w:rPr>
        <w:t>originaliame</w:t>
      </w:r>
      <w:r w:rsidR="00EE18A8">
        <w:rPr>
          <w:rFonts w:eastAsiaTheme="minorEastAsia"/>
          <w:sz w:val="24"/>
          <w:szCs w:val="24"/>
        </w:rPr>
        <w:t xml:space="preserve"> modelyje, o didėjantį uždarbį</w:t>
      </w:r>
      <w:r w:rsidR="00EE18A8" w:rsidRPr="00D921E3">
        <w:rPr>
          <w:rFonts w:eastAsiaTheme="minorEastAsia"/>
          <w:color w:val="FF0000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β</m:t>
        </m:r>
        <m:r>
          <w:rPr>
            <w:rFonts w:ascii="Cambria Math" w:hAnsi="Cambria Math"/>
            <w:color w:val="FF0000"/>
            <w:sz w:val="24"/>
            <w:szCs w:val="24"/>
          </w:rPr>
          <m:t xml:space="preserve">x,  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 xml:space="preserve">x,  </m:t>
        </m:r>
        <m:sSup>
          <m:sSup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FF0000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FF0000"/>
            <w:sz w:val="24"/>
            <w:szCs w:val="24"/>
          </w:rPr>
          <m:t xml:space="preserve">x  </m:t>
        </m:r>
      </m:oMath>
      <w:r w:rsidR="00EE18A8" w:rsidRPr="00D921E3">
        <w:rPr>
          <w:rFonts w:eastAsiaTheme="minorEastAsia"/>
          <w:color w:val="FF0000"/>
          <w:sz w:val="24"/>
          <w:szCs w:val="24"/>
        </w:rPr>
        <w:t xml:space="preserve">ir t.t.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β</m:t>
        </m:r>
        <m:r>
          <w:rPr>
            <w:rFonts w:ascii="Cambria Math" w:hAnsi="Cambria Math"/>
            <w:color w:val="FF0000"/>
            <w:sz w:val="24"/>
            <w:szCs w:val="24"/>
          </w:rPr>
          <m:t>&gt;1</m:t>
        </m:r>
      </m:oMath>
      <w:r w:rsidR="00EE18A8">
        <w:rPr>
          <w:rFonts w:eastAsiaTheme="minorEastAsia"/>
          <w:sz w:val="24"/>
          <w:szCs w:val="24"/>
        </w:rPr>
        <w:t xml:space="preserve">. Taigi priėmus pasiūlymą gaunama nauda yra </w:t>
      </w:r>
      <m:oMath>
        <m:r>
          <w:rPr>
            <w:rFonts w:ascii="Cambria Math" w:eastAsiaTheme="minorEastAsia" w:hAnsi="Cambria Math"/>
            <w:sz w:val="24"/>
            <w:szCs w:val="24"/>
          </w:rPr>
          <m:t>x+δβ</m:t>
        </m:r>
        <m:r>
          <w:rPr>
            <w:rFonts w:ascii="Cambria Math" w:hAnsi="Cambria Math"/>
            <w:sz w:val="24"/>
            <w:szCs w:val="24"/>
          </w:rPr>
          <m:t xml:space="preserve">x+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x+…   </m:t>
        </m:r>
      </m:oMath>
      <w:r w:rsidR="00EE18A8">
        <w:rPr>
          <w:rFonts w:eastAsiaTheme="minorEastAsia"/>
          <w:sz w:val="24"/>
          <w:szCs w:val="24"/>
        </w:rPr>
        <w:t>(</w:t>
      </w:r>
      <m:oMath>
        <m:r>
          <w:rPr>
            <w:rFonts w:ascii="Cambria Math" w:eastAsiaTheme="minorEastAsia" w:hAnsi="Cambria Math"/>
            <w:sz w:val="24"/>
            <w:szCs w:val="24"/>
          </w:rPr>
          <m:t>δβ</m:t>
        </m:r>
        <m:r>
          <w:rPr>
            <w:rFonts w:ascii="Cambria Math" w:hAnsi="Cambria Math"/>
            <w:sz w:val="24"/>
            <w:szCs w:val="24"/>
          </w:rPr>
          <m:t>&lt;1).</m:t>
        </m:r>
      </m:oMath>
      <w:r w:rsidR="00EE18A8">
        <w:rPr>
          <w:rFonts w:eastAsiaTheme="minorEastAsia"/>
          <w:sz w:val="24"/>
          <w:szCs w:val="24"/>
        </w:rPr>
        <w:t xml:space="preserve"> Išveskite šiam atvejui lygtį, iš kurios apskaičiuotume </w:t>
      </w:r>
      <w:r w:rsidR="00EE18A8" w:rsidRPr="003443B6">
        <w:rPr>
          <w:rFonts w:eastAsiaTheme="minorEastAsia"/>
          <w:i/>
          <w:iCs/>
          <w:sz w:val="24"/>
          <w:szCs w:val="24"/>
        </w:rPr>
        <w:t>„reservation wage“</w:t>
      </w:r>
      <w:r w:rsidR="00EE18A8">
        <w:rPr>
          <w:rFonts w:eastAsiaTheme="minorEastAsia"/>
          <w:i/>
          <w:iCs/>
          <w:sz w:val="24"/>
          <w:szCs w:val="24"/>
        </w:rPr>
        <w:t xml:space="preserve"> </w:t>
      </w:r>
      <w:r w:rsidR="00EE18A8">
        <w:rPr>
          <w:rFonts w:eastAsiaTheme="minorEastAsia"/>
          <w:sz w:val="24"/>
          <w:szCs w:val="24"/>
        </w:rPr>
        <w:t xml:space="preserve">(rezervavimo algą). Siūlomos algos pasiskirstymo funkcija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="00EE18A8">
        <w:rPr>
          <w:rFonts w:eastAsiaTheme="minorEastAsia"/>
          <w:sz w:val="24"/>
          <w:szCs w:val="24"/>
        </w:rPr>
        <w:t xml:space="preserve"> laike nekinta. Bandykite pagrįsti, kokia šiuo atveju bus </w:t>
      </w:r>
      <w:r w:rsidR="00EE18A8" w:rsidRPr="003443B6">
        <w:rPr>
          <w:rFonts w:eastAsiaTheme="minorEastAsia"/>
          <w:i/>
          <w:iCs/>
          <w:sz w:val="24"/>
          <w:szCs w:val="24"/>
        </w:rPr>
        <w:t>„reservation wage“</w:t>
      </w:r>
      <w:r w:rsidR="00EE18A8" w:rsidRPr="006C2481">
        <w:rPr>
          <w:rFonts w:eastAsiaTheme="minorEastAsia"/>
          <w:sz w:val="24"/>
          <w:szCs w:val="24"/>
        </w:rPr>
        <w:t>,</w:t>
      </w:r>
      <w:r w:rsidR="00EE18A8">
        <w:rPr>
          <w:rFonts w:eastAsiaTheme="minorEastAsia"/>
          <w:sz w:val="24"/>
          <w:szCs w:val="24"/>
        </w:rPr>
        <w:t xml:space="preserve"> lyginant su baziniu modeliu: didesnė ar mažesnė? Pradėkit nuo paprastesnio modelio varianto, jei liks laiko, bandykit modifikuoti ir sudėtingesnį (su atleidimo iš darbo tikimybe) variantą.</w:t>
      </w:r>
    </w:p>
    <w:p w14:paraId="12FA1062" w14:textId="77777777" w:rsidR="00EE18A8" w:rsidRDefault="00EE18A8" w:rsidP="00EE18A8">
      <w:pPr>
        <w:jc w:val="both"/>
        <w:rPr>
          <w:rFonts w:eastAsiaTheme="minorEastAsia"/>
          <w:sz w:val="24"/>
          <w:szCs w:val="24"/>
        </w:rPr>
      </w:pPr>
    </w:p>
    <w:p w14:paraId="6AC70B29" w14:textId="4699BD25" w:rsidR="00EE18A8" w:rsidRDefault="00EE18A8" w:rsidP="00EE18A8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Dabar </w:t>
      </w:r>
      <w:r w:rsidRPr="009D7A36">
        <w:rPr>
          <w:rFonts w:eastAsiaTheme="minorEastAsia"/>
          <w:sz w:val="24"/>
          <w:szCs w:val="24"/>
        </w:rPr>
        <w:t xml:space="preserve">nauda iš priimto pasiūlymo yra </w:t>
      </w:r>
      <m:oMath>
        <m:r>
          <w:rPr>
            <w:rFonts w:ascii="Cambria Math" w:eastAsiaTheme="minorEastAsia" w:hAnsi="Cambria Math"/>
            <w:sz w:val="24"/>
            <w:szCs w:val="24"/>
          </w:rPr>
          <m:t>x+δβ</m:t>
        </m:r>
        <m:r>
          <w:rPr>
            <w:rFonts w:ascii="Cambria Math" w:hAnsi="Cambria Math"/>
            <w:sz w:val="24"/>
            <w:szCs w:val="24"/>
          </w:rPr>
          <m:t xml:space="preserve">x+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δ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x+…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1-βδ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 w:rsidRPr="009D7A36">
        <w:rPr>
          <w:rFonts w:eastAsiaTheme="minorEastAsia"/>
          <w:sz w:val="24"/>
          <w:szCs w:val="24"/>
        </w:rPr>
        <w:t xml:space="preserve"> </w:t>
      </w:r>
    </w:p>
    <w:p w14:paraId="71041855" w14:textId="77777777" w:rsidR="00EE18A8" w:rsidRPr="009D7A36" w:rsidRDefault="00EE18A8" w:rsidP="00EE18A8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Rekurentinė formulė dabar atrodo taip </w:t>
      </w:r>
    </w:p>
    <w:p w14:paraId="45265935" w14:textId="77777777" w:rsidR="00EE18A8" w:rsidRPr="009D7A36" w:rsidRDefault="00EE18A8" w:rsidP="00EE18A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max⁡</m:t>
          </m:r>
          <m:r>
            <w:rPr>
              <w:rFonts w:ascii="Cambria Math" w:hAnsi="Cambria Math"/>
              <w:sz w:val="24"/>
              <w:szCs w:val="24"/>
            </w:rPr>
            <m:t>{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1-βδ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c+δ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dz}</m:t>
          </m:r>
        </m:oMath>
      </m:oMathPara>
    </w:p>
    <w:p w14:paraId="6B39287C" w14:textId="77777777" w:rsidR="00EE18A8" w:rsidRDefault="00EE18A8" w:rsidP="00EE18A8">
      <w:pPr>
        <w:rPr>
          <w:sz w:val="24"/>
          <w:szCs w:val="24"/>
        </w:rPr>
      </w:pPr>
      <w:r>
        <w:rPr>
          <w:sz w:val="24"/>
          <w:szCs w:val="24"/>
        </w:rPr>
        <w:t xml:space="preserve">Daugiklis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rFonts w:eastAsiaTheme="minorEastAsia"/>
          <w:sz w:val="24"/>
          <w:szCs w:val="24"/>
        </w:rPr>
        <w:t xml:space="preserve"> prie integralo parodo, kad vertinama būsimo laikotarpio nauda;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dėl trumpumo ž</w:t>
      </w:r>
      <w:r w:rsidRPr="009D7A36">
        <w:rPr>
          <w:rFonts w:eastAsiaTheme="minorEastAsia"/>
          <w:sz w:val="24"/>
          <w:szCs w:val="24"/>
        </w:rPr>
        <w:t>ym</w:t>
      </w:r>
      <w:r>
        <w:rPr>
          <w:rFonts w:eastAsiaTheme="minorEastAsia"/>
          <w:sz w:val="24"/>
          <w:szCs w:val="24"/>
        </w:rPr>
        <w:t>ima</w:t>
      </w:r>
      <w:r w:rsidRPr="009D7A36">
        <w:rPr>
          <w:rFonts w:eastAsiaTheme="minorEastAsia"/>
          <w:sz w:val="24"/>
          <w:szCs w:val="24"/>
        </w:rPr>
        <w:t xml:space="preserve"> tiesiog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>, nes kitų pasiskirstymo funkcijų šiame uždavinyje nėra.</w:t>
      </w:r>
    </w:p>
    <w:p w14:paraId="0AD2FBE9" w14:textId="07D26E13" w:rsidR="00EE18A8" w:rsidRPr="00E169B0" w:rsidRDefault="003740A1" w:rsidP="00EE18A8">
      <w:pPr>
        <w:rPr>
          <w:rFonts w:eastAsiaTheme="minor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Kai kas</w:t>
      </w:r>
      <w:r w:rsidR="00EE18A8" w:rsidRPr="00E169B0">
        <w:rPr>
          <w:i/>
          <w:iCs/>
          <w:sz w:val="24"/>
          <w:szCs w:val="24"/>
        </w:rPr>
        <w:t xml:space="preserve"> nusprendėt, kad daugiklį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EE18A8" w:rsidRPr="00E169B0">
        <w:rPr>
          <w:rFonts w:eastAsiaTheme="minorEastAsia"/>
          <w:i/>
          <w:iCs/>
          <w:sz w:val="24"/>
          <w:szCs w:val="24"/>
        </w:rPr>
        <w:t xml:space="preserve"> reikia dėti ir prie integralo, t.y. rašyti </w:t>
      </w:r>
    </w:p>
    <w:p w14:paraId="5B16CB9F" w14:textId="77777777" w:rsidR="00EE18A8" w:rsidRPr="00E169B0" w:rsidRDefault="00EE18A8" w:rsidP="00EE18A8">
      <w:pPr>
        <w:rPr>
          <w:rFonts w:eastAsiaTheme="minorEastAsia"/>
          <w:i/>
          <w:iCs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ω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=max⁡{</m:t>
          </m:r>
          <m:f>
            <m:f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1-βδ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 c+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β</m:t>
          </m:r>
          <m:r>
            <w:rPr>
              <w:rFonts w:ascii="Cambria Math" w:hAnsi="Cambria Math"/>
              <w:sz w:val="24"/>
              <w:szCs w:val="24"/>
            </w:rPr>
            <m:t>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</m:e>
          </m:nary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dz}</m:t>
          </m:r>
        </m:oMath>
      </m:oMathPara>
    </w:p>
    <w:p w14:paraId="148E7286" w14:textId="7DA6AC9C" w:rsidR="00EE18A8" w:rsidRDefault="00EE18A8" w:rsidP="00EE18A8">
      <w:pPr>
        <w:jc w:val="both"/>
        <w:rPr>
          <w:rFonts w:eastAsiaTheme="minorEastAsia"/>
          <w:i/>
          <w:iCs/>
          <w:sz w:val="24"/>
          <w:szCs w:val="24"/>
        </w:rPr>
      </w:pPr>
      <w:r w:rsidRPr="00E169B0">
        <w:rPr>
          <w:rFonts w:eastAsiaTheme="minorEastAsia"/>
          <w:i/>
          <w:iCs/>
          <w:sz w:val="24"/>
          <w:szCs w:val="24"/>
        </w:rPr>
        <w:t xml:space="preserve">Bet kodėl? Ką čia pasako tas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prie integralo? Juk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dabar jau apibrėžiame kaip „modifikuotą“ naudą, jau atsižvelgiančią į pradinio darbo užmokesčio didėjimą. Antrą kartą atsižvelgti, dauginant iš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, nebereikia. Juk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dabar – naujojo, o ne senojo uždavinio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.  Jei manote, kad reikėtų atsižvelgti, jog ateityje asmeniui siūlomos algos indeksuosis dydžiu 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, tai sąlygoje specialiai pasakyta: siūlomos algos pasiskirstymo funkcija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laike nekinta. Kitaip tariant, tai tik sutikusio dirbti už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</w:t>
      </w:r>
      <w:r w:rsidR="00D921E3">
        <w:rPr>
          <w:rFonts w:eastAsiaTheme="minorEastAsia"/>
          <w:i/>
          <w:iCs/>
          <w:sz w:val="24"/>
          <w:szCs w:val="24"/>
        </w:rPr>
        <w:t xml:space="preserve">eurų </w:t>
      </w:r>
      <w:r w:rsidRPr="00E169B0">
        <w:rPr>
          <w:rFonts w:eastAsiaTheme="minorEastAsia"/>
          <w:i/>
          <w:iCs/>
          <w:sz w:val="24"/>
          <w:szCs w:val="24"/>
        </w:rPr>
        <w:t xml:space="preserve">asmens alga didėja, o algų pasiūla rinkoje nekinta. Jei norėtume daryti prielaidą, kad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laike kinta, tai taip paprastai padauginti iš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nepavyktų vien jau dėl to, kad </w:t>
      </w:r>
      <m:oMath>
        <m:r>
          <w:rPr>
            <w:rFonts w:ascii="Cambria Math" w:hAnsi="Cambria Math"/>
            <w:sz w:val="24"/>
            <w:szCs w:val="24"/>
          </w:rPr>
          <m:t>β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 w:rsidRPr="00E169B0">
        <w:rPr>
          <w:rFonts w:eastAsiaTheme="minorEastAsia"/>
          <w:i/>
          <w:iCs/>
          <w:sz w:val="24"/>
          <w:szCs w:val="24"/>
        </w:rPr>
        <w:t xml:space="preserve">  galėtų viršyti vienetą, bet juk tai tikimybė, kuri negali būti didesnė. Be to tektų imti rėžius </w:t>
      </w:r>
      <m:oMath>
        <m:r>
          <w:rPr>
            <w:rFonts w:ascii="Cambria Math" w:hAnsi="Cambria Math"/>
            <w:sz w:val="24"/>
            <w:szCs w:val="24"/>
          </w:rPr>
          <m:t>βm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ir </w:t>
      </w:r>
      <m:oMath>
        <m:r>
          <w:rPr>
            <w:rFonts w:ascii="Cambria Math" w:hAnsi="Cambria Math"/>
            <w:sz w:val="24"/>
            <w:szCs w:val="24"/>
          </w:rPr>
          <m:t>βM,</m:t>
        </m:r>
      </m:oMath>
      <w:r w:rsidRPr="00E169B0">
        <w:rPr>
          <w:rFonts w:eastAsiaTheme="minorEastAsia"/>
          <w:i/>
          <w:iCs/>
          <w:sz w:val="24"/>
          <w:szCs w:val="24"/>
        </w:rPr>
        <w:t xml:space="preserve"> o tai jau kita istorija.</w:t>
      </w:r>
    </w:p>
    <w:p w14:paraId="7E38CDBC" w14:textId="6439A93E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131EAAC9" w14:textId="1A8A8CC8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50478B21" w14:textId="63B14CD9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23DE1533" w14:textId="19DFFC61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40E1C737" w14:textId="30A468BD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2E52F9BF" w14:textId="4043DB1F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0639F9B9" w14:textId="792DF04A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72684F06" w14:textId="77777777" w:rsidR="00D921E3" w:rsidRDefault="00D921E3" w:rsidP="00EE18A8">
      <w:pPr>
        <w:jc w:val="both"/>
        <w:rPr>
          <w:rFonts w:eastAsiaTheme="minorEastAsia"/>
          <w:i/>
          <w:iCs/>
          <w:sz w:val="24"/>
          <w:szCs w:val="24"/>
        </w:rPr>
      </w:pPr>
    </w:p>
    <w:p w14:paraId="47C7BCB5" w14:textId="7C3DCA8B" w:rsidR="00EE18A8" w:rsidRDefault="00EE18A8" w:rsidP="00EE18A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>Užrašymo racionalizavimui esam pažym</w:t>
      </w:r>
      <w:r w:rsidR="003740A1">
        <w:rPr>
          <w:sz w:val="24"/>
          <w:szCs w:val="24"/>
        </w:rPr>
        <w:t>im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I=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dz</m:t>
        </m:r>
      </m:oMath>
      <w:r>
        <w:rPr>
          <w:rFonts w:eastAsiaTheme="minorEastAsia"/>
          <w:sz w:val="24"/>
          <w:szCs w:val="24"/>
        </w:rPr>
        <w:t>.</w:t>
      </w:r>
    </w:p>
    <w:p w14:paraId="6C7BEB7A" w14:textId="66FCA298" w:rsidR="00EE18A8" w:rsidRDefault="00EE18A8" w:rsidP="00EE18A8">
      <w:pPr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B4634" wp14:editId="4F6A2703">
                <wp:simplePos x="0" y="0"/>
                <wp:positionH relativeFrom="column">
                  <wp:posOffset>280035</wp:posOffset>
                </wp:positionH>
                <wp:positionV relativeFrom="paragraph">
                  <wp:posOffset>485775</wp:posOffset>
                </wp:positionV>
                <wp:extent cx="438912" cy="314554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3D595" w14:textId="77777777" w:rsidR="00D921E3" w:rsidRDefault="00D921E3" w:rsidP="00EE18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ω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B46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05pt;margin-top:38.25pt;width:34.5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" fillcolor="white [3201]" stroked="f" strokeweight=".5pt">
                <v:textbox>
                  <w:txbxContent>
                    <w:p w14:paraId="3503D595" w14:textId="77777777" w:rsidR="00D921E3" w:rsidRDefault="00D921E3" w:rsidP="00EE18A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ω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8715" wp14:editId="365ED99E">
                <wp:simplePos x="0" y="0"/>
                <wp:positionH relativeFrom="column">
                  <wp:posOffset>360959</wp:posOffset>
                </wp:positionH>
                <wp:positionV relativeFrom="paragraph">
                  <wp:posOffset>698297</wp:posOffset>
                </wp:positionV>
                <wp:extent cx="7316" cy="1360627"/>
                <wp:effectExtent l="76200" t="38100" r="69215" b="114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6" cy="1360627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665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.4pt;margin-top:55pt;width:.6pt;height:107.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Funkcijos </w:t>
      </w:r>
      <m:oMath>
        <m:r>
          <w:rPr>
            <w:rFonts w:ascii="Cambria Math" w:hAnsi="Cambria Math"/>
            <w:sz w:val="24"/>
            <w:szCs w:val="24"/>
          </w:rPr>
          <m:t>ω(x)</m:t>
        </m:r>
      </m:oMath>
      <w:r>
        <w:rPr>
          <w:rFonts w:eastAsiaTheme="minorEastAsia"/>
          <w:sz w:val="24"/>
          <w:szCs w:val="24"/>
        </w:rPr>
        <w:t xml:space="preserve"> struktūra dabar yra maksimumas iš tiesės pagal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, būtent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(1-βδ)</m:t>
            </m:r>
          </m:den>
        </m:f>
      </m:oMath>
      <w:r>
        <w:rPr>
          <w:rFonts w:eastAsiaTheme="minorEastAsia"/>
          <w:sz w:val="24"/>
          <w:szCs w:val="24"/>
        </w:rPr>
        <w:t xml:space="preserve">, ir konstantos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taigi tiesiog laužtė, storesne</w:t>
      </w:r>
      <w:r w:rsidR="00D921E3">
        <w:rPr>
          <w:rFonts w:eastAsiaTheme="minorEastAsia"/>
          <w:sz w:val="24"/>
          <w:szCs w:val="24"/>
        </w:rPr>
        <w:t xml:space="preserve"> raudona </w:t>
      </w:r>
      <w:r>
        <w:rPr>
          <w:rFonts w:eastAsiaTheme="minorEastAsia"/>
          <w:sz w:val="24"/>
          <w:szCs w:val="24"/>
        </w:rPr>
        <w:t xml:space="preserve"> linija pavaizduota brėžinyje.</w:t>
      </w:r>
    </w:p>
    <w:p w14:paraId="763BAC7F" w14:textId="04F68D45" w:rsidR="00D921E3" w:rsidRDefault="00D921E3" w:rsidP="00EE18A8">
      <w:pPr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DC6C1" wp14:editId="0126C4B6">
                <wp:simplePos x="0" y="0"/>
                <wp:positionH relativeFrom="column">
                  <wp:posOffset>1559509</wp:posOffset>
                </wp:positionH>
                <wp:positionV relativeFrom="paragraph">
                  <wp:posOffset>34849</wp:posOffset>
                </wp:positionV>
                <wp:extent cx="847725" cy="40195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4FAFCA" w14:textId="77777777" w:rsidR="00D921E3" w:rsidRDefault="003740A1" w:rsidP="00EE18A8">
                            <m:oMathPara>
                              <m:oMath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(1-βδ)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C6C1" id="Text Box 5" o:spid="_x0000_s1027" type="#_x0000_t202" style="position:absolute;left:0;text-align:left;margin-left:122.8pt;margin-top:2.75pt;width:66.7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fRLgIAAFo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" fillcolor="white [3201]" stroked="f" strokeweight=".5pt">
                <v:textbox>
                  <w:txbxContent>
                    <w:p w14:paraId="0D4FAFCA" w14:textId="77777777" w:rsidR="00D921E3" w:rsidRDefault="003740A1" w:rsidP="00EE18A8">
                      <m:oMathPara>
                        <m:oMath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(1-βδ)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BE8251" wp14:editId="31143491">
                <wp:simplePos x="0" y="0"/>
                <wp:positionH relativeFrom="column">
                  <wp:posOffset>1918335</wp:posOffset>
                </wp:positionH>
                <wp:positionV relativeFrom="paragraph">
                  <wp:posOffset>191897</wp:posOffset>
                </wp:positionV>
                <wp:extent cx="849046" cy="453543"/>
                <wp:effectExtent l="0" t="0" r="27305" b="2286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046" cy="453543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7C14" id="Tiesioji jungtis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15.1pt" to="217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" strokecolor="red" strokeweight="1.75pt">
                <v:stroke joinstyle="miter"/>
              </v:line>
            </w:pict>
          </mc:Fallback>
        </mc:AlternateContent>
      </w:r>
    </w:p>
    <w:p w14:paraId="69058EB8" w14:textId="1A66474D" w:rsidR="00EE18A8" w:rsidRDefault="00EE18A8" w:rsidP="00EE18A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F4395" wp14:editId="45A9A7CC">
                <wp:simplePos x="0" y="0"/>
                <wp:positionH relativeFrom="column">
                  <wp:posOffset>3798570</wp:posOffset>
                </wp:positionH>
                <wp:positionV relativeFrom="paragraph">
                  <wp:posOffset>198755</wp:posOffset>
                </wp:positionV>
                <wp:extent cx="621792" cy="424282"/>
                <wp:effectExtent l="0" t="0" r="698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424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CE4B5" w14:textId="77777777" w:rsidR="00D921E3" w:rsidRDefault="00D921E3" w:rsidP="00EE18A8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c+δI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F4395" id="Text Box 6" o:spid="_x0000_s1028" type="#_x0000_t202" style="position:absolute;left:0;text-align:left;margin-left:299.1pt;margin-top:15.65pt;width:48.95pt;height:3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" fillcolor="white [3201]" stroked="f" strokeweight=".5pt">
                <v:textbox>
                  <w:txbxContent>
                    <w:p w14:paraId="100CE4B5" w14:textId="77777777" w:rsidR="00D921E3" w:rsidRDefault="00D921E3" w:rsidP="00EE18A8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c+δI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1EBD2" wp14:editId="2A807E07">
                <wp:simplePos x="0" y="0"/>
                <wp:positionH relativeFrom="column">
                  <wp:posOffset>2080031</wp:posOffset>
                </wp:positionH>
                <wp:positionV relativeFrom="paragraph">
                  <wp:posOffset>469240</wp:posOffset>
                </wp:positionV>
                <wp:extent cx="7316" cy="680288"/>
                <wp:effectExtent l="0" t="0" r="31115" b="247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680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B97F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6.95pt" to="164.4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FA8DD" wp14:editId="3CADEEDB">
                <wp:simplePos x="0" y="0"/>
                <wp:positionH relativeFrom="column">
                  <wp:posOffset>2080031</wp:posOffset>
                </wp:positionH>
                <wp:positionV relativeFrom="paragraph">
                  <wp:posOffset>37973</wp:posOffset>
                </wp:positionV>
                <wp:extent cx="1060704" cy="431267"/>
                <wp:effectExtent l="19050" t="19050" r="2540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704" cy="4312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D973B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3pt" to="247.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10B1A" wp14:editId="5E03EE29">
                <wp:simplePos x="0" y="0"/>
                <wp:positionH relativeFrom="column">
                  <wp:posOffset>360958</wp:posOffset>
                </wp:positionH>
                <wp:positionV relativeFrom="paragraph">
                  <wp:posOffset>462255</wp:posOffset>
                </wp:positionV>
                <wp:extent cx="1711757" cy="7315"/>
                <wp:effectExtent l="19050" t="19050" r="2222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1757" cy="73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6FA3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6.4pt" to="163.2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495B3" wp14:editId="117FE912">
                <wp:simplePos x="0" y="0"/>
                <wp:positionH relativeFrom="column">
                  <wp:posOffset>4625569</wp:posOffset>
                </wp:positionH>
                <wp:positionV relativeFrom="paragraph">
                  <wp:posOffset>886333</wp:posOffset>
                </wp:positionV>
                <wp:extent cx="409652" cy="307213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2" cy="30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14ACC" w14:textId="77777777" w:rsidR="00D921E3" w:rsidRDefault="00D921E3" w:rsidP="00EE18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495B3" id="Text Box 7" o:spid="_x0000_s1029" type="#_x0000_t202" style="position:absolute;left:0;text-align:left;margin-left:364.2pt;margin-top:69.8pt;width:32.25pt;height:2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" fillcolor="white [3201]" stroked="f" strokeweight=".5pt">
                <v:textbox>
                  <w:txbxContent>
                    <w:p w14:paraId="1D214ACC" w14:textId="77777777" w:rsidR="00D921E3" w:rsidRDefault="00D921E3" w:rsidP="00EE18A8">
                      <m:oMathPara>
                        <m:oMath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D005F" wp14:editId="3AA43C7D">
                <wp:simplePos x="0" y="0"/>
                <wp:positionH relativeFrom="column">
                  <wp:posOffset>360959</wp:posOffset>
                </wp:positionH>
                <wp:positionV relativeFrom="paragraph">
                  <wp:posOffset>454939</wp:posOffset>
                </wp:positionV>
                <wp:extent cx="3599079" cy="29261"/>
                <wp:effectExtent l="0" t="0" r="20955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079" cy="29261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98B4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35.8pt" to="311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" strokecolor="black [3200]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16A8A" wp14:editId="365115E3">
                <wp:simplePos x="0" y="0"/>
                <wp:positionH relativeFrom="column">
                  <wp:posOffset>360958</wp:posOffset>
                </wp:positionH>
                <wp:positionV relativeFrom="paragraph">
                  <wp:posOffset>45288</wp:posOffset>
                </wp:positionV>
                <wp:extent cx="2772461" cy="1104240"/>
                <wp:effectExtent l="0" t="0" r="2794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461" cy="11042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F6D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3.55pt" to="246.7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" strokecolor="black [3200]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17290" wp14:editId="1B54FAFF">
                <wp:simplePos x="0" y="0"/>
                <wp:positionH relativeFrom="column">
                  <wp:posOffset>200025</wp:posOffset>
                </wp:positionH>
                <wp:positionV relativeFrom="paragraph">
                  <wp:posOffset>1135253</wp:posOffset>
                </wp:positionV>
                <wp:extent cx="4440326" cy="21946"/>
                <wp:effectExtent l="0" t="76200" r="17780" b="736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0326" cy="21946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EE625" id="Straight Arrow Connector 2" o:spid="_x0000_s1026" type="#_x0000_t32" style="position:absolute;margin-left:15.75pt;margin-top:89.4pt;width:349.65pt;height: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" strokecolor="black [3200]" strokeweight="1pt">
                <v:stroke endarrow="block" joinstyle="miter"/>
              </v:shape>
            </w:pict>
          </mc:Fallback>
        </mc:AlternateContent>
      </w:r>
    </w:p>
    <w:p w14:paraId="15412A8C" w14:textId="11E3BD7B" w:rsidR="00EE18A8" w:rsidRPr="00CC2FFB" w:rsidRDefault="00D921E3" w:rsidP="00EE18A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8C936" wp14:editId="168D5A66">
                <wp:simplePos x="0" y="0"/>
                <wp:positionH relativeFrom="column">
                  <wp:posOffset>1919096</wp:posOffset>
                </wp:positionH>
                <wp:positionV relativeFrom="paragraph">
                  <wp:posOffset>49073</wp:posOffset>
                </wp:positionV>
                <wp:extent cx="1945843" cy="0"/>
                <wp:effectExtent l="0" t="0" r="0" b="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84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7ABEB" id="Tiesioji jungtis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3.85pt" to="304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769AA7" wp14:editId="3B66ABE8">
                <wp:simplePos x="0" y="0"/>
                <wp:positionH relativeFrom="column">
                  <wp:posOffset>368275</wp:posOffset>
                </wp:positionH>
                <wp:positionV relativeFrom="paragraph">
                  <wp:posOffset>49073</wp:posOffset>
                </wp:positionV>
                <wp:extent cx="1550822" cy="153"/>
                <wp:effectExtent l="0" t="0" r="0" b="0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822" cy="15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E8A47" id="Tiesioji jungtis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3.85pt" to="151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927C82" wp14:editId="217FB578">
                <wp:simplePos x="0" y="0"/>
                <wp:positionH relativeFrom="column">
                  <wp:posOffset>360960</wp:posOffset>
                </wp:positionH>
                <wp:positionV relativeFrom="paragraph">
                  <wp:posOffset>49072</wp:posOffset>
                </wp:positionV>
                <wp:extent cx="1558138" cy="808355"/>
                <wp:effectExtent l="0" t="0" r="23495" b="29845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138" cy="8083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5036" id="Tiesioji jungtis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pt,3.85pt" to="151.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" strokecolor="red">
                <v:stroke joinstyle="miter"/>
              </v:line>
            </w:pict>
          </mc:Fallback>
        </mc:AlternateContent>
      </w:r>
      <w:r w:rsidR="00EE18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DC5B5" wp14:editId="40C0903E">
                <wp:simplePos x="0" y="0"/>
                <wp:positionH relativeFrom="column">
                  <wp:posOffset>1920240</wp:posOffset>
                </wp:positionH>
                <wp:positionV relativeFrom="paragraph">
                  <wp:posOffset>48260</wp:posOffset>
                </wp:positionV>
                <wp:extent cx="0" cy="811530"/>
                <wp:effectExtent l="0" t="0" r="38100" b="2667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5808A" id="Tiesioji jungtis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2pt,3.8pt" to="151.2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000A0073" w14:textId="77777777" w:rsidR="00EE18A8" w:rsidRPr="00CC2FFB" w:rsidRDefault="00EE18A8" w:rsidP="00EE18A8">
      <w:pPr>
        <w:rPr>
          <w:sz w:val="24"/>
          <w:szCs w:val="24"/>
        </w:rPr>
      </w:pPr>
    </w:p>
    <w:p w14:paraId="1ABFE91D" w14:textId="77777777" w:rsidR="00EE18A8" w:rsidRPr="00CC2FFB" w:rsidRDefault="00EE18A8" w:rsidP="00EE18A8">
      <w:pPr>
        <w:rPr>
          <w:sz w:val="24"/>
          <w:szCs w:val="24"/>
        </w:rPr>
      </w:pPr>
    </w:p>
    <w:p w14:paraId="4F5EACE4" w14:textId="7012C87C" w:rsidR="00EE18A8" w:rsidRDefault="00D921E3" w:rsidP="00EE18A8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30AD8" wp14:editId="7E5D2B57">
                <wp:simplePos x="0" y="0"/>
                <wp:positionH relativeFrom="column">
                  <wp:posOffset>1832457</wp:posOffset>
                </wp:positionH>
                <wp:positionV relativeFrom="paragraph">
                  <wp:posOffset>23088</wp:posOffset>
                </wp:positionV>
                <wp:extent cx="676275" cy="27178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8EBE4" w14:textId="77777777" w:rsidR="00D921E3" w:rsidRDefault="003740A1" w:rsidP="00EE18A8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0AD8" id="Text Box 12" o:spid="_x0000_s1030" type="#_x0000_t202" style="position:absolute;margin-left:144.3pt;margin-top:1.8pt;width:53.2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kmMA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" fillcolor="white [3201]" stroked="f" strokeweight=".5pt">
                <v:textbox>
                  <w:txbxContent>
                    <w:p w14:paraId="28B8EBE4" w14:textId="77777777" w:rsidR="00D921E3" w:rsidRDefault="003740A1" w:rsidP="00EE18A8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E18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63C9B" wp14:editId="61C3B54B">
                <wp:simplePos x="0" y="0"/>
                <wp:positionH relativeFrom="column">
                  <wp:posOffset>1405890</wp:posOffset>
                </wp:positionH>
                <wp:positionV relativeFrom="paragraph">
                  <wp:posOffset>24765</wp:posOffset>
                </wp:positionV>
                <wp:extent cx="685800" cy="400050"/>
                <wp:effectExtent l="0" t="0" r="0" b="0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4265B" w14:textId="77777777" w:rsidR="00D921E3" w:rsidRDefault="003740A1" w:rsidP="00EE18A8">
                            <w:pPr>
                              <w:jc w:val="center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*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(β)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3C9B" id="Teksto laukas 17" o:spid="_x0000_s1031" type="#_x0000_t202" style="position:absolute;margin-left:110.7pt;margin-top:1.95pt;width:54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" fillcolor="white [3201]" stroked="f" strokeweight=".5pt">
                <v:textbox>
                  <w:txbxContent>
                    <w:p w14:paraId="1054265B" w14:textId="77777777" w:rsidR="00D921E3" w:rsidRDefault="003740A1" w:rsidP="00EE18A8">
                      <w:pPr>
                        <w:jc w:val="center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*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(β)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E1B8682" w14:textId="77777777" w:rsidR="00EE18A8" w:rsidRDefault="00EE18A8" w:rsidP="00EE18A8">
      <w:pPr>
        <w:rPr>
          <w:sz w:val="24"/>
          <w:szCs w:val="24"/>
        </w:rPr>
      </w:pPr>
    </w:p>
    <w:p w14:paraId="010427B6" w14:textId="77777777" w:rsidR="00EE18A8" w:rsidRDefault="00EE18A8" w:rsidP="00EE18A8">
      <w:pPr>
        <w:jc w:val="both"/>
        <w:rPr>
          <w:sz w:val="24"/>
          <w:szCs w:val="24"/>
        </w:rPr>
      </w:pPr>
    </w:p>
    <w:p w14:paraId="1774159C" w14:textId="77777777" w:rsidR="00EE18A8" w:rsidRDefault="00EE18A8" w:rsidP="00EE18A8">
      <w:pPr>
        <w:jc w:val="both"/>
        <w:rPr>
          <w:rFonts w:eastAsiaTheme="minorEastAsia"/>
        </w:rPr>
      </w:pPr>
      <w:r>
        <w:rPr>
          <w:sz w:val="24"/>
          <w:szCs w:val="24"/>
        </w:rPr>
        <w:t xml:space="preserve">Vieta, kur kertasi linijos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(1-δ)</m:t>
            </m:r>
          </m:den>
        </m:f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kaip tik ir yra ta vieta, kur darbo pasiūlymas dirbti už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 eurų pradeda būti naudingesnis už kito pasiūlymo laukimą. Raudona linija yra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(1-βδ)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eastAsiaTheme="minorEastAsia"/>
          <w:sz w:val="24"/>
          <w:szCs w:val="24"/>
        </w:rPr>
        <w:t xml:space="preserve"> todėl iš brėžinio turėtų būti matoma, kad modifikuotame modelyje rezervavimo alga mažesnė. Tačiau čia galima būtų ginčytis, nes linija  </w:t>
      </w:r>
      <m:oMath>
        <m:r>
          <w:rPr>
            <w:rFonts w:ascii="Cambria Math" w:eastAsiaTheme="minorEastAsia" w:hAnsi="Cambria Math"/>
            <w:sz w:val="24"/>
            <w:szCs w:val="24"/>
          </w:rPr>
          <m:t>c+δI</m:t>
        </m:r>
      </m:oMath>
      <w:r>
        <w:rPr>
          <w:rFonts w:eastAsiaTheme="minorEastAsia"/>
          <w:sz w:val="24"/>
          <w:szCs w:val="24"/>
        </w:rPr>
        <w:t xml:space="preserve"> yra aukščiau, nes </w:t>
      </w:r>
      <m:oMath>
        <m:r>
          <w:rPr>
            <w:rFonts w:ascii="Cambria Math" w:hAnsi="Cambria Math"/>
            <w:sz w:val="24"/>
            <w:szCs w:val="24"/>
          </w:rPr>
          <m:t>ω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dabar didesnis. Todėl atsakymas ne toks jau paprastas ir turėtų būti formaliai įrodytas.</w:t>
      </w:r>
    </w:p>
    <w:p w14:paraId="18BAA25A" w14:textId="5BB1ECCE" w:rsidR="00EE18A8" w:rsidRDefault="00EE18A8" w:rsidP="00EE18A8">
      <w:pPr>
        <w:rPr>
          <w:rFonts w:eastAsiaTheme="minorEastAsia"/>
        </w:rPr>
      </w:pPr>
      <w:r>
        <w:rPr>
          <w:rFonts w:eastAsiaTheme="minorEastAsia"/>
        </w:rPr>
        <w:t xml:space="preserve">Atlikę visus veiksmus gauname </w:t>
      </w:r>
    </w:p>
    <w:p w14:paraId="4AF304ED" w14:textId="5A1EDA9C" w:rsidR="00EE18A8" w:rsidRPr="00574085" w:rsidRDefault="003740A1" w:rsidP="00EE18A8">
      <w:pPr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*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(β)= c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1-βδ</m:t>
              </m:r>
            </m:e>
          </m:d>
          <m:r>
            <w:rPr>
              <w:rFonts w:ascii="Cambria Math" w:hAnsi="Cambria Math"/>
              <w:sz w:val="24"/>
              <w:szCs w:val="24"/>
            </w:rPr>
            <m:t>+δw+ δ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</w:rPr>
                <m:t>m</m:t>
              </m:r>
            </m:sub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x(β)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dz</m:t>
              </m:r>
            </m:e>
          </m:nary>
        </m:oMath>
      </m:oMathPara>
    </w:p>
    <w:p w14:paraId="6810D4B5" w14:textId="57AE1715" w:rsidR="00EE18A8" w:rsidRDefault="00EE18A8" w:rsidP="00EE18A8">
      <w:pPr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 xml:space="preserve">Ši lygtis ir yra mūsų ieškota lygtis su vienu nežinomuoju, būtent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</m:oMath>
      <w:r>
        <w:rPr>
          <w:rFonts w:eastAsiaTheme="minorEastAsia"/>
        </w:rPr>
        <w:t xml:space="preserve">, kuris ir yra tas atlyginimas, už kurį verta pradėti dirbti. Ar vis dėlto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>
        <w:rPr>
          <w:rFonts w:eastAsiaTheme="minorEastAsia"/>
        </w:rPr>
        <w:t xml:space="preserve">? </w:t>
      </w:r>
      <w:r w:rsidR="0013563C">
        <w:rPr>
          <w:rFonts w:eastAsiaTheme="minorEastAsia"/>
        </w:rPr>
        <w:t xml:space="preserve">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13563C">
        <w:rPr>
          <w:rFonts w:eastAsiaTheme="minorEastAsia"/>
        </w:rPr>
        <w:t>?</w:t>
      </w:r>
      <w:r w:rsidR="009A6C66">
        <w:rPr>
          <w:rFonts w:eastAsiaTheme="minorEastAsia"/>
        </w:rPr>
        <w:t xml:space="preserve"> (čia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9A6C66">
        <w:rPr>
          <w:rFonts w:eastAsiaTheme="minorEastAsia"/>
        </w:rPr>
        <w:t xml:space="preserve"> - nemodifikuoto modelio sprendinys).</w:t>
      </w:r>
    </w:p>
    <w:p w14:paraId="68BD1112" w14:textId="53D68C94" w:rsidR="00EE18A8" w:rsidRPr="00713D44" w:rsidRDefault="00EE18A8" w:rsidP="00EE18A8">
      <w:pPr>
        <w:jc w:val="both"/>
        <w:rPr>
          <w:i/>
          <w:iCs/>
        </w:rPr>
      </w:pPr>
      <w:r>
        <w:t>Tai galima išsiaiškinti Leibnitzo formulės pagalba</w:t>
      </w:r>
      <w:r w:rsidR="0013563C">
        <w:t xml:space="preserve">, skaičiuojant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t xml:space="preserve"> </w:t>
      </w:r>
      <w:r w:rsidR="0013563C">
        <w:t xml:space="preserve">išvestinę pagal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13563C">
        <w:rPr>
          <w:rFonts w:eastAsiaTheme="minorEastAsia"/>
          <w:sz w:val="24"/>
          <w:szCs w:val="24"/>
        </w:rPr>
        <w:t>.</w:t>
      </w:r>
      <w:r w:rsidR="0013563C">
        <w:t xml:space="preserve"> </w:t>
      </w:r>
    </w:p>
    <w:p w14:paraId="3844E044" w14:textId="77777777" w:rsidR="00EE18A8" w:rsidRPr="00C40EE9" w:rsidRDefault="003740A1" w:rsidP="00EE18A8">
      <w:pPr>
        <w:jc w:val="both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(β)</m:t>
              </m:r>
            </m:num>
            <m:den>
              <m:r>
                <w:rPr>
                  <w:rFonts w:ascii="Cambria Math" w:hAnsi="Cambria Math"/>
                </w:rPr>
                <m:t>dβ</m:t>
              </m:r>
            </m:den>
          </m:f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sz w:val="24"/>
              <w:szCs w:val="24"/>
            </w:rPr>
            <m:t xml:space="preserve"> cδ+δ 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(β)</m:t>
              </m:r>
            </m:num>
            <m:den>
              <m:r>
                <w:rPr>
                  <w:rFonts w:ascii="Cambria Math" w:hAnsi="Cambria Math"/>
                </w:rPr>
                <m:t>dβ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455C6CCA" w14:textId="77777777" w:rsidR="00EE18A8" w:rsidRDefault="003740A1" w:rsidP="00EE18A8">
      <w:pPr>
        <w:jc w:val="both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(β)</m:t>
              </m:r>
            </m:num>
            <m:den>
              <m:r>
                <w:rPr>
                  <w:rFonts w:ascii="Cambria Math" w:hAnsi="Cambria Math"/>
                </w:rPr>
                <m:t>dβ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cδ</m:t>
              </m:r>
            </m:num>
            <m:den>
              <m:r>
                <w:rPr>
                  <w:rFonts w:ascii="Cambria Math" w:hAnsi="Cambria Math"/>
                </w:rPr>
                <m:t>1-</m:t>
              </m:r>
              <m:r>
                <w:rPr>
                  <w:rFonts w:ascii="Cambria Math" w:hAnsi="Cambria Math"/>
                  <w:sz w:val="24"/>
                  <w:szCs w:val="24"/>
                </w:rPr>
                <m:t>δ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*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β</m:t>
                      </m:r>
                    </m:e>
                  </m:d>
                </m:e>
              </m:d>
            </m:den>
          </m:f>
          <m:r>
            <w:rPr>
              <w:rFonts w:ascii="Cambria Math" w:hAnsi="Cambria Math"/>
            </w:rPr>
            <m:t>&lt;0</m:t>
          </m:r>
        </m:oMath>
      </m:oMathPara>
    </w:p>
    <w:p w14:paraId="27023BBB" w14:textId="395A22B9" w:rsidR="00EE18A8" w:rsidRDefault="00EE18A8" w:rsidP="00EE18A8">
      <w:pPr>
        <w:jc w:val="both"/>
      </w:pPr>
      <w:r>
        <w:t xml:space="preserve">Sveikam protui neturėtų prieštarauti rezultatas, kad asmuo imsis iš pradžių dirbti už mažiau, žinodamas, kad </w:t>
      </w:r>
      <w:r w:rsidR="0013563C">
        <w:t>jo</w:t>
      </w:r>
      <w:r>
        <w:t xml:space="preserve"> atlyginimas kils. </w:t>
      </w:r>
    </w:p>
    <w:p w14:paraId="34DBAEA0" w14:textId="77777777" w:rsidR="00EE18A8" w:rsidRDefault="00EE18A8" w:rsidP="00740861">
      <w:pPr>
        <w:jc w:val="both"/>
      </w:pPr>
    </w:p>
    <w:sectPr w:rsidR="00EE18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6D"/>
    <w:rsid w:val="000715DB"/>
    <w:rsid w:val="000C017E"/>
    <w:rsid w:val="0013563C"/>
    <w:rsid w:val="00232E2E"/>
    <w:rsid w:val="003740A1"/>
    <w:rsid w:val="003A0E66"/>
    <w:rsid w:val="00405EA1"/>
    <w:rsid w:val="00495DB9"/>
    <w:rsid w:val="00526D0A"/>
    <w:rsid w:val="00531007"/>
    <w:rsid w:val="006141B2"/>
    <w:rsid w:val="006C3D0E"/>
    <w:rsid w:val="006C725B"/>
    <w:rsid w:val="00713D44"/>
    <w:rsid w:val="007232C6"/>
    <w:rsid w:val="00740861"/>
    <w:rsid w:val="007C0928"/>
    <w:rsid w:val="00825726"/>
    <w:rsid w:val="00852855"/>
    <w:rsid w:val="008F3976"/>
    <w:rsid w:val="009A6C66"/>
    <w:rsid w:val="009F3A7C"/>
    <w:rsid w:val="00AF7841"/>
    <w:rsid w:val="00B574AD"/>
    <w:rsid w:val="00BA6000"/>
    <w:rsid w:val="00BC0F4B"/>
    <w:rsid w:val="00CB37B9"/>
    <w:rsid w:val="00D4000C"/>
    <w:rsid w:val="00D921E3"/>
    <w:rsid w:val="00E0286D"/>
    <w:rsid w:val="00E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6214"/>
  <w15:chartTrackingRefBased/>
  <w15:docId w15:val="{1DEAB0DB-219C-46E4-8138-56A4FDC1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28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7C09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4062</Words>
  <Characters>2316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Teodoras Medaiskis</dc:creator>
  <cp:keywords/>
  <dc:description/>
  <cp:lastModifiedBy>Teodoras Medaiskis</cp:lastModifiedBy>
  <cp:revision>2</cp:revision>
  <dcterms:created xsi:type="dcterms:W3CDTF">2022-06-14T18:45:00Z</dcterms:created>
  <dcterms:modified xsi:type="dcterms:W3CDTF">2022-06-14T18:45:00Z</dcterms:modified>
</cp:coreProperties>
</file>